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49F4">
      <w:pPr>
        <w:spacing w:beforeLines="50" w:afterLines="50" w:line="0" w:lineRule="atLeas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职业卫生技术服务项目网上公示单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89"/>
        <w:gridCol w:w="1438"/>
        <w:gridCol w:w="1705"/>
        <w:gridCol w:w="3392"/>
      </w:tblGrid>
      <w:tr w14:paraId="2814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5A4B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7719">
            <w:pPr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内江市邱家嘴加油站（普通合伙）</w:t>
            </w:r>
          </w:p>
        </w:tc>
      </w:tr>
      <w:tr w14:paraId="25C9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F902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5C97">
            <w:pPr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D9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C50E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建设地址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EB83">
            <w:pPr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内江市中区环城路</w:t>
            </w:r>
            <w:r>
              <w:rPr>
                <w:rFonts w:hint="eastAsia" w:eastAsia="仿宋_GB2312"/>
                <w:sz w:val="24"/>
                <w:szCs w:val="24"/>
              </w:rPr>
              <w:t>40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</w:tr>
      <w:tr w14:paraId="39F0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236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别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CAB6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预评价</w:t>
            </w:r>
            <w:r>
              <w:rPr>
                <w:rFonts w:hint="eastAsia" w:ascii="MS Mincho" w:hAnsi="MS Mincho" w:eastAsia="宋体" w:cs="MS Mincho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控制效果评价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现状评价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□  定期检测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sym w:font="Wingdings 2" w:char="0052"/>
            </w:r>
          </w:p>
        </w:tc>
      </w:tr>
      <w:tr w14:paraId="2BA8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5C26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编号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06F0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川泰（职）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检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692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号</w:t>
            </w:r>
          </w:p>
        </w:tc>
      </w:tr>
      <w:tr w14:paraId="5E3B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0E50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报告时间</w:t>
            </w:r>
          </w:p>
        </w:tc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2D0F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14:paraId="25C2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2467C85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794B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6B02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3043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技术职务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4E06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</w:rPr>
              <w:t>资质证书号</w:t>
            </w:r>
          </w:p>
        </w:tc>
      </w:tr>
      <w:tr w14:paraId="759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9B2FD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50A1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报告书编写人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C2C9C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李鹏成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772B7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技术人员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F31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川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职（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检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20230220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号</w:t>
            </w:r>
          </w:p>
        </w:tc>
      </w:tr>
      <w:tr w14:paraId="5A3B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50E1F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5B4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报告书审核人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045A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刘萍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DB2F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工程师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02C4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川安卫乙构培字第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1425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号</w:t>
            </w:r>
          </w:p>
        </w:tc>
      </w:tr>
      <w:tr w14:paraId="1B8F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B162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79FB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报告书签发人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F1C3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戚国林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3C6F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工程师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91E7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川安卫乙构培字第026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号</w:t>
            </w:r>
          </w:p>
        </w:tc>
      </w:tr>
      <w:tr w14:paraId="6CCD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B379191">
            <w:pPr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E14B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  <w:t>技术人员名单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  <w:t>及陪同人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2D41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  <w:t>显著标志物前照片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CD50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</w:rPr>
              <w:t>工作照片</w:t>
            </w:r>
          </w:p>
        </w:tc>
      </w:tr>
      <w:tr w14:paraId="20FE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B5F7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现场调查</w:t>
            </w:r>
          </w:p>
          <w:p w14:paraId="30D37DB7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73F948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738838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  <w:p w14:paraId="15544295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both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 w14:paraId="79791081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22E">
            <w:pPr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调查人：</w:t>
            </w:r>
          </w:p>
          <w:p w14:paraId="74120794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曾东鑫</w:t>
            </w:r>
          </w:p>
          <w:p w14:paraId="56356A31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严文龙</w:t>
            </w:r>
          </w:p>
          <w:p w14:paraId="29D15F74">
            <w:pPr>
              <w:spacing w:after="0" w:line="0" w:lineRule="atLeast"/>
              <w:ind w:left="-110" w:leftChars="-50" w:right="-110" w:rightChars="-50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陪同人：</w:t>
            </w:r>
          </w:p>
          <w:p w14:paraId="546CF2BF">
            <w:pPr>
              <w:spacing w:after="0" w:line="0" w:lineRule="atLeast"/>
              <w:ind w:left="-110" w:leftChars="-50" w:right="-110" w:rightChars="-50"/>
              <w:jc w:val="center"/>
              <w:rPr>
                <w:rFonts w:ascii="Tahoma" w:hAnsi="Tahoma" w:eastAsia="微软雅黑" w:cstheme="minorBidi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邱俊浩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396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574925" cy="2394585"/>
                  <wp:effectExtent l="0" t="0" r="15875" b="5715"/>
                  <wp:docPr id="4" name="图片 4" descr="C:/Users/Administrator/Desktop/现场图片/692/79523f3522db65983e719a0404df4485.png79523f3522db65983e719a0404df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dministrator/Desktop/现场图片/692/79523f3522db65983e719a0404df4485.png79523f3522db65983e719a0404df448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139" r="25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239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E047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450465" cy="2376805"/>
                  <wp:effectExtent l="0" t="0" r="4445" b="6985"/>
                  <wp:docPr id="5" name="图片 5" descr="C:/Users/Administrator/Desktop/现场图片/692/bfb685b0de96d87f78d6bc170bfe9acc.pngbfb685b0de96d87f78d6bc170bfe9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现场图片/692/bfb685b0de96d87f78d6bc170bfe9acc.pngbfb685b0de96d87f78d6bc170bfe9ac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341" r="1134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50465" cy="23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A4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615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现场检测采样</w:t>
            </w:r>
          </w:p>
          <w:p w14:paraId="45FAC990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F4FC8E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  <w:p w14:paraId="48256BEB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2ECF">
            <w:pPr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检测采样人：</w:t>
            </w:r>
          </w:p>
          <w:p w14:paraId="06857A92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曾东鑫</w:t>
            </w:r>
          </w:p>
          <w:p w14:paraId="07EFC89E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严文龙</w:t>
            </w:r>
          </w:p>
          <w:p w14:paraId="58E1F071">
            <w:pPr>
              <w:spacing w:after="0" w:line="0" w:lineRule="atLeast"/>
              <w:ind w:left="-110" w:leftChars="-50" w:right="-110" w:rightChars="-50"/>
              <w:jc w:val="both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陪同人：</w:t>
            </w:r>
          </w:p>
          <w:p w14:paraId="420FF943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邱俊浩</w:t>
            </w:r>
            <w:bookmarkEnd w:id="0"/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FCBB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68E6">
            <w:pPr>
              <w:tabs>
                <w:tab w:val="right" w:leader="middleDot" w:pos="9570"/>
                <w:tab w:val="right" w:leader="middleDot" w:pos="12122"/>
              </w:tabs>
              <w:spacing w:after="0" w:line="0" w:lineRule="atLeast"/>
              <w:ind w:left="-110" w:leftChars="-50" w:right="-110" w:rightChars="-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983105" cy="1487170"/>
                  <wp:effectExtent l="0" t="0" r="17145" b="17780"/>
                  <wp:docPr id="1" name="图片 1" descr="IMG_20240926_132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926_1327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A57BAF"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</w:p>
    <w:sectPr>
      <w:headerReference r:id="rId4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9FA99">
    <w:pPr>
      <w:pStyle w:val="9"/>
      <w:spacing w:after="0"/>
      <w:jc w:val="left"/>
      <w:rPr>
        <w:rFonts w:ascii="仿宋" w:hAnsi="仿宋" w:eastAsia="仿宋"/>
        <w:b/>
      </w:rPr>
    </w:pPr>
    <w:r>
      <w:rPr>
        <w:rFonts w:hint="eastAsia"/>
      </w:rPr>
      <w:drawing>
        <wp:inline distT="0" distB="0" distL="114300" distR="114300">
          <wp:extent cx="2289810" cy="252095"/>
          <wp:effectExtent l="0" t="0" r="11430" b="6985"/>
          <wp:docPr id="3" name="图片 1" descr="7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78945"/>
                  <pic:cNvPicPr>
                    <a:picLocks noChangeAspect="1"/>
                  </pic:cNvPicPr>
                </pic:nvPicPr>
                <pic:blipFill>
                  <a:blip r:embed="rId1">
                    <a:lum bright="6000" contrast="48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81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宋体" w:eastAsia="黑体"/>
        <w:bCs/>
      </w:rPr>
      <w:t xml:space="preserve">                                       </w:t>
    </w:r>
    <w:r>
      <w:rPr>
        <w:rFonts w:ascii="仿宋" w:hAnsi="仿宋" w:eastAsia="仿宋"/>
        <w:b/>
        <w:sz w:val="21"/>
        <w:szCs w:val="21"/>
      </w:rPr>
      <w:t>SCTAS/</w:t>
    </w:r>
    <w:r>
      <w:rPr>
        <w:rFonts w:hint="eastAsia" w:ascii="仿宋" w:hAnsi="仿宋" w:eastAsia="仿宋"/>
        <w:b/>
        <w:sz w:val="21"/>
        <w:szCs w:val="21"/>
      </w:rPr>
      <w:t>Z</w:t>
    </w:r>
    <w:r>
      <w:rPr>
        <w:rFonts w:ascii="仿宋" w:hAnsi="仿宋" w:eastAsia="仿宋"/>
        <w:b/>
        <w:sz w:val="21"/>
        <w:szCs w:val="21"/>
      </w:rPr>
      <w:t>W</w:t>
    </w:r>
    <w:r>
      <w:rPr>
        <w:rFonts w:hint="eastAsia" w:ascii="仿宋" w:hAnsi="仿宋" w:eastAsia="仿宋"/>
        <w:b/>
        <w:sz w:val="21"/>
        <w:szCs w:val="21"/>
      </w:rPr>
      <w:t>JL-044</w:t>
    </w:r>
  </w:p>
  <w:p w14:paraId="5C06F86F">
    <w:pPr>
      <w:pStyle w:val="9"/>
      <w:spacing w:after="0"/>
      <w:jc w:val="both"/>
    </w:pPr>
    <w:r>
      <w:rPr>
        <w:rFonts w:hint="eastAsia" w:ascii="仿宋" w:hAnsi="仿宋" w:eastAsia="仿宋"/>
        <w:b/>
        <w:sz w:val="21"/>
        <w:szCs w:val="21"/>
      </w:rPr>
      <w:t>第7版第0次修订                                         实施日期：2023年01月01日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RlYTE5N2ViMWNhYzcwYzc0NmM0ZjhmYmIxOTMifQ=="/>
  </w:docVars>
  <w:rsids>
    <w:rsidRoot w:val="00D31D50"/>
    <w:rsid w:val="00012A36"/>
    <w:rsid w:val="000C6089"/>
    <w:rsid w:val="001D6AD8"/>
    <w:rsid w:val="00237CD2"/>
    <w:rsid w:val="00257727"/>
    <w:rsid w:val="002B7DDE"/>
    <w:rsid w:val="00323B43"/>
    <w:rsid w:val="003C416F"/>
    <w:rsid w:val="003D37D8"/>
    <w:rsid w:val="00407081"/>
    <w:rsid w:val="00426133"/>
    <w:rsid w:val="004358AB"/>
    <w:rsid w:val="00440874"/>
    <w:rsid w:val="004507DC"/>
    <w:rsid w:val="00466DA0"/>
    <w:rsid w:val="00492030"/>
    <w:rsid w:val="0052423A"/>
    <w:rsid w:val="006013D0"/>
    <w:rsid w:val="006C171B"/>
    <w:rsid w:val="006D6E6F"/>
    <w:rsid w:val="00715E98"/>
    <w:rsid w:val="008775A5"/>
    <w:rsid w:val="008B7726"/>
    <w:rsid w:val="00901C3B"/>
    <w:rsid w:val="00940504"/>
    <w:rsid w:val="00984EE6"/>
    <w:rsid w:val="009D6725"/>
    <w:rsid w:val="00AE77D9"/>
    <w:rsid w:val="00B17965"/>
    <w:rsid w:val="00B47497"/>
    <w:rsid w:val="00B724B9"/>
    <w:rsid w:val="00B9200F"/>
    <w:rsid w:val="00BA2901"/>
    <w:rsid w:val="00BB0152"/>
    <w:rsid w:val="00BE32B1"/>
    <w:rsid w:val="00CC66B7"/>
    <w:rsid w:val="00CE235D"/>
    <w:rsid w:val="00D02142"/>
    <w:rsid w:val="00D31D50"/>
    <w:rsid w:val="00E44D48"/>
    <w:rsid w:val="00F460E8"/>
    <w:rsid w:val="00F62B05"/>
    <w:rsid w:val="00F80579"/>
    <w:rsid w:val="00FD28F6"/>
    <w:rsid w:val="074B4A4D"/>
    <w:rsid w:val="0F552572"/>
    <w:rsid w:val="125F07FA"/>
    <w:rsid w:val="276B59D3"/>
    <w:rsid w:val="288F622F"/>
    <w:rsid w:val="2C471AD8"/>
    <w:rsid w:val="329A6D84"/>
    <w:rsid w:val="37D72C57"/>
    <w:rsid w:val="38CC1809"/>
    <w:rsid w:val="3F017E5E"/>
    <w:rsid w:val="441A4BF5"/>
    <w:rsid w:val="47CF34F5"/>
    <w:rsid w:val="497E2A49"/>
    <w:rsid w:val="4BFA5388"/>
    <w:rsid w:val="540355BD"/>
    <w:rsid w:val="558319CF"/>
    <w:rsid w:val="5B7E786F"/>
    <w:rsid w:val="5DB814A1"/>
    <w:rsid w:val="5F624FF4"/>
    <w:rsid w:val="65BB6EE6"/>
    <w:rsid w:val="678F123E"/>
    <w:rsid w:val="6C512DE6"/>
    <w:rsid w:val="7CBE24A9"/>
    <w:rsid w:val="7FC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link w:val="16"/>
    <w:semiHidden/>
    <w:unhideWhenUsed/>
    <w:qFormat/>
    <w:uiPriority w:val="99"/>
    <w:pPr>
      <w:spacing w:line="480" w:lineRule="auto"/>
      <w:ind w:left="420" w:leftChars="200"/>
    </w:pPr>
  </w:style>
  <w:style w:type="paragraph" w:customStyle="1" w:styleId="3">
    <w:name w:val="简单回函地址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2"/>
    <w:basedOn w:val="5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 w:afterLines="0"/>
    </w:pPr>
  </w:style>
  <w:style w:type="paragraph" w:styleId="6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12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正文文本缩进 2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17">
    <w:name w:val="文档结构图 Char"/>
    <w:basedOn w:val="12"/>
    <w:link w:val="6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296</Characters>
  <Lines>3</Lines>
  <Paragraphs>1</Paragraphs>
  <TotalTime>1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Administrator.SKY-20120726GHH</dc:creator>
  <cp:lastModifiedBy>喔啊</cp:lastModifiedBy>
  <cp:lastPrinted>2021-03-24T07:02:00Z</cp:lastPrinted>
  <dcterms:modified xsi:type="dcterms:W3CDTF">2024-10-25T06:22:45Z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921A75747D0047FFAF81A85FEB10E367_13</vt:lpwstr>
  </property>
</Properties>
</file>