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eastAsia="隶书"/>
          <w:b/>
          <w:sz w:val="52"/>
        </w:rPr>
      </w:pPr>
      <w:r>
        <w:rPr>
          <w:rFonts w:hint="eastAsia" w:eastAsia="隶书"/>
          <w:b/>
          <w:sz w:val="52"/>
        </w:rPr>
        <w:t xml:space="preserve"> </w:t>
      </w:r>
    </w:p>
    <w:p>
      <w:pPr>
        <w:jc w:val="center"/>
        <w:rPr>
          <w:b/>
          <w:sz w:val="48"/>
          <w:szCs w:val="48"/>
        </w:rPr>
      </w:pPr>
    </w:p>
    <w:p>
      <w:pPr>
        <w:jc w:val="center"/>
        <w:rPr>
          <w:rFonts w:hAnsi="宋体"/>
          <w:b/>
          <w:sz w:val="44"/>
          <w:szCs w:val="44"/>
        </w:rPr>
      </w:pPr>
      <w:r>
        <w:rPr>
          <w:rFonts w:hint="eastAsia" w:hAnsi="宋体"/>
          <w:b/>
          <w:sz w:val="44"/>
          <w:szCs w:val="44"/>
        </w:rPr>
        <w:t>四川华隆新材料科技有限公司</w:t>
      </w:r>
    </w:p>
    <w:p>
      <w:pPr>
        <w:jc w:val="center"/>
        <w:rPr>
          <w:b/>
          <w:color w:val="FF0000"/>
          <w:sz w:val="44"/>
          <w:szCs w:val="44"/>
        </w:rPr>
      </w:pPr>
      <w:r>
        <w:rPr>
          <w:rFonts w:hint="eastAsia" w:hAnsi="宋体"/>
          <w:b/>
          <w:sz w:val="44"/>
          <w:szCs w:val="44"/>
        </w:rPr>
        <w:t>年产4万吨涂料生产线建设项目</w:t>
      </w:r>
      <w:r>
        <w:rPr>
          <w:rFonts w:hint="eastAsia" w:hAnsi="宋体"/>
          <w:b/>
          <w:color w:val="auto"/>
          <w:sz w:val="44"/>
          <w:szCs w:val="44"/>
        </w:rPr>
        <w:t>（一期）</w:t>
      </w:r>
    </w:p>
    <w:p>
      <w:pPr>
        <w:jc w:val="center"/>
        <w:rPr>
          <w:b/>
          <w:sz w:val="72"/>
          <w:szCs w:val="72"/>
        </w:rPr>
      </w:pPr>
      <w:r>
        <w:rPr>
          <w:rFonts w:hAnsi="宋体"/>
          <w:b/>
          <w:sz w:val="52"/>
          <w:szCs w:val="52"/>
        </w:rPr>
        <w:t>竣工环境保护验收监测报告</w:t>
      </w:r>
    </w:p>
    <w:p>
      <w:pPr>
        <w:jc w:val="center"/>
        <w:rPr>
          <w:rFonts w:hint="eastAsia"/>
          <w:sz w:val="32"/>
          <w:szCs w:val="32"/>
        </w:rPr>
      </w:pPr>
    </w:p>
    <w:p>
      <w:pPr>
        <w:jc w:val="center"/>
        <w:rPr>
          <w:sz w:val="32"/>
          <w:szCs w:val="32"/>
        </w:rPr>
      </w:pPr>
    </w:p>
    <w:p>
      <w:pPr>
        <w:jc w:val="center"/>
        <w:rPr>
          <w:sz w:val="32"/>
          <w:szCs w:val="32"/>
        </w:rPr>
      </w:pPr>
      <w:r>
        <w:rPr>
          <w:rFonts w:hAnsi="宋体"/>
          <w:b/>
          <w:bCs/>
          <w:sz w:val="30"/>
          <w:szCs w:val="30"/>
        </w:rPr>
        <w:t>川</w:t>
      </w:r>
      <w:r>
        <w:rPr>
          <w:rFonts w:hint="eastAsia" w:hAnsi="宋体"/>
          <w:b/>
          <w:bCs/>
          <w:sz w:val="30"/>
          <w:szCs w:val="30"/>
        </w:rPr>
        <w:t>泰（环）验[2019]004号</w:t>
      </w:r>
    </w:p>
    <w:p>
      <w:pPr>
        <w:spacing w:line="480" w:lineRule="auto"/>
        <w:jc w:val="center"/>
        <w:rPr>
          <w:b/>
          <w:sz w:val="24"/>
        </w:rPr>
      </w:pPr>
    </w:p>
    <w:p>
      <w:pPr>
        <w:spacing w:line="480" w:lineRule="auto"/>
        <w:rPr>
          <w:b/>
          <w:sz w:val="24"/>
        </w:rPr>
      </w:pPr>
    </w:p>
    <w:p>
      <w:pPr>
        <w:spacing w:line="480" w:lineRule="auto"/>
        <w:rPr>
          <w:b/>
          <w:sz w:val="24"/>
        </w:rPr>
      </w:pPr>
    </w:p>
    <w:p>
      <w:pPr>
        <w:rPr>
          <w:b/>
          <w:bCs/>
          <w:sz w:val="30"/>
          <w:szCs w:val="30"/>
        </w:rPr>
      </w:pPr>
    </w:p>
    <w:p>
      <w:pPr>
        <w:rPr>
          <w:b/>
          <w:bCs/>
          <w:sz w:val="30"/>
          <w:szCs w:val="30"/>
        </w:rPr>
      </w:pPr>
    </w:p>
    <w:p>
      <w:pPr>
        <w:rPr>
          <w:b/>
          <w:bCs/>
          <w:sz w:val="30"/>
          <w:szCs w:val="30"/>
        </w:rPr>
      </w:pPr>
    </w:p>
    <w:p>
      <w:pPr>
        <w:ind w:firstLine="1807" w:firstLineChars="600"/>
        <w:jc w:val="left"/>
        <w:rPr>
          <w:b/>
          <w:bCs/>
          <w:sz w:val="30"/>
          <w:szCs w:val="30"/>
        </w:rPr>
      </w:pPr>
      <w:r>
        <w:rPr>
          <w:rFonts w:hAnsi="宋体"/>
          <w:b/>
          <w:bCs/>
          <w:sz w:val="30"/>
          <w:szCs w:val="30"/>
        </w:rPr>
        <w:t>建设单位：</w:t>
      </w:r>
      <w:r>
        <w:rPr>
          <w:rFonts w:hint="eastAsia" w:hAnsi="宋体"/>
          <w:b/>
          <w:bCs/>
          <w:sz w:val="30"/>
          <w:szCs w:val="30"/>
        </w:rPr>
        <w:t>四川华隆新材料科技有限公司</w:t>
      </w:r>
    </w:p>
    <w:p>
      <w:pPr>
        <w:jc w:val="center"/>
        <w:rPr>
          <w:b/>
          <w:bCs/>
          <w:sz w:val="30"/>
          <w:szCs w:val="30"/>
        </w:rPr>
      </w:pPr>
    </w:p>
    <w:p>
      <w:pPr>
        <w:ind w:firstLine="1807" w:firstLineChars="600"/>
        <w:jc w:val="left"/>
        <w:rPr>
          <w:b/>
          <w:bCs/>
          <w:sz w:val="30"/>
          <w:szCs w:val="30"/>
        </w:rPr>
      </w:pPr>
      <w:r>
        <w:rPr>
          <w:rFonts w:hAnsi="宋体"/>
          <w:b/>
          <w:bCs/>
          <w:sz w:val="30"/>
          <w:szCs w:val="30"/>
        </w:rPr>
        <w:t>编制单位：四川</w:t>
      </w:r>
      <w:r>
        <w:rPr>
          <w:rFonts w:hint="eastAsia" w:hAnsi="宋体"/>
          <w:b/>
          <w:bCs/>
          <w:sz w:val="30"/>
          <w:szCs w:val="30"/>
        </w:rPr>
        <w:t>泰安生科技咨询有限公司</w:t>
      </w:r>
    </w:p>
    <w:p>
      <w:pPr>
        <w:spacing w:line="480" w:lineRule="auto"/>
        <w:ind w:firstLine="1620"/>
        <w:rPr>
          <w:b/>
          <w:sz w:val="28"/>
        </w:rPr>
      </w:pPr>
    </w:p>
    <w:p>
      <w:pPr>
        <w:spacing w:line="480" w:lineRule="auto"/>
        <w:ind w:firstLine="1620"/>
        <w:rPr>
          <w:b/>
          <w:sz w:val="28"/>
        </w:rPr>
      </w:pPr>
    </w:p>
    <w:p>
      <w:pPr>
        <w:spacing w:line="480" w:lineRule="auto"/>
        <w:ind w:firstLine="1620"/>
        <w:rPr>
          <w:b/>
          <w:sz w:val="28"/>
        </w:rPr>
      </w:pPr>
    </w:p>
    <w:p>
      <w:pPr>
        <w:jc w:val="center"/>
        <w:rPr>
          <w:b/>
          <w:bCs/>
          <w:sz w:val="30"/>
          <w:szCs w:val="30"/>
        </w:rPr>
      </w:pPr>
      <w:r>
        <w:rPr>
          <w:b/>
          <w:bCs/>
          <w:sz w:val="30"/>
          <w:szCs w:val="30"/>
        </w:rPr>
        <w:t>201</w:t>
      </w:r>
      <w:r>
        <w:rPr>
          <w:rFonts w:hint="eastAsia"/>
          <w:b/>
          <w:bCs/>
          <w:sz w:val="30"/>
          <w:szCs w:val="30"/>
        </w:rPr>
        <w:t>9</w:t>
      </w:r>
      <w:r>
        <w:rPr>
          <w:rFonts w:hAnsi="宋体"/>
          <w:b/>
          <w:bCs/>
          <w:sz w:val="30"/>
          <w:szCs w:val="30"/>
        </w:rPr>
        <w:t>年</w:t>
      </w:r>
      <w:r>
        <w:rPr>
          <w:b/>
          <w:bCs/>
          <w:sz w:val="30"/>
          <w:szCs w:val="30"/>
        </w:rPr>
        <w:t>12</w:t>
      </w:r>
      <w:r>
        <w:rPr>
          <w:rFonts w:hAnsi="宋体"/>
          <w:b/>
          <w:bCs/>
          <w:sz w:val="30"/>
          <w:szCs w:val="30"/>
        </w:rPr>
        <w:t>月</w:t>
      </w:r>
    </w:p>
    <w:p>
      <w:pPr>
        <w:jc w:val="center"/>
        <w:rPr>
          <w:b/>
          <w:sz w:val="44"/>
        </w:rPr>
      </w:pPr>
    </w:p>
    <w:p>
      <w:pPr>
        <w:jc w:val="center"/>
        <w:rPr>
          <w:b/>
          <w:sz w:val="44"/>
        </w:rPr>
      </w:pPr>
      <w:r>
        <w:rPr>
          <w:b/>
          <w:sz w:val="44"/>
        </w:rPr>
        <w:t>报 告 编 制 说 明</w:t>
      </w:r>
    </w:p>
    <w:p>
      <w:pPr>
        <w:rPr>
          <w:sz w:val="28"/>
        </w:rPr>
      </w:pPr>
    </w:p>
    <w:p>
      <w:pPr>
        <w:ind w:right="487" w:firstLine="630"/>
        <w:rPr>
          <w:sz w:val="28"/>
        </w:rPr>
      </w:pPr>
      <w:r>
        <w:rPr>
          <w:sz w:val="28"/>
        </w:rPr>
        <w:t>1、本报告按验收监测依据编制。</w:t>
      </w:r>
    </w:p>
    <w:p>
      <w:pPr>
        <w:ind w:right="487" w:firstLine="630"/>
        <w:rPr>
          <w:sz w:val="28"/>
        </w:rPr>
      </w:pPr>
      <w:r>
        <w:rPr>
          <w:sz w:val="28"/>
        </w:rPr>
        <w:t>2、本报告的数据和检查结论来源于四川</w:t>
      </w:r>
      <w:r>
        <w:rPr>
          <w:rFonts w:hint="eastAsia"/>
          <w:sz w:val="28"/>
        </w:rPr>
        <w:t>泰安生科技咨询</w:t>
      </w:r>
      <w:r>
        <w:rPr>
          <w:sz w:val="28"/>
        </w:rPr>
        <w:t>有限公司。</w:t>
      </w:r>
    </w:p>
    <w:p>
      <w:pPr>
        <w:ind w:right="487" w:firstLine="630"/>
        <w:rPr>
          <w:sz w:val="28"/>
        </w:rPr>
      </w:pPr>
      <w:r>
        <w:rPr>
          <w:sz w:val="28"/>
        </w:rPr>
        <w:t>3、本报告涂改无效。</w:t>
      </w:r>
    </w:p>
    <w:p>
      <w:pPr>
        <w:ind w:right="487" w:firstLine="630"/>
        <w:rPr>
          <w:sz w:val="28"/>
        </w:rPr>
      </w:pPr>
      <w:r>
        <w:rPr>
          <w:sz w:val="28"/>
        </w:rPr>
        <w:t>4、本报告无本公司公章无效。</w:t>
      </w:r>
    </w:p>
    <w:p>
      <w:pPr>
        <w:ind w:right="487" w:firstLine="630"/>
        <w:rPr>
          <w:sz w:val="28"/>
        </w:rPr>
      </w:pPr>
      <w:r>
        <w:rPr>
          <w:sz w:val="28"/>
        </w:rPr>
        <w:t>5、未经本公司书面批准，不得部分复制本报告。</w:t>
      </w:r>
    </w:p>
    <w:p>
      <w:pPr>
        <w:rPr>
          <w:sz w:val="28"/>
        </w:rPr>
      </w:pPr>
    </w:p>
    <w:p>
      <w:pPr>
        <w:rPr>
          <w:sz w:val="28"/>
        </w:rPr>
      </w:pPr>
    </w:p>
    <w:p>
      <w:pPr>
        <w:rPr>
          <w:sz w:val="28"/>
        </w:rPr>
      </w:pPr>
    </w:p>
    <w:p>
      <w:pPr>
        <w:snapToGrid w:val="0"/>
        <w:spacing w:line="360" w:lineRule="auto"/>
        <w:rPr>
          <w:sz w:val="28"/>
        </w:rPr>
        <w:sectPr>
          <w:headerReference r:id="rId5" w:type="first"/>
          <w:footerReference r:id="rId8" w:type="first"/>
          <w:headerReference r:id="rId3" w:type="default"/>
          <w:footerReference r:id="rId6" w:type="default"/>
          <w:headerReference r:id="rId4" w:type="even"/>
          <w:footerReference r:id="rId7" w:type="even"/>
          <w:pgSz w:w="11906" w:h="16838"/>
          <w:pgMar w:top="1134" w:right="1247" w:bottom="1418" w:left="1247" w:header="851" w:footer="992" w:gutter="0"/>
          <w:pgBorders>
            <w:top w:val="none" w:sz="0" w:space="0"/>
            <w:left w:val="none" w:sz="0" w:space="0"/>
            <w:bottom w:val="none" w:sz="0" w:space="0"/>
            <w:right w:val="none" w:sz="0" w:space="0"/>
          </w:pgBorders>
          <w:pgNumType w:fmt="numberInDash" w:start="0"/>
          <w:cols w:space="720" w:num="1"/>
          <w:docGrid w:type="lines" w:linePitch="312" w:charSpace="0"/>
        </w:sectPr>
      </w:pPr>
    </w:p>
    <w:tbl>
      <w:tblPr>
        <w:tblStyle w:val="28"/>
        <w:tblW w:w="0" w:type="auto"/>
        <w:tblInd w:w="0" w:type="dxa"/>
        <w:tblLayout w:type="autofit"/>
        <w:tblCellMar>
          <w:top w:w="0" w:type="dxa"/>
          <w:left w:w="108" w:type="dxa"/>
          <w:bottom w:w="0" w:type="dxa"/>
          <w:right w:w="108" w:type="dxa"/>
        </w:tblCellMar>
      </w:tblPr>
      <w:tblGrid>
        <w:gridCol w:w="645"/>
        <w:gridCol w:w="3021"/>
        <w:gridCol w:w="3530"/>
      </w:tblGrid>
      <w:tr>
        <w:tblPrEx>
          <w:tblCellMar>
            <w:top w:w="0" w:type="dxa"/>
            <w:left w:w="108" w:type="dxa"/>
            <w:bottom w:w="0" w:type="dxa"/>
            <w:right w:w="108" w:type="dxa"/>
          </w:tblCellMar>
        </w:tblPrEx>
        <w:trPr>
          <w:trHeight w:val="592" w:hRule="atLeast"/>
        </w:trPr>
        <w:tc>
          <w:tcPr>
            <w:tcW w:w="645" w:type="dxa"/>
          </w:tcPr>
          <w:p>
            <w:pPr>
              <w:spacing w:line="600" w:lineRule="exact"/>
              <w:jc w:val="distribute"/>
              <w:rPr>
                <w:b/>
                <w:bCs/>
                <w:sz w:val="32"/>
              </w:rPr>
            </w:pPr>
          </w:p>
        </w:tc>
        <w:tc>
          <w:tcPr>
            <w:tcW w:w="3021" w:type="dxa"/>
          </w:tcPr>
          <w:p>
            <w:pPr>
              <w:spacing w:line="720" w:lineRule="auto"/>
              <w:jc w:val="distribute"/>
              <w:rPr>
                <w:b/>
                <w:bCs/>
                <w:sz w:val="32"/>
              </w:rPr>
            </w:pPr>
            <w:r>
              <w:rPr>
                <w:b/>
                <w:bCs/>
                <w:sz w:val="32"/>
              </w:rPr>
              <w:t>建设单位法人代表:</w:t>
            </w:r>
          </w:p>
        </w:tc>
        <w:tc>
          <w:tcPr>
            <w:tcW w:w="3530" w:type="dxa"/>
          </w:tcPr>
          <w:p>
            <w:pPr>
              <w:spacing w:line="720" w:lineRule="auto"/>
              <w:jc w:val="right"/>
              <w:rPr>
                <w:bCs/>
                <w:sz w:val="32"/>
              </w:rPr>
            </w:pPr>
            <w:r>
              <w:rPr>
                <w:bCs/>
                <w:sz w:val="32"/>
              </w:rPr>
              <w:t>（签字）</w:t>
            </w:r>
          </w:p>
        </w:tc>
      </w:tr>
      <w:tr>
        <w:tblPrEx>
          <w:tblCellMar>
            <w:top w:w="0" w:type="dxa"/>
            <w:left w:w="108" w:type="dxa"/>
            <w:bottom w:w="0" w:type="dxa"/>
            <w:right w:w="108" w:type="dxa"/>
          </w:tblCellMar>
        </w:tblPrEx>
        <w:trPr>
          <w:trHeight w:val="607" w:hRule="atLeast"/>
        </w:trPr>
        <w:tc>
          <w:tcPr>
            <w:tcW w:w="645" w:type="dxa"/>
          </w:tcPr>
          <w:p>
            <w:pPr>
              <w:spacing w:line="600" w:lineRule="exact"/>
              <w:jc w:val="distribute"/>
              <w:rPr>
                <w:b/>
                <w:bCs/>
                <w:sz w:val="32"/>
              </w:rPr>
            </w:pPr>
          </w:p>
        </w:tc>
        <w:tc>
          <w:tcPr>
            <w:tcW w:w="3021" w:type="dxa"/>
          </w:tcPr>
          <w:p>
            <w:pPr>
              <w:spacing w:line="720" w:lineRule="auto"/>
              <w:jc w:val="distribute"/>
              <w:rPr>
                <w:b/>
                <w:bCs/>
                <w:sz w:val="32"/>
              </w:rPr>
            </w:pPr>
            <w:r>
              <w:rPr>
                <w:b/>
                <w:bCs/>
                <w:sz w:val="32"/>
              </w:rPr>
              <w:t>编制单位法人代表：</w:t>
            </w:r>
          </w:p>
        </w:tc>
        <w:tc>
          <w:tcPr>
            <w:tcW w:w="3530" w:type="dxa"/>
          </w:tcPr>
          <w:p>
            <w:pPr>
              <w:spacing w:line="720" w:lineRule="auto"/>
              <w:jc w:val="right"/>
              <w:rPr>
                <w:b/>
                <w:bCs/>
                <w:sz w:val="32"/>
              </w:rPr>
            </w:pPr>
            <w:r>
              <w:rPr>
                <w:bCs/>
                <w:sz w:val="32"/>
              </w:rPr>
              <w:t>（签字）</w:t>
            </w:r>
          </w:p>
        </w:tc>
      </w:tr>
      <w:tr>
        <w:tblPrEx>
          <w:tblCellMar>
            <w:top w:w="0" w:type="dxa"/>
            <w:left w:w="108" w:type="dxa"/>
            <w:bottom w:w="0" w:type="dxa"/>
            <w:right w:w="108" w:type="dxa"/>
          </w:tblCellMar>
        </w:tblPrEx>
        <w:trPr>
          <w:trHeight w:val="607" w:hRule="atLeast"/>
        </w:trPr>
        <w:tc>
          <w:tcPr>
            <w:tcW w:w="645" w:type="dxa"/>
          </w:tcPr>
          <w:p>
            <w:pPr>
              <w:spacing w:line="600" w:lineRule="exact"/>
              <w:jc w:val="distribute"/>
              <w:rPr>
                <w:b/>
                <w:bCs/>
                <w:sz w:val="32"/>
              </w:rPr>
            </w:pPr>
          </w:p>
        </w:tc>
        <w:tc>
          <w:tcPr>
            <w:tcW w:w="3021" w:type="dxa"/>
          </w:tcPr>
          <w:p>
            <w:pPr>
              <w:spacing w:line="720" w:lineRule="auto"/>
              <w:jc w:val="distribute"/>
              <w:rPr>
                <w:b/>
                <w:bCs/>
                <w:sz w:val="32"/>
              </w:rPr>
            </w:pPr>
            <w:r>
              <w:rPr>
                <w:b/>
                <w:bCs/>
                <w:sz w:val="32"/>
              </w:rPr>
              <w:t>项 目 负 责 人：</w:t>
            </w:r>
          </w:p>
        </w:tc>
        <w:tc>
          <w:tcPr>
            <w:tcW w:w="3530" w:type="dxa"/>
          </w:tcPr>
          <w:p>
            <w:pPr>
              <w:spacing w:line="720" w:lineRule="auto"/>
              <w:jc w:val="distribute"/>
              <w:rPr>
                <w:b/>
                <w:bCs/>
                <w:sz w:val="32"/>
              </w:rPr>
            </w:pPr>
          </w:p>
        </w:tc>
      </w:tr>
      <w:tr>
        <w:tblPrEx>
          <w:tblCellMar>
            <w:top w:w="0" w:type="dxa"/>
            <w:left w:w="108" w:type="dxa"/>
            <w:bottom w:w="0" w:type="dxa"/>
            <w:right w:w="108" w:type="dxa"/>
          </w:tblCellMar>
        </w:tblPrEx>
        <w:trPr>
          <w:trHeight w:val="623" w:hRule="atLeast"/>
        </w:trPr>
        <w:tc>
          <w:tcPr>
            <w:tcW w:w="645" w:type="dxa"/>
          </w:tcPr>
          <w:p>
            <w:pPr>
              <w:spacing w:line="600" w:lineRule="exact"/>
              <w:jc w:val="distribute"/>
              <w:rPr>
                <w:b/>
                <w:bCs/>
                <w:sz w:val="32"/>
              </w:rPr>
            </w:pPr>
          </w:p>
        </w:tc>
        <w:tc>
          <w:tcPr>
            <w:tcW w:w="3021" w:type="dxa"/>
          </w:tcPr>
          <w:p>
            <w:pPr>
              <w:spacing w:line="720" w:lineRule="auto"/>
              <w:jc w:val="distribute"/>
              <w:rPr>
                <w:b/>
                <w:bCs/>
                <w:sz w:val="32"/>
              </w:rPr>
            </w:pPr>
            <w:r>
              <w:rPr>
                <w:b/>
                <w:bCs/>
                <w:sz w:val="32"/>
              </w:rPr>
              <w:t>报告编写人：</w:t>
            </w:r>
          </w:p>
        </w:tc>
        <w:tc>
          <w:tcPr>
            <w:tcW w:w="3530" w:type="dxa"/>
          </w:tcPr>
          <w:p>
            <w:pPr>
              <w:spacing w:line="720" w:lineRule="auto"/>
              <w:jc w:val="distribute"/>
              <w:rPr>
                <w:b/>
                <w:bCs/>
                <w:sz w:val="32"/>
              </w:rPr>
            </w:pPr>
          </w:p>
        </w:tc>
      </w:tr>
    </w:tbl>
    <w:p>
      <w:pPr>
        <w:spacing w:line="600" w:lineRule="exact"/>
        <w:ind w:firstLine="482" w:firstLineChars="150"/>
        <w:jc w:val="left"/>
        <w:rPr>
          <w:b/>
          <w:bCs/>
          <w:sz w:val="32"/>
        </w:rPr>
      </w:pPr>
    </w:p>
    <w:p>
      <w:pPr>
        <w:spacing w:line="600" w:lineRule="exact"/>
        <w:ind w:firstLine="602" w:firstLineChars="150"/>
        <w:jc w:val="left"/>
        <w:rPr>
          <w:b/>
          <w:bCs/>
          <w:spacing w:val="40"/>
          <w:sz w:val="32"/>
        </w:rPr>
      </w:pPr>
    </w:p>
    <w:p>
      <w:pPr>
        <w:spacing w:line="600" w:lineRule="exact"/>
        <w:ind w:firstLine="602" w:firstLineChars="150"/>
        <w:rPr>
          <w:b/>
          <w:bCs/>
          <w:spacing w:val="40"/>
          <w:sz w:val="32"/>
        </w:rPr>
      </w:pPr>
    </w:p>
    <w:p>
      <w:pPr>
        <w:spacing w:line="600" w:lineRule="exact"/>
        <w:ind w:firstLine="482" w:firstLineChars="150"/>
        <w:rPr>
          <w:b/>
          <w:bCs/>
          <w:sz w:val="32"/>
        </w:rPr>
      </w:pPr>
    </w:p>
    <w:p>
      <w:pPr>
        <w:spacing w:line="600" w:lineRule="exact"/>
        <w:ind w:firstLine="482" w:firstLineChars="150"/>
        <w:jc w:val="left"/>
        <w:rPr>
          <w:b/>
          <w:bCs/>
          <w:sz w:val="32"/>
        </w:rPr>
      </w:pPr>
    </w:p>
    <w:p>
      <w:pPr>
        <w:spacing w:line="600" w:lineRule="exact"/>
        <w:ind w:firstLine="482" w:firstLineChars="150"/>
        <w:rPr>
          <w:b/>
          <w:bCs/>
          <w:sz w:val="32"/>
        </w:rPr>
      </w:pPr>
    </w:p>
    <w:p>
      <w:pPr>
        <w:spacing w:line="600" w:lineRule="exact"/>
        <w:ind w:firstLine="482" w:firstLineChars="150"/>
        <w:rPr>
          <w:b/>
          <w:bCs/>
          <w:sz w:val="32"/>
        </w:rPr>
      </w:pPr>
    </w:p>
    <w:p>
      <w:pPr>
        <w:spacing w:line="600" w:lineRule="exact"/>
        <w:ind w:firstLine="482" w:firstLineChars="150"/>
        <w:rPr>
          <w:b/>
          <w:bCs/>
          <w:sz w:val="32"/>
        </w:rPr>
      </w:pPr>
    </w:p>
    <w:p>
      <w:pPr>
        <w:spacing w:line="600" w:lineRule="exact"/>
        <w:ind w:firstLine="482" w:firstLineChars="150"/>
        <w:rPr>
          <w:b/>
          <w:bCs/>
          <w:sz w:val="32"/>
        </w:rPr>
      </w:pPr>
    </w:p>
    <w:p>
      <w:pPr>
        <w:ind w:firstLine="630"/>
        <w:rPr>
          <w:sz w:val="32"/>
        </w:rPr>
      </w:pPr>
    </w:p>
    <w:p>
      <w:pPr>
        <w:rPr>
          <w:sz w:val="24"/>
        </w:rPr>
      </w:pPr>
      <w:r>
        <w:rPr>
          <w:rFonts w:hint="eastAsia"/>
          <w:sz w:val="24"/>
        </w:rPr>
        <w:t>四川华隆新材料科技有限公司</w:t>
      </w:r>
    </w:p>
    <w:p>
      <w:pPr>
        <w:rPr>
          <w:sz w:val="24"/>
        </w:rPr>
      </w:pPr>
      <w:r>
        <w:rPr>
          <w:sz w:val="24"/>
        </w:rPr>
        <w:t>电话：</w:t>
      </w:r>
      <w:r>
        <w:rPr>
          <w:rFonts w:hint="eastAsia"/>
          <w:sz w:val="24"/>
        </w:rPr>
        <w:t>15883055571</w:t>
      </w:r>
    </w:p>
    <w:p>
      <w:pPr>
        <w:rPr>
          <w:sz w:val="24"/>
        </w:rPr>
      </w:pPr>
      <w:r>
        <w:rPr>
          <w:sz w:val="24"/>
        </w:rPr>
        <w:t>传真：/</w:t>
      </w:r>
    </w:p>
    <w:p>
      <w:pPr>
        <w:rPr>
          <w:sz w:val="24"/>
        </w:rPr>
      </w:pPr>
      <w:r>
        <w:rPr>
          <w:sz w:val="24"/>
        </w:rPr>
        <w:t>邮编：/</w:t>
      </w:r>
    </w:p>
    <w:p>
      <w:pPr>
        <w:rPr>
          <w:sz w:val="24"/>
        </w:rPr>
      </w:pPr>
      <w:r>
        <w:rPr>
          <w:sz w:val="24"/>
        </w:rPr>
        <w:t>地址：</w:t>
      </w:r>
      <w:r>
        <w:rPr>
          <w:rFonts w:hint="eastAsia"/>
          <w:sz w:val="24"/>
        </w:rPr>
        <w:t>成都市邛崃市羊安工业园区羊横六线五号</w:t>
      </w:r>
    </w:p>
    <w:p>
      <w:pPr>
        <w:rPr>
          <w:sz w:val="24"/>
        </w:rPr>
      </w:pPr>
    </w:p>
    <w:p>
      <w:pPr>
        <w:rPr>
          <w:sz w:val="24"/>
        </w:rPr>
      </w:pPr>
      <w:r>
        <w:rPr>
          <w:sz w:val="24"/>
        </w:rPr>
        <w:t>四川</w:t>
      </w:r>
      <w:r>
        <w:rPr>
          <w:rFonts w:hint="eastAsia"/>
          <w:sz w:val="24"/>
        </w:rPr>
        <w:t>泰安生科技</w:t>
      </w:r>
      <w:r>
        <w:rPr>
          <w:sz w:val="24"/>
        </w:rPr>
        <w:t>咨询有限公司</w:t>
      </w:r>
    </w:p>
    <w:p>
      <w:pPr>
        <w:rPr>
          <w:sz w:val="24"/>
        </w:rPr>
      </w:pPr>
      <w:r>
        <w:rPr>
          <w:rFonts w:hint="eastAsia"/>
          <w:sz w:val="24"/>
        </w:rPr>
        <w:t>邮编：</w:t>
      </w:r>
      <w:r>
        <w:rPr>
          <w:sz w:val="24"/>
        </w:rPr>
        <w:t>610041</w:t>
      </w:r>
    </w:p>
    <w:p>
      <w:pPr>
        <w:rPr>
          <w:sz w:val="24"/>
        </w:rPr>
      </w:pPr>
      <w:r>
        <w:rPr>
          <w:rFonts w:hint="eastAsia"/>
          <w:sz w:val="24"/>
        </w:rPr>
        <w:t>电话：</w:t>
      </w:r>
      <w:r>
        <w:rPr>
          <w:sz w:val="24"/>
        </w:rPr>
        <w:t>028</w:t>
      </w:r>
      <w:r>
        <w:rPr>
          <w:rFonts w:hint="eastAsia"/>
          <w:sz w:val="24"/>
        </w:rPr>
        <w:t>-</w:t>
      </w:r>
      <w:r>
        <w:rPr>
          <w:sz w:val="24"/>
        </w:rPr>
        <w:t>85570313</w:t>
      </w:r>
    </w:p>
    <w:p>
      <w:pPr>
        <w:rPr>
          <w:sz w:val="24"/>
        </w:rPr>
      </w:pPr>
      <w:r>
        <w:rPr>
          <w:rFonts w:hint="eastAsia"/>
          <w:sz w:val="24"/>
        </w:rPr>
        <w:t>公司网址：</w:t>
      </w:r>
      <w:r>
        <w:fldChar w:fldCharType="begin"/>
      </w:r>
      <w:r>
        <w:instrText xml:space="preserve"> HYPERLINK "http://www.sctas.com.cn/" </w:instrText>
      </w:r>
      <w:r>
        <w:fldChar w:fldCharType="separate"/>
      </w:r>
      <w:r>
        <w:rPr>
          <w:rFonts w:hint="eastAsia"/>
        </w:rPr>
        <w:t>http://www.sctas.com.cn/</w:t>
      </w:r>
      <w:r>
        <w:fldChar w:fldCharType="end"/>
      </w:r>
    </w:p>
    <w:p>
      <w:pPr>
        <w:rPr>
          <w:sz w:val="24"/>
        </w:rPr>
      </w:pPr>
      <w:r>
        <w:rPr>
          <w:rFonts w:hint="eastAsia"/>
          <w:sz w:val="24"/>
        </w:rPr>
        <w:t>电子邮箱：</w:t>
      </w:r>
      <w:r>
        <w:fldChar w:fldCharType="begin"/>
      </w:r>
      <w:r>
        <w:instrText xml:space="preserve"> HYPERLINK "mailto:3164195428@qq.com" </w:instrText>
      </w:r>
      <w:r>
        <w:fldChar w:fldCharType="separate"/>
      </w:r>
      <w:r>
        <w:rPr>
          <w:rFonts w:hint="eastAsia"/>
          <w:sz w:val="24"/>
        </w:rPr>
        <w:t>3164195428@qq.com</w:t>
      </w:r>
      <w:r>
        <w:rPr>
          <w:rFonts w:hint="eastAsia"/>
          <w:sz w:val="24"/>
        </w:rPr>
        <w:fldChar w:fldCharType="end"/>
      </w:r>
    </w:p>
    <w:p>
      <w:pPr>
        <w:rPr>
          <w:sz w:val="24"/>
        </w:rPr>
      </w:pPr>
      <w:r>
        <w:rPr>
          <w:sz w:val="24"/>
        </w:rPr>
        <w:t>地址：</w:t>
      </w:r>
      <w:r>
        <w:rPr>
          <w:rFonts w:hint="eastAsia"/>
          <w:sz w:val="24"/>
        </w:rPr>
        <w:t>四川省成都市高新区益新大道</w:t>
      </w:r>
      <w:r>
        <w:rPr>
          <w:sz w:val="24"/>
        </w:rPr>
        <w:t>288</w:t>
      </w:r>
      <w:r>
        <w:rPr>
          <w:rFonts w:hint="eastAsia"/>
          <w:sz w:val="24"/>
        </w:rPr>
        <w:t>号</w:t>
      </w:r>
    </w:p>
    <w:p>
      <w:pPr>
        <w:rPr>
          <w:sz w:val="24"/>
        </w:rPr>
        <w:sectPr>
          <w:headerReference r:id="rId9" w:type="default"/>
          <w:pgSz w:w="11906" w:h="16838"/>
          <w:pgMar w:top="1418" w:right="1797" w:bottom="1701" w:left="170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20"/>
        <w:tabs>
          <w:tab w:val="right" w:leader="dot" w:pos="8300"/>
        </w:tabs>
        <w:jc w:val="center"/>
        <w:rPr>
          <w:b/>
          <w:sz w:val="28"/>
          <w:szCs w:val="28"/>
        </w:rPr>
      </w:pPr>
      <w:r>
        <w:rPr>
          <w:b/>
          <w:sz w:val="28"/>
          <w:szCs w:val="28"/>
        </w:rPr>
        <w:t>目录</w:t>
      </w:r>
    </w:p>
    <w:p>
      <w:pPr>
        <w:pStyle w:val="20"/>
        <w:tabs>
          <w:tab w:val="right" w:leader="dot" w:pos="8290"/>
        </w:tabs>
        <w:spacing w:line="360" w:lineRule="auto"/>
        <w:rPr>
          <w:rFonts w:eastAsiaTheme="minorEastAsia"/>
          <w:sz w:val="24"/>
          <w:szCs w:val="22"/>
        </w:rPr>
      </w:pPr>
      <w:r>
        <w:rPr>
          <w:bCs/>
          <w:color w:val="0070C0"/>
          <w:sz w:val="28"/>
          <w:szCs w:val="28"/>
        </w:rPr>
        <w:fldChar w:fldCharType="begin"/>
      </w:r>
      <w:r>
        <w:rPr>
          <w:bCs/>
          <w:color w:val="0070C0"/>
          <w:sz w:val="28"/>
          <w:szCs w:val="28"/>
        </w:rPr>
        <w:instrText xml:space="preserve"> TOC \o "1-2" \h \z \u </w:instrText>
      </w:r>
      <w:r>
        <w:rPr>
          <w:bCs/>
          <w:color w:val="0070C0"/>
          <w:sz w:val="28"/>
          <w:szCs w:val="28"/>
        </w:rPr>
        <w:fldChar w:fldCharType="separate"/>
      </w:r>
      <w:r>
        <w:fldChar w:fldCharType="begin"/>
      </w:r>
      <w:r>
        <w:instrText xml:space="preserve"> HYPERLINK \l "_Toc20076179" </w:instrText>
      </w:r>
      <w:r>
        <w:fldChar w:fldCharType="separate"/>
      </w:r>
      <w:r>
        <w:rPr>
          <w:rStyle w:val="32"/>
          <w:rFonts w:eastAsiaTheme="minorEastAsia"/>
          <w:sz w:val="24"/>
        </w:rPr>
        <w:t xml:space="preserve">1 </w:t>
      </w:r>
      <w:r>
        <w:rPr>
          <w:rStyle w:val="32"/>
          <w:rFonts w:hAnsiTheme="minorEastAsia" w:eastAsiaTheme="minorEastAsia"/>
          <w:sz w:val="24"/>
        </w:rPr>
        <w:t>验收项目概况</w:t>
      </w:r>
      <w:r>
        <w:rPr>
          <w:rFonts w:eastAsiaTheme="minorEastAsia"/>
          <w:sz w:val="24"/>
        </w:rPr>
        <w:tab/>
      </w:r>
      <w:r>
        <w:rPr>
          <w:rFonts w:eastAsiaTheme="minorEastAsia"/>
          <w:sz w:val="24"/>
        </w:rPr>
        <w:fldChar w:fldCharType="begin"/>
      </w:r>
      <w:r>
        <w:rPr>
          <w:rFonts w:eastAsiaTheme="minorEastAsia"/>
          <w:sz w:val="24"/>
        </w:rPr>
        <w:instrText xml:space="preserve"> PAGEREF _Toc20076179 \h </w:instrText>
      </w:r>
      <w:r>
        <w:rPr>
          <w:rFonts w:eastAsiaTheme="minorEastAsia"/>
          <w:sz w:val="24"/>
        </w:rPr>
        <w:fldChar w:fldCharType="separate"/>
      </w:r>
      <w:r>
        <w:rPr>
          <w:rFonts w:eastAsiaTheme="minorEastAsia"/>
          <w:sz w:val="24"/>
        </w:rPr>
        <w:t>1</w:t>
      </w:r>
      <w:r>
        <w:rPr>
          <w:rFonts w:eastAsiaTheme="minorEastAsia"/>
          <w:sz w:val="24"/>
        </w:rPr>
        <w:fldChar w:fldCharType="end"/>
      </w:r>
      <w:r>
        <w:rPr>
          <w:rFonts w:eastAsiaTheme="minorEastAsia"/>
          <w:sz w:val="24"/>
        </w:rPr>
        <w:fldChar w:fldCharType="end"/>
      </w:r>
    </w:p>
    <w:p>
      <w:pPr>
        <w:pStyle w:val="20"/>
        <w:tabs>
          <w:tab w:val="right" w:leader="dot" w:pos="8290"/>
        </w:tabs>
        <w:spacing w:line="360" w:lineRule="auto"/>
        <w:rPr>
          <w:rFonts w:eastAsiaTheme="minorEastAsia"/>
          <w:sz w:val="24"/>
          <w:szCs w:val="22"/>
        </w:rPr>
      </w:pPr>
      <w:r>
        <w:fldChar w:fldCharType="begin"/>
      </w:r>
      <w:r>
        <w:instrText xml:space="preserve"> HYPERLINK \l "_Toc20076180" </w:instrText>
      </w:r>
      <w:r>
        <w:fldChar w:fldCharType="separate"/>
      </w:r>
      <w:r>
        <w:rPr>
          <w:rStyle w:val="32"/>
          <w:rFonts w:eastAsiaTheme="minorEastAsia"/>
          <w:sz w:val="24"/>
        </w:rPr>
        <w:t xml:space="preserve">2 </w:t>
      </w:r>
      <w:r>
        <w:rPr>
          <w:rStyle w:val="32"/>
          <w:rFonts w:hAnsiTheme="minorEastAsia" w:eastAsiaTheme="minorEastAsia"/>
          <w:sz w:val="24"/>
        </w:rPr>
        <w:t>验收依据</w:t>
      </w:r>
      <w:r>
        <w:rPr>
          <w:rFonts w:eastAsiaTheme="minorEastAsia"/>
          <w:sz w:val="24"/>
        </w:rPr>
        <w:tab/>
      </w:r>
      <w:r>
        <w:rPr>
          <w:rFonts w:eastAsiaTheme="minorEastAsia"/>
          <w:sz w:val="24"/>
        </w:rPr>
        <w:fldChar w:fldCharType="begin"/>
      </w:r>
      <w:r>
        <w:rPr>
          <w:rFonts w:eastAsiaTheme="minorEastAsia"/>
          <w:sz w:val="24"/>
        </w:rPr>
        <w:instrText xml:space="preserve"> PAGEREF _Toc20076180 \h </w:instrText>
      </w:r>
      <w:r>
        <w:rPr>
          <w:rFonts w:eastAsiaTheme="minorEastAsia"/>
          <w:sz w:val="24"/>
        </w:rPr>
        <w:fldChar w:fldCharType="separate"/>
      </w:r>
      <w:r>
        <w:rPr>
          <w:rFonts w:eastAsiaTheme="minorEastAsia"/>
          <w:sz w:val="24"/>
        </w:rPr>
        <w:t>2</w:t>
      </w:r>
      <w:r>
        <w:rPr>
          <w:rFonts w:eastAsiaTheme="minorEastAsia"/>
          <w:sz w:val="24"/>
        </w:rPr>
        <w:fldChar w:fldCharType="end"/>
      </w:r>
      <w:r>
        <w:rPr>
          <w:rFonts w:eastAsiaTheme="minorEastAsia"/>
          <w:sz w:val="24"/>
        </w:rPr>
        <w:fldChar w:fldCharType="end"/>
      </w:r>
    </w:p>
    <w:p>
      <w:pPr>
        <w:pStyle w:val="20"/>
        <w:tabs>
          <w:tab w:val="right" w:leader="dot" w:pos="8290"/>
        </w:tabs>
        <w:spacing w:line="360" w:lineRule="auto"/>
        <w:rPr>
          <w:rFonts w:eastAsiaTheme="minorEastAsia"/>
          <w:sz w:val="24"/>
          <w:szCs w:val="22"/>
        </w:rPr>
      </w:pPr>
      <w:r>
        <w:fldChar w:fldCharType="begin"/>
      </w:r>
      <w:r>
        <w:instrText xml:space="preserve"> HYPERLINK \l "_Toc20076181" </w:instrText>
      </w:r>
      <w:r>
        <w:fldChar w:fldCharType="separate"/>
      </w:r>
      <w:r>
        <w:rPr>
          <w:rStyle w:val="32"/>
          <w:rFonts w:eastAsiaTheme="minorEastAsia"/>
          <w:sz w:val="24"/>
        </w:rPr>
        <w:t xml:space="preserve">3 </w:t>
      </w:r>
      <w:r>
        <w:rPr>
          <w:rStyle w:val="32"/>
          <w:rFonts w:hAnsiTheme="minorEastAsia" w:eastAsiaTheme="minorEastAsia"/>
          <w:sz w:val="24"/>
        </w:rPr>
        <w:t>工程建设情况</w:t>
      </w:r>
      <w:r>
        <w:rPr>
          <w:rFonts w:eastAsiaTheme="minorEastAsia"/>
          <w:sz w:val="24"/>
        </w:rPr>
        <w:tab/>
      </w:r>
      <w:r>
        <w:rPr>
          <w:rFonts w:eastAsiaTheme="minorEastAsia"/>
          <w:sz w:val="24"/>
        </w:rPr>
        <w:fldChar w:fldCharType="begin"/>
      </w:r>
      <w:r>
        <w:rPr>
          <w:rFonts w:eastAsiaTheme="minorEastAsia"/>
          <w:sz w:val="24"/>
        </w:rPr>
        <w:instrText xml:space="preserve"> PAGEREF _Toc20076181 \h </w:instrText>
      </w:r>
      <w:r>
        <w:rPr>
          <w:rFonts w:eastAsiaTheme="minorEastAsia"/>
          <w:sz w:val="24"/>
        </w:rPr>
        <w:fldChar w:fldCharType="separate"/>
      </w:r>
      <w:r>
        <w:rPr>
          <w:rFonts w:eastAsiaTheme="minorEastAsia"/>
          <w:sz w:val="24"/>
        </w:rPr>
        <w:t>3</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"_Toc20076182" </w:instrText>
      </w:r>
      <w:r>
        <w:fldChar w:fldCharType="separate"/>
      </w:r>
      <w:r>
        <w:rPr>
          <w:rStyle w:val="32"/>
          <w:rFonts w:eastAsiaTheme="minorEastAsia"/>
          <w:sz w:val="24"/>
        </w:rPr>
        <w:t>3.1</w:t>
      </w:r>
      <w:r>
        <w:rPr>
          <w:rStyle w:val="32"/>
          <w:rFonts w:hAnsiTheme="minorEastAsia" w:eastAsiaTheme="minorEastAsia"/>
          <w:sz w:val="24"/>
        </w:rPr>
        <w:t>地理位置及平面布置</w:t>
      </w:r>
      <w:r>
        <w:rPr>
          <w:rFonts w:eastAsiaTheme="minorEastAsia"/>
          <w:sz w:val="24"/>
        </w:rPr>
        <w:tab/>
      </w:r>
      <w:r>
        <w:rPr>
          <w:rFonts w:eastAsiaTheme="minorEastAsia"/>
          <w:sz w:val="24"/>
        </w:rPr>
        <w:fldChar w:fldCharType="begin"/>
      </w:r>
      <w:r>
        <w:rPr>
          <w:rFonts w:eastAsiaTheme="minorEastAsia"/>
          <w:sz w:val="24"/>
        </w:rPr>
        <w:instrText xml:space="preserve"> PAGEREF _Toc20076182 \h </w:instrText>
      </w:r>
      <w:r>
        <w:rPr>
          <w:rFonts w:eastAsiaTheme="minorEastAsia"/>
          <w:sz w:val="24"/>
        </w:rPr>
        <w:fldChar w:fldCharType="separate"/>
      </w:r>
      <w:r>
        <w:rPr>
          <w:rFonts w:eastAsiaTheme="minorEastAsia"/>
          <w:sz w:val="24"/>
        </w:rPr>
        <w:t>3</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"_Toc20076183" </w:instrText>
      </w:r>
      <w:r>
        <w:fldChar w:fldCharType="separate"/>
      </w:r>
      <w:r>
        <w:rPr>
          <w:rStyle w:val="32"/>
          <w:rFonts w:eastAsiaTheme="minorEastAsia"/>
          <w:sz w:val="24"/>
        </w:rPr>
        <w:t>3.2</w:t>
      </w:r>
      <w:r>
        <w:rPr>
          <w:rStyle w:val="32"/>
          <w:rFonts w:hAnsiTheme="minorEastAsia" w:eastAsiaTheme="minorEastAsia"/>
          <w:sz w:val="24"/>
        </w:rPr>
        <w:t>建设内容</w:t>
      </w:r>
      <w:r>
        <w:rPr>
          <w:rFonts w:eastAsiaTheme="minorEastAsia"/>
          <w:sz w:val="24"/>
        </w:rPr>
        <w:tab/>
      </w:r>
      <w:r>
        <w:rPr>
          <w:rFonts w:eastAsiaTheme="minorEastAsia"/>
          <w:sz w:val="24"/>
        </w:rPr>
        <w:fldChar w:fldCharType="begin"/>
      </w:r>
      <w:r>
        <w:rPr>
          <w:rFonts w:eastAsiaTheme="minorEastAsia"/>
          <w:sz w:val="24"/>
        </w:rPr>
        <w:instrText xml:space="preserve"> PAGEREF _Toc20076183 \h </w:instrText>
      </w:r>
      <w:r>
        <w:rPr>
          <w:rFonts w:eastAsiaTheme="minorEastAsia"/>
          <w:sz w:val="24"/>
        </w:rPr>
        <w:fldChar w:fldCharType="separate"/>
      </w:r>
      <w:r>
        <w:rPr>
          <w:rFonts w:eastAsiaTheme="minorEastAsia"/>
          <w:sz w:val="24"/>
        </w:rPr>
        <w:t>4</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"_Toc20076184" </w:instrText>
      </w:r>
      <w:r>
        <w:fldChar w:fldCharType="separate"/>
      </w:r>
      <w:r>
        <w:rPr>
          <w:rStyle w:val="32"/>
          <w:rFonts w:eastAsiaTheme="minorEastAsia"/>
          <w:sz w:val="24"/>
        </w:rPr>
        <w:t>3.3</w:t>
      </w:r>
      <w:r>
        <w:rPr>
          <w:rStyle w:val="32"/>
          <w:rFonts w:hAnsiTheme="minorEastAsia" w:eastAsiaTheme="minorEastAsia"/>
          <w:sz w:val="24"/>
        </w:rPr>
        <w:t>主要原辅材料及燃料</w:t>
      </w:r>
      <w:r>
        <w:rPr>
          <w:rFonts w:eastAsiaTheme="minorEastAsia"/>
          <w:sz w:val="24"/>
        </w:rPr>
        <w:tab/>
      </w:r>
      <w:r>
        <w:rPr>
          <w:rFonts w:eastAsiaTheme="minorEastAsia"/>
          <w:sz w:val="24"/>
        </w:rPr>
        <w:fldChar w:fldCharType="begin"/>
      </w:r>
      <w:r>
        <w:rPr>
          <w:rFonts w:eastAsiaTheme="minorEastAsia"/>
          <w:sz w:val="24"/>
        </w:rPr>
        <w:instrText xml:space="preserve"> PAGEREF _Toc20076184 \h </w:instrText>
      </w:r>
      <w:r>
        <w:rPr>
          <w:rFonts w:eastAsiaTheme="minorEastAsia"/>
          <w:sz w:val="24"/>
        </w:rPr>
        <w:fldChar w:fldCharType="separate"/>
      </w:r>
      <w:r>
        <w:rPr>
          <w:rFonts w:eastAsiaTheme="minorEastAsia"/>
          <w:sz w:val="24"/>
        </w:rPr>
        <w:t>6</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"_Toc20076185" </w:instrText>
      </w:r>
      <w:r>
        <w:fldChar w:fldCharType="separate"/>
      </w:r>
      <w:r>
        <w:rPr>
          <w:rStyle w:val="32"/>
          <w:rFonts w:eastAsiaTheme="minorEastAsia"/>
          <w:sz w:val="24"/>
        </w:rPr>
        <w:t>3.4</w:t>
      </w:r>
      <w:r>
        <w:rPr>
          <w:rStyle w:val="32"/>
          <w:rFonts w:hAnsiTheme="minorEastAsia" w:eastAsiaTheme="minorEastAsia"/>
          <w:sz w:val="24"/>
        </w:rPr>
        <w:t>主要生产设备</w:t>
      </w:r>
      <w:r>
        <w:rPr>
          <w:rFonts w:eastAsiaTheme="minorEastAsia"/>
          <w:sz w:val="24"/>
        </w:rPr>
        <w:tab/>
      </w:r>
      <w:r>
        <w:rPr>
          <w:rFonts w:eastAsiaTheme="minorEastAsia"/>
          <w:sz w:val="24"/>
        </w:rPr>
        <w:fldChar w:fldCharType="begin"/>
      </w:r>
      <w:r>
        <w:rPr>
          <w:rFonts w:eastAsiaTheme="minorEastAsia"/>
          <w:sz w:val="24"/>
        </w:rPr>
        <w:instrText xml:space="preserve"> PAGEREF _Toc20076185 \h </w:instrText>
      </w:r>
      <w:r>
        <w:rPr>
          <w:rFonts w:eastAsiaTheme="minorEastAsia"/>
          <w:sz w:val="24"/>
        </w:rPr>
        <w:fldChar w:fldCharType="separate"/>
      </w:r>
      <w:r>
        <w:rPr>
          <w:rFonts w:eastAsiaTheme="minorEastAsia"/>
          <w:sz w:val="24"/>
        </w:rPr>
        <w:t>6</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"_Toc20076186" </w:instrText>
      </w:r>
      <w:r>
        <w:fldChar w:fldCharType="separate"/>
      </w:r>
      <w:r>
        <w:rPr>
          <w:rStyle w:val="32"/>
          <w:rFonts w:eastAsiaTheme="minorEastAsia"/>
          <w:sz w:val="24"/>
        </w:rPr>
        <w:t>3.5</w:t>
      </w:r>
      <w:r>
        <w:rPr>
          <w:rStyle w:val="32"/>
          <w:rFonts w:hAnsiTheme="minorEastAsia" w:eastAsiaTheme="minorEastAsia"/>
          <w:sz w:val="24"/>
        </w:rPr>
        <w:t>水源及水平衡</w:t>
      </w:r>
      <w:r>
        <w:rPr>
          <w:rFonts w:eastAsiaTheme="minorEastAsia"/>
          <w:sz w:val="24"/>
        </w:rPr>
        <w:tab/>
      </w:r>
      <w:r>
        <w:rPr>
          <w:rFonts w:eastAsiaTheme="minorEastAsia"/>
          <w:sz w:val="24"/>
        </w:rPr>
        <w:fldChar w:fldCharType="begin"/>
      </w:r>
      <w:r>
        <w:rPr>
          <w:rFonts w:eastAsiaTheme="minorEastAsia"/>
          <w:sz w:val="24"/>
        </w:rPr>
        <w:instrText xml:space="preserve"> PAGEREF _Toc20076186 \h </w:instrText>
      </w:r>
      <w:r>
        <w:rPr>
          <w:rFonts w:eastAsiaTheme="minorEastAsia"/>
          <w:sz w:val="24"/>
        </w:rPr>
        <w:fldChar w:fldCharType="separate"/>
      </w:r>
      <w:r>
        <w:rPr>
          <w:rFonts w:eastAsiaTheme="minorEastAsia"/>
          <w:sz w:val="24"/>
        </w:rPr>
        <w:t>6</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"_Toc20076187" </w:instrText>
      </w:r>
      <w:r>
        <w:fldChar w:fldCharType="separate"/>
      </w:r>
      <w:r>
        <w:rPr>
          <w:rStyle w:val="32"/>
          <w:rFonts w:eastAsiaTheme="minorEastAsia"/>
          <w:sz w:val="24"/>
        </w:rPr>
        <w:t>3.6</w:t>
      </w:r>
      <w:r>
        <w:rPr>
          <w:rStyle w:val="32"/>
          <w:rFonts w:hAnsiTheme="minorEastAsia" w:eastAsiaTheme="minorEastAsia"/>
          <w:sz w:val="24"/>
        </w:rPr>
        <w:t>生产工艺</w:t>
      </w:r>
      <w:r>
        <w:rPr>
          <w:rFonts w:eastAsiaTheme="minorEastAsia"/>
          <w:sz w:val="24"/>
        </w:rPr>
        <w:tab/>
      </w:r>
      <w:r>
        <w:rPr>
          <w:rFonts w:eastAsiaTheme="minorEastAsia"/>
          <w:sz w:val="24"/>
        </w:rPr>
        <w:fldChar w:fldCharType="begin"/>
      </w:r>
      <w:r>
        <w:rPr>
          <w:rFonts w:eastAsiaTheme="minorEastAsia"/>
          <w:sz w:val="24"/>
        </w:rPr>
        <w:instrText xml:space="preserve"> PAGEREF _Toc20076187 \h </w:instrText>
      </w:r>
      <w:r>
        <w:rPr>
          <w:rFonts w:eastAsiaTheme="minorEastAsia"/>
          <w:sz w:val="24"/>
        </w:rPr>
        <w:fldChar w:fldCharType="separate"/>
      </w:r>
      <w:r>
        <w:rPr>
          <w:rFonts w:eastAsiaTheme="minorEastAsia"/>
          <w:sz w:val="24"/>
        </w:rPr>
        <w:t>7</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"_Toc20076188" </w:instrText>
      </w:r>
      <w:r>
        <w:fldChar w:fldCharType="separate"/>
      </w:r>
      <w:r>
        <w:rPr>
          <w:rStyle w:val="32"/>
          <w:rFonts w:eastAsiaTheme="minorEastAsia"/>
          <w:sz w:val="24"/>
        </w:rPr>
        <w:t>3.7</w:t>
      </w:r>
      <w:r>
        <w:rPr>
          <w:rStyle w:val="32"/>
          <w:rFonts w:hAnsiTheme="minorEastAsia" w:eastAsiaTheme="minorEastAsia"/>
          <w:sz w:val="24"/>
        </w:rPr>
        <w:t>项目变动情况</w:t>
      </w:r>
      <w:r>
        <w:rPr>
          <w:rFonts w:eastAsiaTheme="minorEastAsia"/>
          <w:sz w:val="24"/>
        </w:rPr>
        <w:tab/>
      </w:r>
      <w:r>
        <w:rPr>
          <w:rFonts w:eastAsiaTheme="minorEastAsia"/>
          <w:sz w:val="24"/>
        </w:rPr>
        <w:fldChar w:fldCharType="begin"/>
      </w:r>
      <w:r>
        <w:rPr>
          <w:rFonts w:eastAsiaTheme="minorEastAsia"/>
          <w:sz w:val="24"/>
        </w:rPr>
        <w:instrText xml:space="preserve"> PAGEREF _Toc20076188 \h </w:instrText>
      </w:r>
      <w:r>
        <w:rPr>
          <w:rFonts w:eastAsiaTheme="minorEastAsia"/>
          <w:sz w:val="24"/>
        </w:rPr>
        <w:fldChar w:fldCharType="separate"/>
      </w:r>
      <w:r>
        <w:rPr>
          <w:rFonts w:eastAsiaTheme="minorEastAsia"/>
          <w:sz w:val="24"/>
        </w:rPr>
        <w:t>9</w:t>
      </w:r>
      <w:r>
        <w:rPr>
          <w:rFonts w:eastAsiaTheme="minorEastAsia"/>
          <w:sz w:val="24"/>
        </w:rPr>
        <w:fldChar w:fldCharType="end"/>
      </w:r>
      <w:r>
        <w:rPr>
          <w:rFonts w:eastAsiaTheme="minorEastAsia"/>
          <w:sz w:val="24"/>
        </w:rPr>
        <w:fldChar w:fldCharType="end"/>
      </w:r>
    </w:p>
    <w:p>
      <w:pPr>
        <w:pStyle w:val="20"/>
        <w:tabs>
          <w:tab w:val="right" w:leader="dot" w:pos="8290"/>
        </w:tabs>
        <w:spacing w:line="360" w:lineRule="auto"/>
        <w:rPr>
          <w:rFonts w:eastAsiaTheme="minorEastAsia"/>
          <w:sz w:val="24"/>
          <w:szCs w:val="22"/>
        </w:rPr>
      </w:pPr>
      <w:r>
        <w:fldChar w:fldCharType="begin"/>
      </w:r>
      <w:r>
        <w:instrText xml:space="preserve"> HYPERLINK \l "_Toc20076189" </w:instrText>
      </w:r>
      <w:r>
        <w:fldChar w:fldCharType="separate"/>
      </w:r>
      <w:r>
        <w:rPr>
          <w:rStyle w:val="32"/>
          <w:rFonts w:eastAsiaTheme="minorEastAsia"/>
          <w:sz w:val="24"/>
        </w:rPr>
        <w:t>4</w:t>
      </w:r>
      <w:r>
        <w:rPr>
          <w:rStyle w:val="32"/>
          <w:rFonts w:hAnsiTheme="minorEastAsia" w:eastAsiaTheme="minorEastAsia"/>
          <w:sz w:val="24"/>
        </w:rPr>
        <w:t>环境保护设施</w:t>
      </w:r>
      <w:r>
        <w:rPr>
          <w:rFonts w:eastAsiaTheme="minorEastAsia"/>
          <w:sz w:val="24"/>
        </w:rPr>
        <w:tab/>
      </w:r>
      <w:r>
        <w:rPr>
          <w:rFonts w:eastAsiaTheme="minorEastAsia"/>
          <w:sz w:val="24"/>
        </w:rPr>
        <w:fldChar w:fldCharType="begin"/>
      </w:r>
      <w:r>
        <w:rPr>
          <w:rFonts w:eastAsiaTheme="minorEastAsia"/>
          <w:sz w:val="24"/>
        </w:rPr>
        <w:instrText xml:space="preserve"> PAGEREF _Toc20076189 \h </w:instrText>
      </w:r>
      <w:r>
        <w:rPr>
          <w:rFonts w:eastAsiaTheme="minorEastAsia"/>
          <w:sz w:val="24"/>
        </w:rPr>
        <w:fldChar w:fldCharType="separate"/>
      </w:r>
      <w:r>
        <w:rPr>
          <w:rFonts w:eastAsiaTheme="minorEastAsia"/>
          <w:sz w:val="24"/>
        </w:rPr>
        <w:t>10</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"_Toc20076190" </w:instrText>
      </w:r>
      <w:r>
        <w:fldChar w:fldCharType="separate"/>
      </w:r>
      <w:r>
        <w:rPr>
          <w:rStyle w:val="32"/>
          <w:rFonts w:eastAsiaTheme="minorEastAsia"/>
          <w:sz w:val="24"/>
        </w:rPr>
        <w:t>4.1</w:t>
      </w:r>
      <w:r>
        <w:rPr>
          <w:rStyle w:val="32"/>
          <w:rFonts w:hAnsiTheme="minorEastAsia" w:eastAsiaTheme="minorEastAsia"/>
          <w:sz w:val="24"/>
        </w:rPr>
        <w:t>污染物治理</w:t>
      </w:r>
      <w:r>
        <w:rPr>
          <w:rStyle w:val="32"/>
          <w:rFonts w:eastAsiaTheme="minorEastAsia"/>
          <w:sz w:val="24"/>
        </w:rPr>
        <w:t>/</w:t>
      </w:r>
      <w:r>
        <w:rPr>
          <w:rStyle w:val="32"/>
          <w:rFonts w:hAnsiTheme="minorEastAsia" w:eastAsiaTheme="minorEastAsia"/>
          <w:sz w:val="24"/>
        </w:rPr>
        <w:t>处置设施</w:t>
      </w:r>
      <w:r>
        <w:rPr>
          <w:rFonts w:eastAsiaTheme="minorEastAsia"/>
          <w:sz w:val="24"/>
        </w:rPr>
        <w:tab/>
      </w:r>
      <w:r>
        <w:rPr>
          <w:rFonts w:eastAsiaTheme="minorEastAsia"/>
          <w:sz w:val="24"/>
        </w:rPr>
        <w:fldChar w:fldCharType="begin"/>
      </w:r>
      <w:r>
        <w:rPr>
          <w:rFonts w:eastAsiaTheme="minorEastAsia"/>
          <w:sz w:val="24"/>
        </w:rPr>
        <w:instrText xml:space="preserve"> PAGEREF _Toc20076190 \h </w:instrText>
      </w:r>
      <w:r>
        <w:rPr>
          <w:rFonts w:eastAsiaTheme="minorEastAsia"/>
          <w:sz w:val="24"/>
        </w:rPr>
        <w:fldChar w:fldCharType="separate"/>
      </w:r>
      <w:r>
        <w:rPr>
          <w:rFonts w:eastAsiaTheme="minorEastAsia"/>
          <w:sz w:val="24"/>
        </w:rPr>
        <w:t>10</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"_Toc20076191" </w:instrText>
      </w:r>
      <w:r>
        <w:fldChar w:fldCharType="separate"/>
      </w:r>
      <w:r>
        <w:rPr>
          <w:rStyle w:val="32"/>
          <w:rFonts w:eastAsiaTheme="minorEastAsia"/>
          <w:sz w:val="24"/>
        </w:rPr>
        <w:t>4.2</w:t>
      </w:r>
      <w:r>
        <w:rPr>
          <w:rStyle w:val="32"/>
          <w:rFonts w:hAnsiTheme="minorEastAsia" w:eastAsiaTheme="minorEastAsia"/>
          <w:sz w:val="24"/>
        </w:rPr>
        <w:t>其他环保设施</w:t>
      </w:r>
      <w:r>
        <w:rPr>
          <w:rFonts w:eastAsiaTheme="minorEastAsia"/>
          <w:sz w:val="24"/>
        </w:rPr>
        <w:tab/>
      </w:r>
      <w:r>
        <w:rPr>
          <w:rFonts w:eastAsiaTheme="minorEastAsia"/>
          <w:sz w:val="24"/>
        </w:rPr>
        <w:fldChar w:fldCharType="begin"/>
      </w:r>
      <w:r>
        <w:rPr>
          <w:rFonts w:eastAsiaTheme="minorEastAsia"/>
          <w:sz w:val="24"/>
        </w:rPr>
        <w:instrText xml:space="preserve"> PAGEREF _Toc20076191 \h </w:instrText>
      </w:r>
      <w:r>
        <w:rPr>
          <w:rFonts w:eastAsiaTheme="minorEastAsia"/>
          <w:sz w:val="24"/>
        </w:rPr>
        <w:fldChar w:fldCharType="separate"/>
      </w:r>
      <w:r>
        <w:rPr>
          <w:rFonts w:eastAsiaTheme="minorEastAsia"/>
          <w:sz w:val="24"/>
        </w:rPr>
        <w:t>11</w:t>
      </w:r>
      <w:r>
        <w:rPr>
          <w:rFonts w:eastAsiaTheme="minorEastAsia"/>
          <w:sz w:val="24"/>
        </w:rPr>
        <w:fldChar w:fldCharType="end"/>
      </w:r>
      <w:r>
        <w:rPr>
          <w:rFonts w:eastAsiaTheme="minorEastAsia"/>
          <w:sz w:val="24"/>
        </w:rPr>
        <w:fldChar w:fldCharType="end"/>
      </w:r>
    </w:p>
    <w:p>
      <w:pPr>
        <w:pStyle w:val="20"/>
        <w:tabs>
          <w:tab w:val="right" w:leader="dot" w:pos="8290"/>
        </w:tabs>
        <w:spacing w:line="360" w:lineRule="auto"/>
        <w:rPr>
          <w:rFonts w:eastAsiaTheme="minorEastAsia"/>
          <w:sz w:val="24"/>
          <w:szCs w:val="22"/>
        </w:rPr>
      </w:pPr>
      <w:r>
        <w:fldChar w:fldCharType="begin"/>
      </w:r>
      <w:r>
        <w:instrText xml:space="preserve"> HYPERLINK \l "_Toc20076192" </w:instrText>
      </w:r>
      <w:r>
        <w:fldChar w:fldCharType="separate"/>
      </w:r>
      <w:r>
        <w:rPr>
          <w:rStyle w:val="32"/>
          <w:rFonts w:eastAsiaTheme="minorEastAsia"/>
          <w:sz w:val="24"/>
        </w:rPr>
        <w:t xml:space="preserve">5 </w:t>
      </w:r>
      <w:r>
        <w:rPr>
          <w:rStyle w:val="32"/>
          <w:rFonts w:hAnsiTheme="minorEastAsia" w:eastAsiaTheme="minorEastAsia"/>
          <w:sz w:val="24"/>
        </w:rPr>
        <w:t>建设项目环评报告书的主要结论与建议及审批部门审批决定</w:t>
      </w:r>
      <w:r>
        <w:rPr>
          <w:rFonts w:eastAsiaTheme="minorEastAsia"/>
          <w:sz w:val="24"/>
        </w:rPr>
        <w:tab/>
      </w:r>
      <w:r>
        <w:rPr>
          <w:rFonts w:eastAsiaTheme="minorEastAsia"/>
          <w:sz w:val="24"/>
        </w:rPr>
        <w:fldChar w:fldCharType="begin"/>
      </w:r>
      <w:r>
        <w:rPr>
          <w:rFonts w:eastAsiaTheme="minorEastAsia"/>
          <w:sz w:val="24"/>
        </w:rPr>
        <w:instrText xml:space="preserve"> PAGEREF _Toc20076192 \h </w:instrText>
      </w:r>
      <w:r>
        <w:rPr>
          <w:rFonts w:eastAsiaTheme="minorEastAsia"/>
          <w:sz w:val="24"/>
        </w:rPr>
        <w:fldChar w:fldCharType="separate"/>
      </w:r>
      <w:r>
        <w:rPr>
          <w:rFonts w:eastAsiaTheme="minorEastAsia"/>
          <w:sz w:val="24"/>
        </w:rPr>
        <w:t>15</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"_Toc20076193" </w:instrText>
      </w:r>
      <w:r>
        <w:fldChar w:fldCharType="separate"/>
      </w:r>
      <w:r>
        <w:rPr>
          <w:rStyle w:val="32"/>
          <w:rFonts w:eastAsiaTheme="minorEastAsia"/>
          <w:sz w:val="24"/>
        </w:rPr>
        <w:t xml:space="preserve">5.1 </w:t>
      </w:r>
      <w:r>
        <w:rPr>
          <w:rStyle w:val="32"/>
          <w:rFonts w:hAnsiTheme="minorEastAsia" w:eastAsiaTheme="minorEastAsia"/>
          <w:sz w:val="24"/>
        </w:rPr>
        <w:t>建设项目环评报告书的主要结论与建议</w:t>
      </w:r>
      <w:r>
        <w:rPr>
          <w:rFonts w:eastAsiaTheme="minorEastAsia"/>
          <w:sz w:val="24"/>
        </w:rPr>
        <w:tab/>
      </w:r>
      <w:r>
        <w:rPr>
          <w:rFonts w:eastAsiaTheme="minorEastAsia"/>
          <w:sz w:val="24"/>
        </w:rPr>
        <w:fldChar w:fldCharType="begin"/>
      </w:r>
      <w:r>
        <w:rPr>
          <w:rFonts w:eastAsiaTheme="minorEastAsia"/>
          <w:sz w:val="24"/>
        </w:rPr>
        <w:instrText xml:space="preserve"> PAGEREF _Toc20076193 \h </w:instrText>
      </w:r>
      <w:r>
        <w:rPr>
          <w:rFonts w:eastAsiaTheme="minorEastAsia"/>
          <w:sz w:val="24"/>
        </w:rPr>
        <w:fldChar w:fldCharType="separate"/>
      </w:r>
      <w:r>
        <w:rPr>
          <w:rFonts w:eastAsiaTheme="minorEastAsia"/>
          <w:sz w:val="24"/>
        </w:rPr>
        <w:t>15</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"_Toc20076194" </w:instrText>
      </w:r>
      <w:r>
        <w:fldChar w:fldCharType="separate"/>
      </w:r>
      <w:r>
        <w:rPr>
          <w:rStyle w:val="32"/>
          <w:rFonts w:eastAsiaTheme="minorEastAsia"/>
          <w:sz w:val="24"/>
        </w:rPr>
        <w:t xml:space="preserve">5.2 </w:t>
      </w:r>
      <w:r>
        <w:rPr>
          <w:rStyle w:val="32"/>
          <w:rFonts w:hAnsiTheme="minorEastAsia" w:eastAsiaTheme="minorEastAsia"/>
          <w:sz w:val="24"/>
        </w:rPr>
        <w:t>审批部门审批决定</w:t>
      </w:r>
      <w:r>
        <w:rPr>
          <w:rFonts w:eastAsiaTheme="minorEastAsia"/>
          <w:sz w:val="24"/>
        </w:rPr>
        <w:tab/>
      </w:r>
      <w:r>
        <w:rPr>
          <w:rFonts w:eastAsiaTheme="minorEastAsia"/>
          <w:sz w:val="24"/>
        </w:rPr>
        <w:fldChar w:fldCharType="begin"/>
      </w:r>
      <w:r>
        <w:rPr>
          <w:rFonts w:eastAsiaTheme="minorEastAsia"/>
          <w:sz w:val="24"/>
        </w:rPr>
        <w:instrText xml:space="preserve"> PAGEREF _Toc20076194 \h </w:instrText>
      </w:r>
      <w:r>
        <w:rPr>
          <w:rFonts w:eastAsiaTheme="minorEastAsia"/>
          <w:sz w:val="24"/>
        </w:rPr>
        <w:fldChar w:fldCharType="separate"/>
      </w:r>
      <w:r>
        <w:rPr>
          <w:rFonts w:eastAsiaTheme="minorEastAsia"/>
          <w:sz w:val="24"/>
        </w:rPr>
        <w:t>18</w:t>
      </w:r>
      <w:r>
        <w:rPr>
          <w:rFonts w:eastAsiaTheme="minorEastAsia"/>
          <w:sz w:val="24"/>
        </w:rPr>
        <w:fldChar w:fldCharType="end"/>
      </w:r>
      <w:r>
        <w:rPr>
          <w:rFonts w:eastAsiaTheme="minorEastAsia"/>
          <w:sz w:val="24"/>
        </w:rPr>
        <w:fldChar w:fldCharType="end"/>
      </w:r>
    </w:p>
    <w:p>
      <w:pPr>
        <w:pStyle w:val="20"/>
        <w:tabs>
          <w:tab w:val="right" w:leader="dot" w:pos="8290"/>
        </w:tabs>
        <w:spacing w:line="360" w:lineRule="auto"/>
        <w:rPr>
          <w:rFonts w:eastAsiaTheme="minorEastAsia"/>
          <w:sz w:val="24"/>
          <w:szCs w:val="22"/>
        </w:rPr>
      </w:pPr>
      <w:r>
        <w:fldChar w:fldCharType="begin"/>
      </w:r>
      <w:r>
        <w:instrText xml:space="preserve"> HYPERLINK \l "_Toc20076195" </w:instrText>
      </w:r>
      <w:r>
        <w:fldChar w:fldCharType="separate"/>
      </w:r>
      <w:r>
        <w:rPr>
          <w:rStyle w:val="32"/>
          <w:rFonts w:eastAsiaTheme="minorEastAsia"/>
          <w:sz w:val="24"/>
        </w:rPr>
        <w:t xml:space="preserve">6 </w:t>
      </w:r>
      <w:r>
        <w:rPr>
          <w:rStyle w:val="32"/>
          <w:rFonts w:hAnsiTheme="minorEastAsia" w:eastAsiaTheme="minorEastAsia"/>
          <w:sz w:val="24"/>
        </w:rPr>
        <w:t>验收执行标准</w:t>
      </w:r>
      <w:r>
        <w:rPr>
          <w:rFonts w:eastAsiaTheme="minorEastAsia"/>
          <w:sz w:val="24"/>
        </w:rPr>
        <w:tab/>
      </w:r>
      <w:r>
        <w:rPr>
          <w:rFonts w:eastAsiaTheme="minorEastAsia"/>
          <w:sz w:val="24"/>
        </w:rPr>
        <w:fldChar w:fldCharType="begin"/>
      </w:r>
      <w:r>
        <w:rPr>
          <w:rFonts w:eastAsiaTheme="minorEastAsia"/>
          <w:sz w:val="24"/>
        </w:rPr>
        <w:instrText xml:space="preserve"> PAGEREF _Toc20076195 \h </w:instrText>
      </w:r>
      <w:r>
        <w:rPr>
          <w:rFonts w:eastAsiaTheme="minorEastAsia"/>
          <w:sz w:val="24"/>
        </w:rPr>
        <w:fldChar w:fldCharType="separate"/>
      </w:r>
      <w:r>
        <w:rPr>
          <w:rFonts w:eastAsiaTheme="minorEastAsia"/>
          <w:sz w:val="24"/>
        </w:rPr>
        <w:t>21</w:t>
      </w:r>
      <w:r>
        <w:rPr>
          <w:rFonts w:eastAsiaTheme="minorEastAsia"/>
          <w:sz w:val="24"/>
        </w:rPr>
        <w:fldChar w:fldCharType="end"/>
      </w:r>
      <w:r>
        <w:rPr>
          <w:rFonts w:eastAsiaTheme="minorEastAsia"/>
          <w:sz w:val="24"/>
        </w:rPr>
        <w:fldChar w:fldCharType="end"/>
      </w:r>
    </w:p>
    <w:p>
      <w:pPr>
        <w:pStyle w:val="20"/>
        <w:tabs>
          <w:tab w:val="right" w:leader="dot" w:pos="8290"/>
        </w:tabs>
        <w:spacing w:line="360" w:lineRule="auto"/>
        <w:rPr>
          <w:rFonts w:eastAsiaTheme="minorEastAsia"/>
          <w:sz w:val="24"/>
          <w:szCs w:val="22"/>
        </w:rPr>
      </w:pPr>
      <w:r>
        <w:fldChar w:fldCharType="begin"/>
      </w:r>
      <w:r>
        <w:instrText xml:space="preserve"> HYPERLINK \l "_Toc20076196" </w:instrText>
      </w:r>
      <w:r>
        <w:fldChar w:fldCharType="separate"/>
      </w:r>
      <w:r>
        <w:rPr>
          <w:rStyle w:val="32"/>
          <w:rFonts w:eastAsiaTheme="minorEastAsia"/>
          <w:sz w:val="24"/>
        </w:rPr>
        <w:t xml:space="preserve">7 </w:t>
      </w:r>
      <w:r>
        <w:rPr>
          <w:rStyle w:val="32"/>
          <w:rFonts w:hAnsiTheme="minorEastAsia" w:eastAsiaTheme="minorEastAsia"/>
          <w:sz w:val="24"/>
        </w:rPr>
        <w:t>验收监测内容</w:t>
      </w:r>
      <w:r>
        <w:rPr>
          <w:rFonts w:eastAsiaTheme="minorEastAsia"/>
          <w:sz w:val="24"/>
        </w:rPr>
        <w:tab/>
      </w:r>
      <w:r>
        <w:rPr>
          <w:rFonts w:eastAsiaTheme="minorEastAsia"/>
          <w:sz w:val="24"/>
        </w:rPr>
        <w:fldChar w:fldCharType="begin"/>
      </w:r>
      <w:r>
        <w:rPr>
          <w:rFonts w:eastAsiaTheme="minorEastAsia"/>
          <w:sz w:val="24"/>
        </w:rPr>
        <w:instrText xml:space="preserve"> PAGEREF _Toc20076196 \h </w:instrText>
      </w:r>
      <w:r>
        <w:rPr>
          <w:rFonts w:eastAsiaTheme="minorEastAsia"/>
          <w:sz w:val="24"/>
        </w:rPr>
        <w:fldChar w:fldCharType="separate"/>
      </w:r>
      <w:r>
        <w:rPr>
          <w:rFonts w:eastAsiaTheme="minorEastAsia"/>
          <w:sz w:val="24"/>
        </w:rPr>
        <w:t>23</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"_Toc20076197" </w:instrText>
      </w:r>
      <w:r>
        <w:fldChar w:fldCharType="separate"/>
      </w:r>
      <w:r>
        <w:rPr>
          <w:rStyle w:val="32"/>
          <w:rFonts w:eastAsiaTheme="minorEastAsia"/>
          <w:sz w:val="24"/>
        </w:rPr>
        <w:t xml:space="preserve">7.1 </w:t>
      </w:r>
      <w:r>
        <w:rPr>
          <w:rStyle w:val="32"/>
          <w:rFonts w:hAnsiTheme="minorEastAsia" w:eastAsiaTheme="minorEastAsia"/>
          <w:sz w:val="24"/>
        </w:rPr>
        <w:t>环境保护设施调试效果</w:t>
      </w:r>
      <w:r>
        <w:rPr>
          <w:rFonts w:eastAsiaTheme="minorEastAsia"/>
          <w:sz w:val="24"/>
        </w:rPr>
        <w:tab/>
      </w:r>
      <w:r>
        <w:rPr>
          <w:rFonts w:eastAsiaTheme="minorEastAsia"/>
          <w:sz w:val="24"/>
        </w:rPr>
        <w:fldChar w:fldCharType="begin"/>
      </w:r>
      <w:r>
        <w:rPr>
          <w:rFonts w:eastAsiaTheme="minorEastAsia"/>
          <w:sz w:val="24"/>
        </w:rPr>
        <w:instrText xml:space="preserve"> PAGEREF _Toc20076197 \h </w:instrText>
      </w:r>
      <w:r>
        <w:rPr>
          <w:rFonts w:eastAsiaTheme="minorEastAsia"/>
          <w:sz w:val="24"/>
        </w:rPr>
        <w:fldChar w:fldCharType="separate"/>
      </w:r>
      <w:r>
        <w:rPr>
          <w:rFonts w:eastAsiaTheme="minorEastAsia"/>
          <w:sz w:val="24"/>
        </w:rPr>
        <w:t>23</w:t>
      </w:r>
      <w:r>
        <w:rPr>
          <w:rFonts w:eastAsiaTheme="minorEastAsia"/>
          <w:sz w:val="24"/>
        </w:rPr>
        <w:fldChar w:fldCharType="end"/>
      </w:r>
      <w:r>
        <w:rPr>
          <w:rFonts w:eastAsiaTheme="minorEastAsia"/>
          <w:sz w:val="24"/>
        </w:rPr>
        <w:fldChar w:fldCharType="end"/>
      </w:r>
    </w:p>
    <w:p>
      <w:pPr>
        <w:pStyle w:val="20"/>
        <w:tabs>
          <w:tab w:val="right" w:leader="dot" w:pos="8290"/>
        </w:tabs>
        <w:spacing w:line="360" w:lineRule="auto"/>
        <w:rPr>
          <w:rFonts w:eastAsiaTheme="minorEastAsia"/>
          <w:sz w:val="24"/>
          <w:szCs w:val="22"/>
        </w:rPr>
      </w:pPr>
      <w:r>
        <w:fldChar w:fldCharType="begin"/>
      </w:r>
      <w:r>
        <w:instrText xml:space="preserve"> HYPERLINK \l "_Toc20076198" </w:instrText>
      </w:r>
      <w:r>
        <w:fldChar w:fldCharType="separate"/>
      </w:r>
      <w:r>
        <w:rPr>
          <w:rStyle w:val="32"/>
          <w:rFonts w:eastAsiaTheme="minorEastAsia"/>
          <w:sz w:val="24"/>
        </w:rPr>
        <w:t xml:space="preserve">8 </w:t>
      </w:r>
      <w:r>
        <w:rPr>
          <w:rStyle w:val="32"/>
          <w:rFonts w:hAnsiTheme="minorEastAsia" w:eastAsiaTheme="minorEastAsia"/>
          <w:sz w:val="24"/>
        </w:rPr>
        <w:t>质量保证及质量控制</w:t>
      </w:r>
      <w:r>
        <w:rPr>
          <w:rFonts w:eastAsiaTheme="minorEastAsia"/>
          <w:sz w:val="24"/>
        </w:rPr>
        <w:tab/>
      </w:r>
      <w:r>
        <w:rPr>
          <w:rFonts w:eastAsiaTheme="minorEastAsia"/>
          <w:sz w:val="24"/>
        </w:rPr>
        <w:fldChar w:fldCharType="begin"/>
      </w:r>
      <w:r>
        <w:rPr>
          <w:rFonts w:eastAsiaTheme="minorEastAsia"/>
          <w:sz w:val="24"/>
        </w:rPr>
        <w:instrText xml:space="preserve"> PAGEREF _Toc20076198 \h </w:instrText>
      </w:r>
      <w:r>
        <w:rPr>
          <w:rFonts w:eastAsiaTheme="minorEastAsia"/>
          <w:sz w:val="24"/>
        </w:rPr>
        <w:fldChar w:fldCharType="separate"/>
      </w:r>
      <w:r>
        <w:rPr>
          <w:rFonts w:eastAsiaTheme="minorEastAsia"/>
          <w:sz w:val="24"/>
        </w:rPr>
        <w:t>25</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"_Toc20076199" </w:instrText>
      </w:r>
      <w:r>
        <w:fldChar w:fldCharType="separate"/>
      </w:r>
      <w:r>
        <w:rPr>
          <w:rStyle w:val="32"/>
          <w:rFonts w:eastAsiaTheme="minorEastAsia"/>
          <w:sz w:val="24"/>
        </w:rPr>
        <w:t xml:space="preserve">8.1 </w:t>
      </w:r>
      <w:r>
        <w:rPr>
          <w:rStyle w:val="32"/>
          <w:rFonts w:hAnsiTheme="minorEastAsia" w:eastAsiaTheme="minorEastAsia"/>
          <w:sz w:val="24"/>
        </w:rPr>
        <w:t>监测分析方法、监测仪器</w:t>
      </w:r>
      <w:r>
        <w:rPr>
          <w:rFonts w:eastAsiaTheme="minorEastAsia"/>
          <w:sz w:val="24"/>
        </w:rPr>
        <w:tab/>
      </w:r>
      <w:r>
        <w:rPr>
          <w:rFonts w:eastAsiaTheme="minorEastAsia"/>
          <w:sz w:val="24"/>
        </w:rPr>
        <w:fldChar w:fldCharType="begin"/>
      </w:r>
      <w:r>
        <w:rPr>
          <w:rFonts w:eastAsiaTheme="minorEastAsia"/>
          <w:sz w:val="24"/>
        </w:rPr>
        <w:instrText xml:space="preserve"> PAGEREF _Toc20076199 \h </w:instrText>
      </w:r>
      <w:r>
        <w:rPr>
          <w:rFonts w:eastAsiaTheme="minorEastAsia"/>
          <w:sz w:val="24"/>
        </w:rPr>
        <w:fldChar w:fldCharType="separate"/>
      </w:r>
      <w:r>
        <w:rPr>
          <w:rFonts w:eastAsiaTheme="minorEastAsia"/>
          <w:sz w:val="24"/>
        </w:rPr>
        <w:t>25</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"_Toc20076200" </w:instrText>
      </w:r>
      <w:r>
        <w:fldChar w:fldCharType="separate"/>
      </w:r>
      <w:r>
        <w:rPr>
          <w:rStyle w:val="32"/>
          <w:rFonts w:eastAsiaTheme="minorEastAsia"/>
          <w:sz w:val="24"/>
        </w:rPr>
        <w:t xml:space="preserve">8.2 </w:t>
      </w:r>
      <w:r>
        <w:rPr>
          <w:rStyle w:val="32"/>
          <w:rFonts w:hAnsiTheme="minorEastAsia" w:eastAsiaTheme="minorEastAsia"/>
          <w:sz w:val="24"/>
        </w:rPr>
        <w:t>监测分析过程中的质量保证和质量控制</w:t>
      </w:r>
      <w:r>
        <w:rPr>
          <w:rFonts w:eastAsiaTheme="minorEastAsia"/>
          <w:sz w:val="24"/>
        </w:rPr>
        <w:tab/>
      </w:r>
      <w:r>
        <w:rPr>
          <w:rFonts w:eastAsiaTheme="minorEastAsia"/>
          <w:sz w:val="24"/>
        </w:rPr>
        <w:fldChar w:fldCharType="begin"/>
      </w:r>
      <w:r>
        <w:rPr>
          <w:rFonts w:eastAsiaTheme="minorEastAsia"/>
          <w:sz w:val="24"/>
        </w:rPr>
        <w:instrText xml:space="preserve"> PAGEREF _Toc20076200 \h </w:instrText>
      </w:r>
      <w:r>
        <w:rPr>
          <w:rFonts w:eastAsiaTheme="minorEastAsia"/>
          <w:sz w:val="24"/>
        </w:rPr>
        <w:fldChar w:fldCharType="separate"/>
      </w:r>
      <w:r>
        <w:rPr>
          <w:rFonts w:eastAsiaTheme="minorEastAsia"/>
          <w:sz w:val="24"/>
        </w:rPr>
        <w:t>26</w:t>
      </w:r>
      <w:r>
        <w:rPr>
          <w:rFonts w:eastAsiaTheme="minorEastAsia"/>
          <w:sz w:val="24"/>
        </w:rPr>
        <w:fldChar w:fldCharType="end"/>
      </w:r>
      <w:r>
        <w:rPr>
          <w:rFonts w:eastAsiaTheme="minorEastAsia"/>
          <w:sz w:val="24"/>
        </w:rPr>
        <w:fldChar w:fldCharType="end"/>
      </w:r>
    </w:p>
    <w:p>
      <w:pPr>
        <w:pStyle w:val="20"/>
        <w:tabs>
          <w:tab w:val="right" w:leader="dot" w:pos="8290"/>
        </w:tabs>
        <w:spacing w:line="360" w:lineRule="auto"/>
        <w:rPr>
          <w:rFonts w:eastAsiaTheme="minorEastAsia"/>
          <w:sz w:val="24"/>
          <w:szCs w:val="22"/>
        </w:rPr>
      </w:pPr>
      <w:r>
        <w:fldChar w:fldCharType="begin"/>
      </w:r>
      <w:r>
        <w:instrText xml:space="preserve"> HYPERLINK \l "_Toc20076201" </w:instrText>
      </w:r>
      <w:r>
        <w:fldChar w:fldCharType="separate"/>
      </w:r>
      <w:r>
        <w:rPr>
          <w:rStyle w:val="32"/>
          <w:rFonts w:eastAsiaTheme="minorEastAsia"/>
          <w:sz w:val="24"/>
        </w:rPr>
        <w:t xml:space="preserve">9 </w:t>
      </w:r>
      <w:r>
        <w:rPr>
          <w:rStyle w:val="32"/>
          <w:rFonts w:hAnsiTheme="minorEastAsia" w:eastAsiaTheme="minorEastAsia"/>
          <w:sz w:val="24"/>
        </w:rPr>
        <w:t>验收监测结果</w:t>
      </w:r>
      <w:r>
        <w:rPr>
          <w:rFonts w:eastAsiaTheme="minorEastAsia"/>
          <w:sz w:val="24"/>
        </w:rPr>
        <w:tab/>
      </w:r>
      <w:r>
        <w:rPr>
          <w:rFonts w:eastAsiaTheme="minorEastAsia"/>
          <w:sz w:val="24"/>
        </w:rPr>
        <w:fldChar w:fldCharType="begin"/>
      </w:r>
      <w:r>
        <w:rPr>
          <w:rFonts w:eastAsiaTheme="minorEastAsia"/>
          <w:sz w:val="24"/>
        </w:rPr>
        <w:instrText xml:space="preserve"> PAGEREF _Toc20076201 \h </w:instrText>
      </w:r>
      <w:r>
        <w:rPr>
          <w:rFonts w:eastAsiaTheme="minorEastAsia"/>
          <w:sz w:val="24"/>
        </w:rPr>
        <w:fldChar w:fldCharType="separate"/>
      </w:r>
      <w:r>
        <w:rPr>
          <w:rFonts w:eastAsiaTheme="minorEastAsia"/>
          <w:sz w:val="24"/>
        </w:rPr>
        <w:t>27</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"_Toc20076202" </w:instrText>
      </w:r>
      <w:r>
        <w:fldChar w:fldCharType="separate"/>
      </w:r>
      <w:r>
        <w:rPr>
          <w:rStyle w:val="32"/>
          <w:rFonts w:eastAsiaTheme="minorEastAsia"/>
          <w:sz w:val="24"/>
        </w:rPr>
        <w:t>9.1</w:t>
      </w:r>
      <w:r>
        <w:rPr>
          <w:rStyle w:val="32"/>
          <w:rFonts w:hAnsiTheme="minorEastAsia" w:eastAsiaTheme="minorEastAsia"/>
          <w:sz w:val="24"/>
        </w:rPr>
        <w:t>生产工况</w:t>
      </w:r>
      <w:r>
        <w:rPr>
          <w:rFonts w:eastAsiaTheme="minorEastAsia"/>
          <w:sz w:val="24"/>
        </w:rPr>
        <w:tab/>
      </w:r>
      <w:r>
        <w:rPr>
          <w:rFonts w:eastAsiaTheme="minorEastAsia"/>
          <w:sz w:val="24"/>
        </w:rPr>
        <w:fldChar w:fldCharType="begin"/>
      </w:r>
      <w:r>
        <w:rPr>
          <w:rFonts w:eastAsiaTheme="minorEastAsia"/>
          <w:sz w:val="24"/>
        </w:rPr>
        <w:instrText xml:space="preserve"> PAGEREF _Toc20076202 \h </w:instrText>
      </w:r>
      <w:r>
        <w:rPr>
          <w:rFonts w:eastAsiaTheme="minorEastAsia"/>
          <w:sz w:val="24"/>
        </w:rPr>
        <w:fldChar w:fldCharType="separate"/>
      </w:r>
      <w:r>
        <w:rPr>
          <w:rFonts w:eastAsiaTheme="minorEastAsia"/>
          <w:sz w:val="24"/>
        </w:rPr>
        <w:t>27</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"_Toc20076203" </w:instrText>
      </w:r>
      <w:r>
        <w:fldChar w:fldCharType="separate"/>
      </w:r>
      <w:r>
        <w:rPr>
          <w:rStyle w:val="32"/>
          <w:rFonts w:eastAsiaTheme="minorEastAsia"/>
          <w:sz w:val="24"/>
        </w:rPr>
        <w:t>9.2</w:t>
      </w:r>
      <w:r>
        <w:rPr>
          <w:rStyle w:val="32"/>
          <w:rFonts w:hAnsiTheme="minorEastAsia" w:eastAsiaTheme="minorEastAsia"/>
          <w:sz w:val="24"/>
        </w:rPr>
        <w:t>污染物达标排放监测结果</w:t>
      </w:r>
      <w:r>
        <w:rPr>
          <w:rFonts w:eastAsiaTheme="minorEastAsia"/>
          <w:sz w:val="24"/>
        </w:rPr>
        <w:tab/>
      </w:r>
      <w:r>
        <w:rPr>
          <w:rFonts w:eastAsiaTheme="minorEastAsia"/>
          <w:sz w:val="24"/>
        </w:rPr>
        <w:fldChar w:fldCharType="begin"/>
      </w:r>
      <w:r>
        <w:rPr>
          <w:rFonts w:eastAsiaTheme="minorEastAsia"/>
          <w:sz w:val="24"/>
        </w:rPr>
        <w:instrText xml:space="preserve"> PAGEREF _Toc20076203 \h </w:instrText>
      </w:r>
      <w:r>
        <w:rPr>
          <w:rFonts w:eastAsiaTheme="minorEastAsia"/>
          <w:sz w:val="24"/>
        </w:rPr>
        <w:fldChar w:fldCharType="separate"/>
      </w:r>
      <w:r>
        <w:rPr>
          <w:rFonts w:eastAsiaTheme="minorEastAsia"/>
          <w:sz w:val="24"/>
        </w:rPr>
        <w:t>27</w:t>
      </w:r>
      <w:r>
        <w:rPr>
          <w:rFonts w:eastAsiaTheme="minorEastAsia"/>
          <w:sz w:val="24"/>
        </w:rPr>
        <w:fldChar w:fldCharType="end"/>
      </w:r>
      <w:r>
        <w:rPr>
          <w:rFonts w:eastAsiaTheme="minorEastAsia"/>
          <w:sz w:val="24"/>
        </w:rPr>
        <w:fldChar w:fldCharType="end"/>
      </w:r>
    </w:p>
    <w:p>
      <w:pPr>
        <w:pStyle w:val="20"/>
        <w:tabs>
          <w:tab w:val="right" w:leader="dot" w:pos="8290"/>
        </w:tabs>
        <w:spacing w:line="360" w:lineRule="auto"/>
        <w:rPr>
          <w:rFonts w:eastAsiaTheme="minorEastAsia"/>
          <w:sz w:val="24"/>
          <w:szCs w:val="22"/>
        </w:rPr>
      </w:pPr>
      <w:r>
        <w:fldChar w:fldCharType="begin"/>
      </w:r>
      <w:r>
        <w:instrText xml:space="preserve"> HYPERLINK \l "_Toc20076204" </w:instrText>
      </w:r>
      <w:r>
        <w:fldChar w:fldCharType="separate"/>
      </w:r>
      <w:r>
        <w:rPr>
          <w:rStyle w:val="32"/>
          <w:rFonts w:eastAsiaTheme="minorEastAsia"/>
          <w:bCs/>
          <w:sz w:val="24"/>
        </w:rPr>
        <w:t>10</w:t>
      </w:r>
      <w:r>
        <w:rPr>
          <w:rStyle w:val="32"/>
          <w:rFonts w:hAnsiTheme="minorEastAsia" w:eastAsiaTheme="minorEastAsia"/>
          <w:bCs/>
          <w:sz w:val="24"/>
        </w:rPr>
        <w:t>环境管理检查</w:t>
      </w:r>
      <w:r>
        <w:rPr>
          <w:rFonts w:eastAsiaTheme="minorEastAsia"/>
          <w:sz w:val="24"/>
        </w:rPr>
        <w:tab/>
      </w:r>
      <w:r>
        <w:rPr>
          <w:rFonts w:eastAsiaTheme="minorEastAsia"/>
          <w:sz w:val="24"/>
        </w:rPr>
        <w:fldChar w:fldCharType="begin"/>
      </w:r>
      <w:r>
        <w:rPr>
          <w:rFonts w:eastAsiaTheme="minorEastAsia"/>
          <w:sz w:val="24"/>
        </w:rPr>
        <w:instrText xml:space="preserve"> PAGEREF _Toc20076204 \h </w:instrText>
      </w:r>
      <w:r>
        <w:rPr>
          <w:rFonts w:eastAsiaTheme="minorEastAsia"/>
          <w:sz w:val="24"/>
        </w:rPr>
        <w:fldChar w:fldCharType="separate"/>
      </w:r>
      <w:r>
        <w:rPr>
          <w:rFonts w:eastAsiaTheme="minorEastAsia"/>
          <w:sz w:val="24"/>
        </w:rPr>
        <w:t>32</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"_Toc20076205" </w:instrText>
      </w:r>
      <w:r>
        <w:fldChar w:fldCharType="separate"/>
      </w:r>
      <w:r>
        <w:rPr>
          <w:rStyle w:val="32"/>
          <w:rFonts w:eastAsiaTheme="minorEastAsia"/>
          <w:bCs/>
          <w:sz w:val="24"/>
        </w:rPr>
        <w:t>10.1</w:t>
      </w:r>
      <w:r>
        <w:rPr>
          <w:rStyle w:val="32"/>
          <w:rFonts w:hAnsiTheme="minorEastAsia" w:eastAsiaTheme="minorEastAsia"/>
          <w:bCs/>
          <w:sz w:val="24"/>
        </w:rPr>
        <w:t>环保机构的设置及环境管理制度</w:t>
      </w:r>
      <w:r>
        <w:rPr>
          <w:rFonts w:eastAsiaTheme="minorEastAsia"/>
          <w:sz w:val="24"/>
        </w:rPr>
        <w:tab/>
      </w:r>
      <w:r>
        <w:rPr>
          <w:rFonts w:eastAsiaTheme="minorEastAsia"/>
          <w:sz w:val="24"/>
        </w:rPr>
        <w:fldChar w:fldCharType="begin"/>
      </w:r>
      <w:r>
        <w:rPr>
          <w:rFonts w:eastAsiaTheme="minorEastAsia"/>
          <w:sz w:val="24"/>
        </w:rPr>
        <w:instrText xml:space="preserve"> PAGEREF _Toc20076205 \h </w:instrText>
      </w:r>
      <w:r>
        <w:rPr>
          <w:rFonts w:eastAsiaTheme="minorEastAsia"/>
          <w:sz w:val="24"/>
        </w:rPr>
        <w:fldChar w:fldCharType="separate"/>
      </w:r>
      <w:r>
        <w:rPr>
          <w:rFonts w:eastAsiaTheme="minorEastAsia"/>
          <w:sz w:val="24"/>
        </w:rPr>
        <w:t>32</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"_Toc20076206" </w:instrText>
      </w:r>
      <w:r>
        <w:fldChar w:fldCharType="separate"/>
      </w:r>
      <w:r>
        <w:rPr>
          <w:rStyle w:val="32"/>
          <w:rFonts w:eastAsiaTheme="minorEastAsia"/>
          <w:bCs/>
          <w:sz w:val="24"/>
        </w:rPr>
        <w:t>10.2</w:t>
      </w:r>
      <w:r>
        <w:rPr>
          <w:rStyle w:val="32"/>
          <w:rFonts w:hAnsiTheme="minorEastAsia" w:eastAsiaTheme="minorEastAsia"/>
          <w:bCs/>
          <w:sz w:val="24"/>
        </w:rPr>
        <w:t>应急预案检查</w:t>
      </w:r>
      <w:r>
        <w:rPr>
          <w:rFonts w:eastAsiaTheme="minorEastAsia"/>
          <w:sz w:val="24"/>
        </w:rPr>
        <w:tab/>
      </w:r>
      <w:r>
        <w:rPr>
          <w:rFonts w:eastAsiaTheme="minorEastAsia"/>
          <w:sz w:val="24"/>
        </w:rPr>
        <w:fldChar w:fldCharType="begin"/>
      </w:r>
      <w:r>
        <w:rPr>
          <w:rFonts w:eastAsiaTheme="minorEastAsia"/>
          <w:sz w:val="24"/>
        </w:rPr>
        <w:instrText xml:space="preserve"> PAGEREF _Toc20076206 \h </w:instrText>
      </w:r>
      <w:r>
        <w:rPr>
          <w:rFonts w:eastAsiaTheme="minorEastAsia"/>
          <w:sz w:val="24"/>
        </w:rPr>
        <w:fldChar w:fldCharType="separate"/>
      </w:r>
      <w:r>
        <w:rPr>
          <w:rFonts w:eastAsiaTheme="minorEastAsia"/>
          <w:sz w:val="24"/>
        </w:rPr>
        <w:t>32</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"_Toc20076207" </w:instrText>
      </w:r>
      <w:r>
        <w:fldChar w:fldCharType="separate"/>
      </w:r>
      <w:r>
        <w:rPr>
          <w:rStyle w:val="32"/>
          <w:rFonts w:eastAsiaTheme="minorEastAsia"/>
          <w:bCs/>
          <w:sz w:val="24"/>
        </w:rPr>
        <w:t>10.3</w:t>
      </w:r>
      <w:r>
        <w:rPr>
          <w:rStyle w:val="32"/>
          <w:rFonts w:hAnsiTheme="minorEastAsia" w:eastAsiaTheme="minorEastAsia"/>
          <w:bCs/>
          <w:sz w:val="24"/>
        </w:rPr>
        <w:t>环保设施运行检查、维护情况</w:t>
      </w:r>
      <w:r>
        <w:rPr>
          <w:rFonts w:eastAsiaTheme="minorEastAsia"/>
          <w:sz w:val="24"/>
        </w:rPr>
        <w:tab/>
      </w:r>
      <w:r>
        <w:rPr>
          <w:rFonts w:eastAsiaTheme="minorEastAsia"/>
          <w:sz w:val="24"/>
        </w:rPr>
        <w:fldChar w:fldCharType="begin"/>
      </w:r>
      <w:r>
        <w:rPr>
          <w:rFonts w:eastAsiaTheme="minorEastAsia"/>
          <w:sz w:val="24"/>
        </w:rPr>
        <w:instrText xml:space="preserve"> PAGEREF _Toc20076207 \h </w:instrText>
      </w:r>
      <w:r>
        <w:rPr>
          <w:rFonts w:eastAsiaTheme="minorEastAsia"/>
          <w:sz w:val="24"/>
        </w:rPr>
        <w:fldChar w:fldCharType="separate"/>
      </w:r>
      <w:r>
        <w:rPr>
          <w:rFonts w:eastAsiaTheme="minorEastAsia"/>
          <w:sz w:val="24"/>
        </w:rPr>
        <w:t>32</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"_Toc20076208" </w:instrText>
      </w:r>
      <w:r>
        <w:fldChar w:fldCharType="separate"/>
      </w:r>
      <w:r>
        <w:rPr>
          <w:rStyle w:val="32"/>
          <w:rFonts w:eastAsiaTheme="minorEastAsia"/>
          <w:bCs/>
          <w:sz w:val="24"/>
        </w:rPr>
        <w:t>10.4</w:t>
      </w:r>
      <w:r>
        <w:rPr>
          <w:rStyle w:val="32"/>
          <w:rFonts w:hAnsiTheme="minorEastAsia" w:eastAsiaTheme="minorEastAsia"/>
          <w:bCs/>
          <w:sz w:val="24"/>
        </w:rPr>
        <w:t>固体废物的排放、处理和综合利用情况</w:t>
      </w:r>
      <w:r>
        <w:rPr>
          <w:rFonts w:eastAsiaTheme="minorEastAsia"/>
          <w:sz w:val="24"/>
        </w:rPr>
        <w:tab/>
      </w:r>
      <w:r>
        <w:rPr>
          <w:rFonts w:eastAsiaTheme="minorEastAsia"/>
          <w:sz w:val="24"/>
        </w:rPr>
        <w:fldChar w:fldCharType="begin"/>
      </w:r>
      <w:r>
        <w:rPr>
          <w:rFonts w:eastAsiaTheme="minorEastAsia"/>
          <w:sz w:val="24"/>
        </w:rPr>
        <w:instrText xml:space="preserve"> PAGEREF _Toc20076208 \h </w:instrText>
      </w:r>
      <w:r>
        <w:rPr>
          <w:rFonts w:eastAsiaTheme="minorEastAsia"/>
          <w:sz w:val="24"/>
        </w:rPr>
        <w:fldChar w:fldCharType="separate"/>
      </w:r>
      <w:r>
        <w:rPr>
          <w:rFonts w:eastAsiaTheme="minorEastAsia"/>
          <w:sz w:val="24"/>
        </w:rPr>
        <w:t>32</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"_Toc20076209" </w:instrText>
      </w:r>
      <w:r>
        <w:fldChar w:fldCharType="separate"/>
      </w:r>
      <w:r>
        <w:rPr>
          <w:rStyle w:val="32"/>
          <w:rFonts w:eastAsiaTheme="minorEastAsia"/>
          <w:sz w:val="24"/>
        </w:rPr>
        <w:t>10.5</w:t>
      </w:r>
      <w:r>
        <w:rPr>
          <w:rStyle w:val="32"/>
          <w:rFonts w:hAnsiTheme="minorEastAsia" w:eastAsiaTheme="minorEastAsia"/>
          <w:sz w:val="24"/>
        </w:rPr>
        <w:t>风险防范</w:t>
      </w:r>
      <w:r>
        <w:rPr>
          <w:rFonts w:eastAsiaTheme="minorEastAsia"/>
          <w:sz w:val="24"/>
        </w:rPr>
        <w:tab/>
      </w:r>
      <w:r>
        <w:rPr>
          <w:rFonts w:eastAsiaTheme="minorEastAsia"/>
          <w:sz w:val="24"/>
        </w:rPr>
        <w:fldChar w:fldCharType="begin"/>
      </w:r>
      <w:r>
        <w:rPr>
          <w:rFonts w:eastAsiaTheme="minorEastAsia"/>
          <w:sz w:val="24"/>
        </w:rPr>
        <w:instrText xml:space="preserve"> PAGEREF _Toc20076209 \h </w:instrText>
      </w:r>
      <w:r>
        <w:rPr>
          <w:rFonts w:eastAsiaTheme="minorEastAsia"/>
          <w:sz w:val="24"/>
        </w:rPr>
        <w:fldChar w:fldCharType="separate"/>
      </w:r>
      <w:r>
        <w:rPr>
          <w:rFonts w:eastAsiaTheme="minorEastAsia"/>
          <w:sz w:val="24"/>
        </w:rPr>
        <w:t>32</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"_Toc20076210" </w:instrText>
      </w:r>
      <w:r>
        <w:fldChar w:fldCharType="separate"/>
      </w:r>
      <w:r>
        <w:rPr>
          <w:rStyle w:val="32"/>
          <w:rFonts w:eastAsiaTheme="minorEastAsia"/>
          <w:sz w:val="24"/>
        </w:rPr>
        <w:t>10.6</w:t>
      </w:r>
      <w:r>
        <w:rPr>
          <w:rStyle w:val="32"/>
          <w:rFonts w:hAnsiTheme="minorEastAsia" w:eastAsiaTheme="minorEastAsia"/>
          <w:sz w:val="24"/>
        </w:rPr>
        <w:t>环评批复要求落实情况检查</w:t>
      </w:r>
      <w:r>
        <w:rPr>
          <w:rFonts w:eastAsiaTheme="minorEastAsia"/>
          <w:sz w:val="24"/>
        </w:rPr>
        <w:tab/>
      </w:r>
      <w:r>
        <w:rPr>
          <w:rFonts w:eastAsiaTheme="minorEastAsia"/>
          <w:sz w:val="24"/>
        </w:rPr>
        <w:fldChar w:fldCharType="begin"/>
      </w:r>
      <w:r>
        <w:rPr>
          <w:rFonts w:eastAsiaTheme="minorEastAsia"/>
          <w:sz w:val="24"/>
        </w:rPr>
        <w:instrText xml:space="preserve"> PAGEREF _Toc20076210 \h </w:instrText>
      </w:r>
      <w:r>
        <w:rPr>
          <w:rFonts w:eastAsiaTheme="minorEastAsia"/>
          <w:sz w:val="24"/>
        </w:rPr>
        <w:fldChar w:fldCharType="separate"/>
      </w:r>
      <w:r>
        <w:rPr>
          <w:rFonts w:eastAsiaTheme="minorEastAsia"/>
          <w:sz w:val="24"/>
        </w:rPr>
        <w:t>33</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"_Toc20076211" </w:instrText>
      </w:r>
      <w:r>
        <w:fldChar w:fldCharType="separate"/>
      </w:r>
      <w:r>
        <w:rPr>
          <w:rStyle w:val="32"/>
          <w:rFonts w:eastAsiaTheme="minorEastAsia"/>
          <w:sz w:val="24"/>
        </w:rPr>
        <w:t>10.7</w:t>
      </w:r>
      <w:r>
        <w:rPr>
          <w:rStyle w:val="32"/>
          <w:rFonts w:hAnsiTheme="minorEastAsia" w:eastAsiaTheme="minorEastAsia"/>
          <w:sz w:val="24"/>
        </w:rPr>
        <w:t>周边公众环境影响舆论调查</w:t>
      </w:r>
      <w:r>
        <w:rPr>
          <w:rFonts w:eastAsiaTheme="minorEastAsia"/>
          <w:sz w:val="24"/>
        </w:rPr>
        <w:tab/>
      </w:r>
      <w:r>
        <w:rPr>
          <w:rFonts w:eastAsiaTheme="minorEastAsia"/>
          <w:sz w:val="24"/>
        </w:rPr>
        <w:fldChar w:fldCharType="begin"/>
      </w:r>
      <w:r>
        <w:rPr>
          <w:rFonts w:eastAsiaTheme="minorEastAsia"/>
          <w:sz w:val="24"/>
        </w:rPr>
        <w:instrText xml:space="preserve"> PAGEREF _Toc20076211 \h </w:instrText>
      </w:r>
      <w:r>
        <w:rPr>
          <w:rFonts w:eastAsiaTheme="minorEastAsia"/>
          <w:sz w:val="24"/>
        </w:rPr>
        <w:fldChar w:fldCharType="separate"/>
      </w:r>
      <w:r>
        <w:rPr>
          <w:rFonts w:eastAsiaTheme="minorEastAsia"/>
          <w:sz w:val="24"/>
        </w:rPr>
        <w:t>34</w:t>
      </w:r>
      <w:r>
        <w:rPr>
          <w:rFonts w:eastAsiaTheme="minorEastAsia"/>
          <w:sz w:val="24"/>
        </w:rPr>
        <w:fldChar w:fldCharType="end"/>
      </w:r>
      <w:r>
        <w:rPr>
          <w:rFonts w:eastAsiaTheme="minorEastAsia"/>
          <w:sz w:val="24"/>
        </w:rPr>
        <w:fldChar w:fldCharType="end"/>
      </w:r>
    </w:p>
    <w:p>
      <w:pPr>
        <w:pStyle w:val="20"/>
        <w:tabs>
          <w:tab w:val="right" w:leader="dot" w:pos="8290"/>
        </w:tabs>
        <w:spacing w:line="360" w:lineRule="auto"/>
        <w:rPr>
          <w:rFonts w:eastAsiaTheme="minorEastAsia"/>
          <w:sz w:val="24"/>
          <w:szCs w:val="22"/>
        </w:rPr>
      </w:pPr>
      <w:r>
        <w:fldChar w:fldCharType="begin"/>
      </w:r>
      <w:r>
        <w:instrText xml:space="preserve"> HYPERLINK \l "_Toc20076212" </w:instrText>
      </w:r>
      <w:r>
        <w:fldChar w:fldCharType="separate"/>
      </w:r>
      <w:r>
        <w:rPr>
          <w:rStyle w:val="32"/>
          <w:rFonts w:eastAsiaTheme="minorEastAsia"/>
          <w:sz w:val="24"/>
        </w:rPr>
        <w:t xml:space="preserve">11 </w:t>
      </w:r>
      <w:r>
        <w:rPr>
          <w:rStyle w:val="32"/>
          <w:rFonts w:hAnsiTheme="minorEastAsia" w:eastAsiaTheme="minorEastAsia"/>
          <w:sz w:val="24"/>
        </w:rPr>
        <w:t>验收监测结论</w:t>
      </w:r>
      <w:r>
        <w:rPr>
          <w:rFonts w:eastAsiaTheme="minorEastAsia"/>
          <w:sz w:val="24"/>
        </w:rPr>
        <w:tab/>
      </w:r>
      <w:r>
        <w:rPr>
          <w:rFonts w:eastAsiaTheme="minorEastAsia"/>
          <w:sz w:val="24"/>
        </w:rPr>
        <w:fldChar w:fldCharType="begin"/>
      </w:r>
      <w:r>
        <w:rPr>
          <w:rFonts w:eastAsiaTheme="minorEastAsia"/>
          <w:sz w:val="24"/>
        </w:rPr>
        <w:instrText xml:space="preserve"> PAGEREF _Toc20076212 \h </w:instrText>
      </w:r>
      <w:r>
        <w:rPr>
          <w:rFonts w:eastAsiaTheme="minorEastAsia"/>
          <w:sz w:val="24"/>
        </w:rPr>
        <w:fldChar w:fldCharType="separate"/>
      </w:r>
      <w:r>
        <w:rPr>
          <w:rFonts w:eastAsiaTheme="minorEastAsia"/>
          <w:sz w:val="24"/>
        </w:rPr>
        <w:t>37</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"_Toc20076213" </w:instrText>
      </w:r>
      <w:r>
        <w:fldChar w:fldCharType="separate"/>
      </w:r>
      <w:r>
        <w:rPr>
          <w:rStyle w:val="32"/>
          <w:rFonts w:eastAsiaTheme="minorEastAsia"/>
          <w:sz w:val="24"/>
        </w:rPr>
        <w:t>11.1</w:t>
      </w:r>
      <w:r>
        <w:rPr>
          <w:rStyle w:val="32"/>
          <w:rFonts w:hAnsiTheme="minorEastAsia" w:eastAsiaTheme="minorEastAsia"/>
          <w:sz w:val="24"/>
        </w:rPr>
        <w:t>环境保护设施调试效果</w:t>
      </w:r>
      <w:r>
        <w:rPr>
          <w:rFonts w:eastAsiaTheme="minorEastAsia"/>
          <w:sz w:val="24"/>
        </w:rPr>
        <w:tab/>
      </w:r>
      <w:r>
        <w:rPr>
          <w:rFonts w:eastAsiaTheme="minorEastAsia"/>
          <w:sz w:val="24"/>
        </w:rPr>
        <w:fldChar w:fldCharType="begin"/>
      </w:r>
      <w:r>
        <w:rPr>
          <w:rFonts w:eastAsiaTheme="minorEastAsia"/>
          <w:sz w:val="24"/>
        </w:rPr>
        <w:instrText xml:space="preserve"> PAGEREF _Toc20076213 \h </w:instrText>
      </w:r>
      <w:r>
        <w:rPr>
          <w:rFonts w:eastAsiaTheme="minorEastAsia"/>
          <w:sz w:val="24"/>
        </w:rPr>
        <w:fldChar w:fldCharType="separate"/>
      </w:r>
      <w:r>
        <w:rPr>
          <w:rFonts w:eastAsiaTheme="minorEastAsia"/>
          <w:sz w:val="24"/>
        </w:rPr>
        <w:t>37</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"_Toc20076214" </w:instrText>
      </w:r>
      <w:r>
        <w:fldChar w:fldCharType="separate"/>
      </w:r>
      <w:r>
        <w:rPr>
          <w:rStyle w:val="32"/>
          <w:rFonts w:eastAsiaTheme="minorEastAsia"/>
          <w:sz w:val="24"/>
        </w:rPr>
        <w:t>11.2</w:t>
      </w:r>
      <w:r>
        <w:rPr>
          <w:rStyle w:val="32"/>
          <w:rFonts w:hAnsiTheme="minorEastAsia" w:eastAsiaTheme="minorEastAsia"/>
          <w:sz w:val="24"/>
        </w:rPr>
        <w:t>总量控制指标</w:t>
      </w:r>
      <w:r>
        <w:rPr>
          <w:rFonts w:eastAsiaTheme="minorEastAsia"/>
          <w:sz w:val="24"/>
        </w:rPr>
        <w:tab/>
      </w:r>
      <w:r>
        <w:rPr>
          <w:rFonts w:eastAsiaTheme="minorEastAsia"/>
          <w:sz w:val="24"/>
        </w:rPr>
        <w:fldChar w:fldCharType="begin"/>
      </w:r>
      <w:r>
        <w:rPr>
          <w:rFonts w:eastAsiaTheme="minorEastAsia"/>
          <w:sz w:val="24"/>
        </w:rPr>
        <w:instrText xml:space="preserve"> PAGEREF _Toc20076214 \h </w:instrText>
      </w:r>
      <w:r>
        <w:rPr>
          <w:rFonts w:eastAsiaTheme="minorEastAsia"/>
          <w:sz w:val="24"/>
        </w:rPr>
        <w:fldChar w:fldCharType="separate"/>
      </w:r>
      <w:r>
        <w:rPr>
          <w:rFonts w:eastAsiaTheme="minorEastAsia"/>
          <w:sz w:val="24"/>
        </w:rPr>
        <w:t>37</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"_Toc20076215" </w:instrText>
      </w:r>
      <w:r>
        <w:fldChar w:fldCharType="separate"/>
      </w:r>
      <w:r>
        <w:rPr>
          <w:rStyle w:val="32"/>
          <w:rFonts w:eastAsiaTheme="minorEastAsia"/>
          <w:sz w:val="24"/>
        </w:rPr>
        <w:t>11.3</w:t>
      </w:r>
      <w:r>
        <w:rPr>
          <w:rStyle w:val="32"/>
          <w:rFonts w:hAnsiTheme="minorEastAsia" w:eastAsiaTheme="minorEastAsia"/>
          <w:sz w:val="24"/>
        </w:rPr>
        <w:t>公众意见调查</w:t>
      </w:r>
      <w:r>
        <w:rPr>
          <w:rFonts w:eastAsiaTheme="minorEastAsia"/>
          <w:sz w:val="24"/>
        </w:rPr>
        <w:tab/>
      </w:r>
      <w:r>
        <w:rPr>
          <w:rFonts w:eastAsiaTheme="minorEastAsia"/>
          <w:sz w:val="24"/>
        </w:rPr>
        <w:fldChar w:fldCharType="begin"/>
      </w:r>
      <w:r>
        <w:rPr>
          <w:rFonts w:eastAsiaTheme="minorEastAsia"/>
          <w:sz w:val="24"/>
        </w:rPr>
        <w:instrText xml:space="preserve"> PAGEREF _Toc20076215 \h </w:instrText>
      </w:r>
      <w:r>
        <w:rPr>
          <w:rFonts w:eastAsiaTheme="minorEastAsia"/>
          <w:sz w:val="24"/>
        </w:rPr>
        <w:fldChar w:fldCharType="separate"/>
      </w:r>
      <w:r>
        <w:rPr>
          <w:rFonts w:eastAsiaTheme="minorEastAsia"/>
          <w:sz w:val="24"/>
        </w:rPr>
        <w:t>37</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"_Toc20076216" </w:instrText>
      </w:r>
      <w:r>
        <w:fldChar w:fldCharType="separate"/>
      </w:r>
      <w:r>
        <w:rPr>
          <w:rStyle w:val="32"/>
          <w:rFonts w:eastAsiaTheme="minorEastAsia"/>
          <w:sz w:val="24"/>
        </w:rPr>
        <w:t>11.4</w:t>
      </w:r>
      <w:r>
        <w:rPr>
          <w:rStyle w:val="32"/>
          <w:rFonts w:hAnsiTheme="minorEastAsia" w:eastAsiaTheme="minorEastAsia"/>
          <w:sz w:val="24"/>
        </w:rPr>
        <w:t>环境管理</w:t>
      </w:r>
      <w:r>
        <w:rPr>
          <w:rFonts w:eastAsiaTheme="minorEastAsia"/>
          <w:sz w:val="24"/>
        </w:rPr>
        <w:tab/>
      </w:r>
      <w:r>
        <w:rPr>
          <w:rFonts w:eastAsiaTheme="minorEastAsia"/>
          <w:sz w:val="24"/>
        </w:rPr>
        <w:fldChar w:fldCharType="begin"/>
      </w:r>
      <w:r>
        <w:rPr>
          <w:rFonts w:eastAsiaTheme="minorEastAsia"/>
          <w:sz w:val="24"/>
        </w:rPr>
        <w:instrText xml:space="preserve"> PAGEREF _Toc20076216 \h </w:instrText>
      </w:r>
      <w:r>
        <w:rPr>
          <w:rFonts w:eastAsiaTheme="minorEastAsia"/>
          <w:sz w:val="24"/>
        </w:rPr>
        <w:fldChar w:fldCharType="separate"/>
      </w:r>
      <w:r>
        <w:rPr>
          <w:rFonts w:eastAsiaTheme="minorEastAsia"/>
          <w:sz w:val="24"/>
        </w:rPr>
        <w:t>38</w:t>
      </w:r>
      <w:r>
        <w:rPr>
          <w:rFonts w:eastAsiaTheme="minorEastAsia"/>
          <w:sz w:val="24"/>
        </w:rPr>
        <w:fldChar w:fldCharType="end"/>
      </w:r>
      <w:r>
        <w:rPr>
          <w:rFonts w:eastAsiaTheme="minorEastAsia"/>
          <w:sz w:val="24"/>
        </w:rPr>
        <w:fldChar w:fldCharType="end"/>
      </w:r>
    </w:p>
    <w:p>
      <w:pPr>
        <w:pStyle w:val="23"/>
        <w:tabs>
          <w:tab w:val="right" w:leader="dot" w:pos="8290"/>
        </w:tabs>
        <w:spacing w:line="360" w:lineRule="auto"/>
        <w:rPr>
          <w:rFonts w:eastAsiaTheme="minorEastAsia"/>
          <w:sz w:val="24"/>
          <w:szCs w:val="22"/>
        </w:rPr>
      </w:pPr>
      <w:r>
        <w:fldChar w:fldCharType="begin"/>
      </w:r>
      <w:r>
        <w:instrText xml:space="preserve"> HYPERLINK \l "_Toc20076217" </w:instrText>
      </w:r>
      <w:r>
        <w:fldChar w:fldCharType="separate"/>
      </w:r>
      <w:r>
        <w:rPr>
          <w:rStyle w:val="32"/>
          <w:rFonts w:eastAsiaTheme="minorEastAsia"/>
          <w:sz w:val="24"/>
        </w:rPr>
        <w:t>11.5</w:t>
      </w:r>
      <w:r>
        <w:rPr>
          <w:rStyle w:val="32"/>
          <w:rFonts w:hAnsiTheme="minorEastAsia" w:eastAsiaTheme="minorEastAsia"/>
          <w:sz w:val="24"/>
        </w:rPr>
        <w:t>建议</w:t>
      </w:r>
      <w:r>
        <w:rPr>
          <w:rFonts w:eastAsiaTheme="minorEastAsia"/>
          <w:sz w:val="24"/>
        </w:rPr>
        <w:tab/>
      </w:r>
      <w:r>
        <w:rPr>
          <w:rFonts w:eastAsiaTheme="minorEastAsia"/>
          <w:sz w:val="24"/>
        </w:rPr>
        <w:fldChar w:fldCharType="begin"/>
      </w:r>
      <w:r>
        <w:rPr>
          <w:rFonts w:eastAsiaTheme="minorEastAsia"/>
          <w:sz w:val="24"/>
        </w:rPr>
        <w:instrText xml:space="preserve"> PAGEREF _Toc20076217 \h </w:instrText>
      </w:r>
      <w:r>
        <w:rPr>
          <w:rFonts w:eastAsiaTheme="minorEastAsia"/>
          <w:sz w:val="24"/>
        </w:rPr>
        <w:fldChar w:fldCharType="separate"/>
      </w:r>
      <w:r>
        <w:rPr>
          <w:rFonts w:eastAsiaTheme="minorEastAsia"/>
          <w:sz w:val="24"/>
        </w:rPr>
        <w:t>38</w:t>
      </w:r>
      <w:r>
        <w:rPr>
          <w:rFonts w:eastAsiaTheme="minorEastAsia"/>
          <w:sz w:val="24"/>
        </w:rPr>
        <w:fldChar w:fldCharType="end"/>
      </w:r>
      <w:r>
        <w:rPr>
          <w:rFonts w:eastAsiaTheme="minorEastAsia"/>
          <w:sz w:val="24"/>
        </w:rPr>
        <w:fldChar w:fldCharType="end"/>
      </w:r>
    </w:p>
    <w:p>
      <w:pPr>
        <w:pStyle w:val="3"/>
        <w:spacing w:before="0" w:after="0" w:line="360" w:lineRule="auto"/>
        <w:rPr>
          <w:bCs w:val="0"/>
          <w:color w:val="0070C0"/>
          <w:kern w:val="2"/>
          <w:szCs w:val="28"/>
        </w:rPr>
        <w:sectPr>
          <w:headerReference r:id="rId10" w:type="default"/>
          <w:footerReference r:id="rId11" w:type="default"/>
          <w:pgSz w:w="11906" w:h="16838"/>
          <w:pgMar w:top="1440" w:right="1803" w:bottom="1440" w:left="1803" w:header="851" w:footer="992" w:gutter="0"/>
          <w:pgBorders>
            <w:top w:val="none" w:sz="0" w:space="0"/>
            <w:left w:val="none" w:sz="0" w:space="0"/>
            <w:bottom w:val="none" w:sz="0" w:space="0"/>
            <w:right w:val="none" w:sz="0" w:space="0"/>
          </w:pgBorders>
          <w:pgNumType w:start="1"/>
          <w:cols w:space="720" w:num="1"/>
          <w:docGrid w:type="lines" w:linePitch="319" w:charSpace="0"/>
        </w:sectPr>
      </w:pPr>
      <w:r>
        <w:rPr>
          <w:bCs w:val="0"/>
          <w:color w:val="0070C0"/>
          <w:kern w:val="2"/>
          <w:sz w:val="28"/>
          <w:szCs w:val="28"/>
        </w:rPr>
        <w:fldChar w:fldCharType="end"/>
      </w:r>
    </w:p>
    <w:p>
      <w:pPr>
        <w:pStyle w:val="3"/>
        <w:spacing w:before="0" w:after="0" w:line="360" w:lineRule="auto"/>
        <w:jc w:val="left"/>
        <w:rPr>
          <w:rFonts w:hint="eastAsia"/>
          <w:bCs w:val="0"/>
          <w:kern w:val="2"/>
          <w:sz w:val="28"/>
          <w:szCs w:val="28"/>
        </w:rPr>
      </w:pPr>
      <w:bookmarkStart w:id="0" w:name="_Toc20076179"/>
      <w:r>
        <w:rPr>
          <w:bCs w:val="0"/>
          <w:kern w:val="2"/>
          <w:sz w:val="28"/>
          <w:szCs w:val="28"/>
        </w:rPr>
        <w:t xml:space="preserve">1 </w:t>
      </w:r>
      <w:bookmarkEnd w:id="0"/>
      <w:r>
        <w:rPr>
          <w:rFonts w:hint="eastAsia"/>
          <w:bCs w:val="0"/>
          <w:kern w:val="2"/>
          <w:sz w:val="28"/>
          <w:szCs w:val="28"/>
        </w:rPr>
        <w:t>项目概况</w:t>
      </w:r>
    </w:p>
    <w:p>
      <w:pPr>
        <w:spacing w:line="360" w:lineRule="auto"/>
        <w:ind w:firstLine="480" w:firstLineChars="200"/>
        <w:jc w:val="left"/>
        <w:rPr>
          <w:sz w:val="24"/>
        </w:rPr>
      </w:pPr>
      <w:r>
        <w:rPr>
          <w:rFonts w:hint="eastAsia"/>
          <w:sz w:val="24"/>
        </w:rPr>
        <w:t>四川华隆新材料科技有限公司于成都市邛崃市羊安工业园区羊横六线五号新建年产4万吨涂料生产线建设项目（以下简称“</w:t>
      </w:r>
      <w:r>
        <w:rPr>
          <w:rFonts w:hint="eastAsia"/>
          <w:b/>
          <w:sz w:val="24"/>
        </w:rPr>
        <w:t>本项目</w:t>
      </w:r>
      <w:r>
        <w:rPr>
          <w:rFonts w:hint="eastAsia"/>
          <w:sz w:val="24"/>
        </w:rPr>
        <w:t>”）， 本项目占地面积约83.58亩，建筑占地面积24543.76平方米，投资7900万，新建生产厂房、办公用房及相关配套设施，购置并安装年产涂料4万吨的生产线。本项目生产厂房、办公用房、库房等建（构）筑物于2013年建成，但由于市场原因，生产设备未安装，一直未投入使用。现随着涂料市场好转，公司于2019年3月购置生产设备并安装投产。</w:t>
      </w:r>
    </w:p>
    <w:p>
      <w:pPr>
        <w:spacing w:line="360" w:lineRule="auto"/>
        <w:ind w:firstLine="436" w:firstLineChars="182"/>
        <w:rPr>
          <w:sz w:val="24"/>
        </w:rPr>
      </w:pPr>
      <w:r>
        <w:rPr>
          <w:rFonts w:hint="eastAsia"/>
          <w:sz w:val="24"/>
        </w:rPr>
        <w:t>根据公司自身情况，本项目进行分期建设，目前已完成8#油性涂料车间、甲类库房、消防水池、事故水池、污水处理系统等的局部分区工作，形成年产3600吨涂料（其中油性涂料1800吨、稀释剂900吨和固化剂900吨）的生产能力，该部分作为本项目一期（以下简称“</w:t>
      </w:r>
      <w:r>
        <w:rPr>
          <w:rFonts w:hint="eastAsia"/>
          <w:b/>
          <w:sz w:val="24"/>
        </w:rPr>
        <w:t>本期项目</w:t>
      </w:r>
      <w:r>
        <w:rPr>
          <w:rFonts w:hint="eastAsia"/>
          <w:sz w:val="24"/>
        </w:rPr>
        <w:t>”），其余未建部分纳入后期工程。</w:t>
      </w:r>
      <w:r>
        <w:rPr>
          <w:sz w:val="24"/>
        </w:rPr>
        <w:t>目前</w:t>
      </w:r>
      <w:r>
        <w:rPr>
          <w:rFonts w:hint="eastAsia"/>
          <w:sz w:val="24"/>
        </w:rPr>
        <w:t>本期</w:t>
      </w:r>
      <w:r>
        <w:rPr>
          <w:sz w:val="24"/>
        </w:rPr>
        <w:t>项目主体设施和与之配套的环境保护设施运行正常，工况满足验收监测要求，符合验收监测条件。</w:t>
      </w:r>
    </w:p>
    <w:p>
      <w:pPr>
        <w:spacing w:line="360" w:lineRule="auto"/>
        <w:ind w:firstLine="436" w:firstLineChars="182"/>
        <w:rPr>
          <w:sz w:val="24"/>
        </w:rPr>
      </w:pPr>
      <w:r>
        <w:rPr>
          <w:rFonts w:hint="eastAsia"/>
          <w:sz w:val="24"/>
        </w:rPr>
        <w:t>四川华隆新材料科技有限公司年产4万吨涂料生产线建设项目于2011年3月经邛崃市发展和改革局以备案号：51018311102230006号批准备案，2011年4月由信息产业电子第十一设计研究院科技工程股份有限公司编制完成了《四川华隆新材料科技有限公司年产4万吨涂料生产线建设项目环境影响报告书》，2011年6月成都市环境保护局对该环评报告书进行了审查批复（成环建评[2011]254号）。</w:t>
      </w:r>
    </w:p>
    <w:p>
      <w:pPr>
        <w:spacing w:line="360" w:lineRule="auto"/>
        <w:ind w:firstLine="567"/>
        <w:rPr>
          <w:rFonts w:hint="eastAsia"/>
          <w:sz w:val="24"/>
        </w:rPr>
      </w:pPr>
      <w:r>
        <w:rPr>
          <w:rFonts w:hint="eastAsia"/>
          <w:sz w:val="24"/>
        </w:rPr>
        <w:t>受四川华隆新材料科技有限公司的委托，四川泰安生科技咨询有限公司根据《建设项目环境保护管理条例》（国务院第682号令）、《建设项目竣工环境保护验收暂行办法》和《建设项目竣工环境保护验收技术指南 污染影响类》的相关规定和要求，于2019年5月对四川华隆新材料科技有限公司年产4万吨涂料生产线建设项目（一期）进行了现场勘察，并查阅了相关技术资料，在此基础上编制了该项目竣工环境保护验收监测方案，于2019年7月12日-13日对本期项目进行了现场监测。根据监测结果，并在收集资料和现场调查的基础上，编制了《四川华隆新材料科技有限公司年产4万吨涂料生产线建设项目（一期）竣工环境保护验收监测报告》。</w:t>
      </w:r>
    </w:p>
    <w:p>
      <w:pPr>
        <w:spacing w:line="360" w:lineRule="auto"/>
        <w:ind w:firstLine="482" w:firstLineChars="200"/>
        <w:rPr>
          <w:b/>
          <w:bCs/>
          <w:sz w:val="24"/>
        </w:rPr>
      </w:pPr>
      <w:r>
        <w:rPr>
          <w:rFonts w:hint="eastAsia"/>
          <w:b/>
          <w:bCs/>
          <w:sz w:val="24"/>
        </w:rPr>
        <w:t>验收</w:t>
      </w:r>
      <w:r>
        <w:rPr>
          <w:b/>
          <w:bCs/>
          <w:sz w:val="24"/>
        </w:rPr>
        <w:t>监测范围：</w:t>
      </w:r>
    </w:p>
    <w:p>
      <w:pPr>
        <w:spacing w:line="360" w:lineRule="auto"/>
        <w:ind w:firstLine="480"/>
        <w:rPr>
          <w:bCs/>
          <w:sz w:val="24"/>
        </w:rPr>
      </w:pPr>
      <w:r>
        <w:rPr>
          <w:bCs/>
          <w:sz w:val="24"/>
        </w:rPr>
        <w:t>主体工程：</w:t>
      </w:r>
      <w:r>
        <w:rPr>
          <w:rFonts w:hint="eastAsia"/>
          <w:bCs/>
          <w:color w:val="FF0000"/>
          <w:sz w:val="24"/>
        </w:rPr>
        <w:t xml:space="preserve"> </w:t>
      </w:r>
      <w:r>
        <w:rPr>
          <w:rFonts w:hint="eastAsia"/>
          <w:bCs/>
          <w:sz w:val="24"/>
        </w:rPr>
        <w:t>8</w:t>
      </w:r>
      <w:r>
        <w:rPr>
          <w:bCs/>
          <w:sz w:val="24"/>
        </w:rPr>
        <w:t>#车间（年产</w:t>
      </w:r>
      <w:r>
        <w:rPr>
          <w:rFonts w:hint="eastAsia"/>
          <w:bCs/>
          <w:sz w:val="24"/>
        </w:rPr>
        <w:t>18</w:t>
      </w:r>
      <w:r>
        <w:rPr>
          <w:bCs/>
          <w:sz w:val="24"/>
        </w:rPr>
        <w:t>00吨</w:t>
      </w:r>
      <w:r>
        <w:rPr>
          <w:rFonts w:hint="eastAsia"/>
          <w:bCs/>
          <w:sz w:val="24"/>
        </w:rPr>
        <w:t>油性涂料、900吨稀释剂、900吨固化剂</w:t>
      </w:r>
      <w:r>
        <w:rPr>
          <w:bCs/>
          <w:sz w:val="24"/>
        </w:rPr>
        <w:t>生产线）；</w:t>
      </w:r>
      <w:r>
        <w:rPr>
          <w:rFonts w:hint="eastAsia"/>
          <w:bCs/>
          <w:sz w:val="24"/>
        </w:rPr>
        <w:t>实验室；</w:t>
      </w:r>
    </w:p>
    <w:p>
      <w:pPr>
        <w:spacing w:line="360" w:lineRule="auto"/>
        <w:ind w:firstLine="480"/>
        <w:rPr>
          <w:bCs/>
          <w:sz w:val="24"/>
        </w:rPr>
      </w:pPr>
      <w:r>
        <w:rPr>
          <w:bCs/>
          <w:sz w:val="24"/>
        </w:rPr>
        <w:t>公辅工程：供配电设施、</w:t>
      </w:r>
      <w:r>
        <w:rPr>
          <w:rFonts w:hint="eastAsia"/>
          <w:bCs/>
          <w:sz w:val="24"/>
        </w:rPr>
        <w:t>给排水</w:t>
      </w:r>
      <w:r>
        <w:rPr>
          <w:bCs/>
          <w:sz w:val="24"/>
        </w:rPr>
        <w:t>系统、</w:t>
      </w:r>
      <w:r>
        <w:rPr>
          <w:rFonts w:hint="eastAsia"/>
          <w:bCs/>
          <w:sz w:val="24"/>
        </w:rPr>
        <w:t>仓储、消防水池、</w:t>
      </w:r>
      <w:r>
        <w:rPr>
          <w:rFonts w:hint="eastAsia"/>
          <w:sz w:val="24"/>
        </w:rPr>
        <w:t>事故水池</w:t>
      </w:r>
      <w:r>
        <w:rPr>
          <w:rFonts w:hint="eastAsia"/>
          <w:bCs/>
          <w:sz w:val="24"/>
        </w:rPr>
        <w:t>等</w:t>
      </w:r>
      <w:r>
        <w:rPr>
          <w:bCs/>
          <w:sz w:val="24"/>
        </w:rPr>
        <w:t>；</w:t>
      </w:r>
    </w:p>
    <w:p>
      <w:pPr>
        <w:spacing w:line="360" w:lineRule="auto"/>
        <w:ind w:firstLine="480"/>
        <w:rPr>
          <w:bCs/>
          <w:sz w:val="24"/>
        </w:rPr>
      </w:pPr>
      <w:r>
        <w:rPr>
          <w:bCs/>
          <w:sz w:val="24"/>
        </w:rPr>
        <w:t>办公及生活设施：</w:t>
      </w:r>
      <w:r>
        <w:rPr>
          <w:rFonts w:hint="eastAsia"/>
          <w:bCs/>
          <w:sz w:val="24"/>
        </w:rPr>
        <w:t>办公区</w:t>
      </w:r>
      <w:r>
        <w:rPr>
          <w:bCs/>
          <w:sz w:val="24"/>
        </w:rPr>
        <w:t>；</w:t>
      </w:r>
    </w:p>
    <w:p>
      <w:pPr>
        <w:spacing w:line="360" w:lineRule="auto"/>
        <w:ind w:firstLine="567"/>
        <w:rPr>
          <w:rFonts w:hint="eastAsia"/>
          <w:sz w:val="24"/>
        </w:rPr>
      </w:pPr>
      <w:r>
        <w:rPr>
          <w:bCs/>
          <w:sz w:val="24"/>
        </w:rPr>
        <w:t>环保工程：</w:t>
      </w:r>
      <w:r>
        <w:rPr>
          <w:rFonts w:hint="eastAsia"/>
          <w:bCs/>
          <w:sz w:val="24"/>
        </w:rPr>
        <w:t>废水处理设施、废气处理设施、</w:t>
      </w:r>
      <w:r>
        <w:rPr>
          <w:bCs/>
          <w:sz w:val="24"/>
        </w:rPr>
        <w:t>噪声防治措施、固废处理措施。</w:t>
      </w:r>
    </w:p>
    <w:p>
      <w:pPr>
        <w:spacing w:line="360" w:lineRule="auto"/>
        <w:ind w:firstLine="480"/>
        <w:rPr>
          <w:b/>
          <w:bCs/>
          <w:sz w:val="24"/>
        </w:rPr>
      </w:pPr>
      <w:r>
        <w:rPr>
          <w:rFonts w:hint="eastAsia"/>
          <w:b/>
          <w:bCs/>
          <w:sz w:val="24"/>
        </w:rPr>
        <w:t>验收</w:t>
      </w:r>
      <w:r>
        <w:rPr>
          <w:b/>
          <w:bCs/>
          <w:sz w:val="24"/>
        </w:rPr>
        <w:t>监测内容：</w:t>
      </w:r>
    </w:p>
    <w:p>
      <w:pPr>
        <w:spacing w:line="360" w:lineRule="auto"/>
        <w:ind w:firstLine="480"/>
        <w:rPr>
          <w:bCs/>
          <w:sz w:val="24"/>
        </w:rPr>
      </w:pPr>
      <w:r>
        <w:rPr>
          <w:rFonts w:hint="eastAsia"/>
          <w:bCs/>
          <w:sz w:val="24"/>
        </w:rPr>
        <w:t>（1）</w:t>
      </w:r>
      <w:r>
        <w:rPr>
          <w:bCs/>
          <w:sz w:val="24"/>
        </w:rPr>
        <w:t>废水监测</w:t>
      </w:r>
      <w:r>
        <w:rPr>
          <w:rFonts w:hint="eastAsia"/>
          <w:bCs/>
          <w:sz w:val="24"/>
        </w:rPr>
        <w:t>；</w:t>
      </w:r>
    </w:p>
    <w:p>
      <w:pPr>
        <w:spacing w:line="360" w:lineRule="auto"/>
        <w:ind w:firstLine="480"/>
        <w:rPr>
          <w:bCs/>
          <w:sz w:val="24"/>
        </w:rPr>
      </w:pPr>
      <w:r>
        <w:rPr>
          <w:rFonts w:hint="eastAsia"/>
          <w:bCs/>
          <w:sz w:val="24"/>
        </w:rPr>
        <w:t>（2）</w:t>
      </w:r>
      <w:r>
        <w:rPr>
          <w:bCs/>
          <w:sz w:val="24"/>
        </w:rPr>
        <w:t>废气监测</w:t>
      </w:r>
      <w:r>
        <w:rPr>
          <w:rFonts w:hint="eastAsia"/>
          <w:bCs/>
          <w:sz w:val="24"/>
        </w:rPr>
        <w:t>；</w:t>
      </w:r>
    </w:p>
    <w:p>
      <w:pPr>
        <w:spacing w:line="360" w:lineRule="auto"/>
        <w:ind w:firstLine="480"/>
        <w:rPr>
          <w:bCs/>
          <w:sz w:val="24"/>
        </w:rPr>
      </w:pPr>
      <w:r>
        <w:rPr>
          <w:rFonts w:hint="eastAsia"/>
          <w:bCs/>
          <w:sz w:val="24"/>
        </w:rPr>
        <w:t>（3）</w:t>
      </w:r>
      <w:r>
        <w:rPr>
          <w:bCs/>
          <w:sz w:val="24"/>
        </w:rPr>
        <w:t>厂界环境噪声监测</w:t>
      </w:r>
      <w:r>
        <w:rPr>
          <w:rFonts w:hint="eastAsia"/>
          <w:bCs/>
          <w:sz w:val="24"/>
        </w:rPr>
        <w:t>；</w:t>
      </w:r>
    </w:p>
    <w:p>
      <w:pPr>
        <w:spacing w:line="360" w:lineRule="auto"/>
        <w:ind w:firstLine="480"/>
        <w:rPr>
          <w:bCs/>
          <w:sz w:val="24"/>
        </w:rPr>
      </w:pPr>
      <w:r>
        <w:rPr>
          <w:rFonts w:hint="eastAsia"/>
          <w:bCs/>
          <w:sz w:val="24"/>
        </w:rPr>
        <w:t>（4）</w:t>
      </w:r>
      <w:r>
        <w:rPr>
          <w:bCs/>
          <w:sz w:val="24"/>
        </w:rPr>
        <w:t>固体废弃物处置情况检查</w:t>
      </w:r>
      <w:r>
        <w:rPr>
          <w:rFonts w:hint="eastAsia"/>
          <w:bCs/>
          <w:sz w:val="24"/>
        </w:rPr>
        <w:t>；</w:t>
      </w:r>
    </w:p>
    <w:p>
      <w:pPr>
        <w:spacing w:line="360" w:lineRule="auto"/>
        <w:ind w:firstLine="480"/>
        <w:rPr>
          <w:bCs/>
          <w:sz w:val="24"/>
        </w:rPr>
      </w:pPr>
      <w:r>
        <w:rPr>
          <w:rFonts w:hint="eastAsia"/>
          <w:bCs/>
          <w:sz w:val="24"/>
        </w:rPr>
        <w:t>（5）</w:t>
      </w:r>
      <w:r>
        <w:rPr>
          <w:bCs/>
          <w:sz w:val="24"/>
        </w:rPr>
        <w:t>应急预案检查</w:t>
      </w:r>
      <w:r>
        <w:rPr>
          <w:rFonts w:hint="eastAsia"/>
          <w:bCs/>
          <w:sz w:val="24"/>
        </w:rPr>
        <w:t>；</w:t>
      </w:r>
    </w:p>
    <w:p>
      <w:pPr>
        <w:spacing w:line="360" w:lineRule="auto"/>
        <w:ind w:firstLine="480"/>
        <w:rPr>
          <w:bCs/>
          <w:sz w:val="24"/>
        </w:rPr>
      </w:pPr>
      <w:r>
        <w:rPr>
          <w:rFonts w:hint="eastAsia"/>
          <w:bCs/>
          <w:sz w:val="24"/>
        </w:rPr>
        <w:t>（6）</w:t>
      </w:r>
      <w:r>
        <w:rPr>
          <w:bCs/>
          <w:sz w:val="24"/>
        </w:rPr>
        <w:t>环境管理检查</w:t>
      </w:r>
      <w:r>
        <w:rPr>
          <w:rFonts w:hint="eastAsia"/>
          <w:bCs/>
          <w:sz w:val="24"/>
        </w:rPr>
        <w:t>；</w:t>
      </w:r>
    </w:p>
    <w:p>
      <w:pPr>
        <w:spacing w:line="360" w:lineRule="auto"/>
        <w:ind w:firstLine="567"/>
        <w:rPr>
          <w:rFonts w:hint="eastAsia"/>
          <w:bCs/>
          <w:sz w:val="24"/>
        </w:rPr>
      </w:pPr>
      <w:r>
        <w:rPr>
          <w:rFonts w:hint="eastAsia"/>
          <w:bCs/>
          <w:sz w:val="24"/>
        </w:rPr>
        <w:t>（7）</w:t>
      </w:r>
      <w:r>
        <w:rPr>
          <w:bCs/>
          <w:sz w:val="24"/>
        </w:rPr>
        <w:t>公众意见调查</w:t>
      </w:r>
    </w:p>
    <w:p>
      <w:pPr>
        <w:pStyle w:val="3"/>
        <w:spacing w:before="0" w:after="0" w:line="360" w:lineRule="auto"/>
        <w:rPr>
          <w:bCs w:val="0"/>
          <w:kern w:val="2"/>
          <w:sz w:val="28"/>
          <w:szCs w:val="28"/>
        </w:rPr>
      </w:pPr>
      <w:bookmarkStart w:id="1" w:name="_Toc20076180"/>
      <w:r>
        <w:rPr>
          <w:bCs w:val="0"/>
          <w:kern w:val="2"/>
          <w:sz w:val="28"/>
          <w:szCs w:val="28"/>
        </w:rPr>
        <w:t>2 验收依据</w:t>
      </w:r>
      <w:bookmarkEnd w:id="1"/>
    </w:p>
    <w:p>
      <w:pPr>
        <w:spacing w:line="360" w:lineRule="auto"/>
        <w:rPr>
          <w:sz w:val="24"/>
        </w:rPr>
      </w:pPr>
      <w:r>
        <w:rPr>
          <w:sz w:val="24"/>
        </w:rPr>
        <w:t>2.1</w:t>
      </w:r>
      <w:r>
        <w:rPr>
          <w:rFonts w:hint="eastAsia"/>
          <w:sz w:val="24"/>
        </w:rPr>
        <w:t>《建设项目环境保护管理条例》（国务院第682号令，2017.08.01）</w:t>
      </w:r>
      <w:r>
        <w:rPr>
          <w:sz w:val="24"/>
        </w:rPr>
        <w:t>；</w:t>
      </w:r>
    </w:p>
    <w:p>
      <w:pPr>
        <w:spacing w:line="360" w:lineRule="auto"/>
        <w:rPr>
          <w:sz w:val="24"/>
        </w:rPr>
      </w:pPr>
      <w:r>
        <w:rPr>
          <w:rFonts w:hint="eastAsia"/>
          <w:sz w:val="24"/>
        </w:rPr>
        <w:t>2.2 《建设项目竣工环境保护验收暂行办法》（国环规环评[2017]4号，2017.11.20）；</w:t>
      </w:r>
    </w:p>
    <w:p>
      <w:pPr>
        <w:spacing w:line="360" w:lineRule="auto"/>
        <w:jc w:val="left"/>
        <w:rPr>
          <w:sz w:val="24"/>
        </w:rPr>
      </w:pPr>
      <w:r>
        <w:rPr>
          <w:rFonts w:hint="eastAsia"/>
          <w:sz w:val="24"/>
        </w:rPr>
        <w:t>2.3《建设项目竣工环境保护验收技术指南 污染影响类》（生态环境部，2018年第9号公告，2018.5.15）；</w:t>
      </w:r>
    </w:p>
    <w:p>
      <w:pPr>
        <w:spacing w:line="360" w:lineRule="auto"/>
        <w:rPr>
          <w:sz w:val="24"/>
        </w:rPr>
      </w:pPr>
      <w:r>
        <w:rPr>
          <w:sz w:val="24"/>
        </w:rPr>
        <w:t>2.</w:t>
      </w:r>
      <w:r>
        <w:rPr>
          <w:rFonts w:hint="eastAsia"/>
          <w:sz w:val="24"/>
        </w:rPr>
        <w:t>4《</w:t>
      </w:r>
      <w:r>
        <w:rPr>
          <w:sz w:val="24"/>
        </w:rPr>
        <w:t>关于贯彻落实</w:t>
      </w:r>
      <w:r>
        <w:rPr>
          <w:rFonts w:hint="eastAsia"/>
          <w:sz w:val="24"/>
        </w:rPr>
        <w:t>&lt;</w:t>
      </w:r>
      <w:r>
        <w:rPr>
          <w:sz w:val="24"/>
        </w:rPr>
        <w:t>建设项目竣工环境保护验收暂行办法</w:t>
      </w:r>
      <w:r>
        <w:rPr>
          <w:rFonts w:hint="eastAsia"/>
          <w:sz w:val="24"/>
        </w:rPr>
        <w:t>&gt;</w:t>
      </w:r>
      <w:r>
        <w:rPr>
          <w:sz w:val="24"/>
        </w:rPr>
        <w:t>的通知</w:t>
      </w:r>
      <w:r>
        <w:rPr>
          <w:rFonts w:hint="eastAsia"/>
          <w:sz w:val="24"/>
        </w:rPr>
        <w:t>》（</w:t>
      </w:r>
      <w:r>
        <w:rPr>
          <w:sz w:val="24"/>
        </w:rPr>
        <w:t>成都市环境保护局</w:t>
      </w:r>
      <w:r>
        <w:rPr>
          <w:rFonts w:hint="eastAsia"/>
          <w:sz w:val="24"/>
        </w:rPr>
        <w:t>，</w:t>
      </w:r>
      <w:r>
        <w:rPr>
          <w:sz w:val="24"/>
        </w:rPr>
        <w:t>2018</w:t>
      </w:r>
      <w:r>
        <w:rPr>
          <w:rFonts w:hint="eastAsia"/>
          <w:sz w:val="24"/>
        </w:rPr>
        <w:t>.</w:t>
      </w:r>
      <w:r>
        <w:rPr>
          <w:sz w:val="24"/>
        </w:rPr>
        <w:t>1</w:t>
      </w:r>
      <w:r>
        <w:rPr>
          <w:rFonts w:hint="eastAsia"/>
          <w:sz w:val="24"/>
        </w:rPr>
        <w:t>.</w:t>
      </w:r>
      <w:r>
        <w:rPr>
          <w:sz w:val="24"/>
        </w:rPr>
        <w:t>3</w:t>
      </w:r>
      <w:r>
        <w:rPr>
          <w:rFonts w:hint="eastAsia"/>
          <w:sz w:val="24"/>
        </w:rPr>
        <w:t>）</w:t>
      </w:r>
      <w:r>
        <w:rPr>
          <w:sz w:val="24"/>
        </w:rPr>
        <w:t>；</w:t>
      </w:r>
    </w:p>
    <w:p>
      <w:pPr>
        <w:spacing w:line="360" w:lineRule="auto"/>
        <w:rPr>
          <w:sz w:val="24"/>
        </w:rPr>
      </w:pPr>
      <w:r>
        <w:rPr>
          <w:sz w:val="24"/>
        </w:rPr>
        <w:t>2.</w:t>
      </w:r>
      <w:r>
        <w:rPr>
          <w:rFonts w:hint="eastAsia"/>
          <w:sz w:val="24"/>
        </w:rPr>
        <w:t>5《关于继续开展建设项目竣工环境保护验收（噪声和固体废物）工作的通知》（四川省环境保护厅，川环办发〔2018〕26号，2018.3.2）</w:t>
      </w:r>
      <w:r>
        <w:rPr>
          <w:sz w:val="24"/>
        </w:rPr>
        <w:t>；</w:t>
      </w:r>
    </w:p>
    <w:p>
      <w:pPr>
        <w:spacing w:line="360" w:lineRule="auto"/>
        <w:rPr>
          <w:sz w:val="24"/>
        </w:rPr>
      </w:pPr>
      <w:r>
        <w:rPr>
          <w:sz w:val="24"/>
        </w:rPr>
        <w:t>2.</w:t>
      </w:r>
      <w:r>
        <w:rPr>
          <w:rFonts w:hint="eastAsia"/>
          <w:sz w:val="24"/>
        </w:rPr>
        <w:t>6</w:t>
      </w:r>
      <w:r>
        <w:rPr>
          <w:sz w:val="24"/>
        </w:rPr>
        <w:t>《</w:t>
      </w:r>
      <w:r>
        <w:rPr>
          <w:rFonts w:hint="eastAsia"/>
          <w:sz w:val="24"/>
        </w:rPr>
        <w:t>邛崃市发展和改革局企业投资项目备案通知书</w:t>
      </w:r>
      <w:r>
        <w:rPr>
          <w:sz w:val="24"/>
        </w:rPr>
        <w:t>》（</w:t>
      </w:r>
      <w:r>
        <w:rPr>
          <w:rFonts w:hint="eastAsia"/>
          <w:sz w:val="24"/>
        </w:rPr>
        <w:t>邛崃市发展和改革局，备案号：51018311102230006，2011.02</w:t>
      </w:r>
      <w:r>
        <w:rPr>
          <w:sz w:val="24"/>
        </w:rPr>
        <w:t>）</w:t>
      </w:r>
      <w:r>
        <w:rPr>
          <w:rFonts w:hint="eastAsia"/>
          <w:sz w:val="24"/>
        </w:rPr>
        <w:t>；</w:t>
      </w:r>
    </w:p>
    <w:p>
      <w:pPr>
        <w:spacing w:line="360" w:lineRule="auto"/>
        <w:rPr>
          <w:sz w:val="24"/>
        </w:rPr>
      </w:pPr>
      <w:r>
        <w:rPr>
          <w:sz w:val="24"/>
        </w:rPr>
        <w:t>2.</w:t>
      </w:r>
      <w:r>
        <w:rPr>
          <w:rFonts w:hint="eastAsia"/>
          <w:sz w:val="24"/>
        </w:rPr>
        <w:t>7</w:t>
      </w:r>
      <w:r>
        <w:rPr>
          <w:sz w:val="24"/>
        </w:rPr>
        <w:t>《</w:t>
      </w:r>
      <w:r>
        <w:rPr>
          <w:rFonts w:hint="eastAsia"/>
          <w:sz w:val="24"/>
        </w:rPr>
        <w:t>关于四川华隆化工有限公司年产4万吨涂料生产线建设项目应执行环境标准的通知</w:t>
      </w:r>
      <w:r>
        <w:rPr>
          <w:sz w:val="24"/>
        </w:rPr>
        <w:t>》（</w:t>
      </w:r>
      <w:r>
        <w:rPr>
          <w:rFonts w:hint="eastAsia"/>
          <w:sz w:val="24"/>
        </w:rPr>
        <w:t>原邛崃市环境保护局，邛环羊安[2011]14号，2011.02</w:t>
      </w:r>
      <w:r>
        <w:rPr>
          <w:sz w:val="24"/>
        </w:rPr>
        <w:t>）；</w:t>
      </w:r>
    </w:p>
    <w:p>
      <w:pPr>
        <w:spacing w:line="360" w:lineRule="auto"/>
        <w:jc w:val="left"/>
        <w:rPr>
          <w:sz w:val="24"/>
        </w:rPr>
      </w:pPr>
      <w:r>
        <w:rPr>
          <w:sz w:val="24"/>
        </w:rPr>
        <w:t>2.</w:t>
      </w:r>
      <w:r>
        <w:rPr>
          <w:rFonts w:hint="eastAsia"/>
          <w:sz w:val="24"/>
        </w:rPr>
        <w:t>8</w:t>
      </w:r>
      <w:r>
        <w:rPr>
          <w:sz w:val="24"/>
        </w:rPr>
        <w:t>《</w:t>
      </w:r>
      <w:r>
        <w:rPr>
          <w:rFonts w:hint="eastAsia"/>
          <w:sz w:val="24"/>
        </w:rPr>
        <w:t>关于四川华隆化工有限公司年产4万吨涂料生产线建设项目环境影响报告书的审查批复</w:t>
      </w:r>
      <w:r>
        <w:rPr>
          <w:sz w:val="24"/>
        </w:rPr>
        <w:t>》（</w:t>
      </w:r>
      <w:r>
        <w:rPr>
          <w:rFonts w:hint="eastAsia"/>
          <w:sz w:val="24"/>
        </w:rPr>
        <w:t>原成都市环境保护局，</w:t>
      </w:r>
      <w:r>
        <w:rPr>
          <w:sz w:val="24"/>
        </w:rPr>
        <w:t>成环建评[201</w:t>
      </w:r>
      <w:r>
        <w:rPr>
          <w:rFonts w:hint="eastAsia"/>
          <w:sz w:val="24"/>
        </w:rPr>
        <w:t>1</w:t>
      </w:r>
      <w:r>
        <w:rPr>
          <w:sz w:val="24"/>
        </w:rPr>
        <w:t>]</w:t>
      </w:r>
      <w:r>
        <w:rPr>
          <w:rFonts w:hint="eastAsia"/>
          <w:sz w:val="24"/>
        </w:rPr>
        <w:t>254</w:t>
      </w:r>
      <w:r>
        <w:rPr>
          <w:sz w:val="24"/>
        </w:rPr>
        <w:t>号</w:t>
      </w:r>
      <w:r>
        <w:rPr>
          <w:rFonts w:hint="eastAsia"/>
          <w:sz w:val="24"/>
        </w:rPr>
        <w:t>，2011.06</w:t>
      </w:r>
      <w:r>
        <w:rPr>
          <w:sz w:val="24"/>
        </w:rPr>
        <w:t>）；</w:t>
      </w:r>
    </w:p>
    <w:p>
      <w:pPr>
        <w:spacing w:line="360" w:lineRule="auto"/>
        <w:jc w:val="left"/>
        <w:rPr>
          <w:sz w:val="24"/>
        </w:rPr>
      </w:pPr>
      <w:r>
        <w:rPr>
          <w:rFonts w:hint="eastAsia"/>
          <w:sz w:val="24"/>
        </w:rPr>
        <w:t>2.9</w:t>
      </w:r>
      <w:r>
        <w:rPr>
          <w:sz w:val="24"/>
        </w:rPr>
        <w:t>《</w:t>
      </w:r>
      <w:r>
        <w:rPr>
          <w:rFonts w:hint="eastAsia"/>
          <w:sz w:val="24"/>
        </w:rPr>
        <w:t>四川华隆化工有限公司年产4万都涂料生产线建设项目环境影响报告书</w:t>
      </w:r>
      <w:r>
        <w:rPr>
          <w:sz w:val="24"/>
        </w:rPr>
        <w:t>》</w:t>
      </w:r>
      <w:r>
        <w:rPr>
          <w:rFonts w:hint="eastAsia"/>
          <w:sz w:val="24"/>
        </w:rPr>
        <w:t>（信息产业电子第十一设计研究院科技工程股份有限公司，2011.04）；</w:t>
      </w:r>
    </w:p>
    <w:p>
      <w:pPr>
        <w:spacing w:line="360" w:lineRule="auto"/>
        <w:jc w:val="left"/>
        <w:rPr>
          <w:sz w:val="24"/>
        </w:rPr>
      </w:pPr>
      <w:r>
        <w:rPr>
          <w:sz w:val="24"/>
        </w:rPr>
        <w:t>2.1</w:t>
      </w:r>
      <w:r>
        <w:rPr>
          <w:rFonts w:hint="eastAsia"/>
          <w:sz w:val="24"/>
        </w:rPr>
        <w:t>0《</w:t>
      </w:r>
      <w:r>
        <w:rPr>
          <w:sz w:val="24"/>
        </w:rPr>
        <w:t>验收监测委托书</w:t>
      </w:r>
      <w:r>
        <w:rPr>
          <w:rFonts w:hint="eastAsia"/>
          <w:sz w:val="24"/>
        </w:rPr>
        <w:t>》</w:t>
      </w:r>
    </w:p>
    <w:p>
      <w:pPr>
        <w:pStyle w:val="3"/>
        <w:spacing w:before="0" w:after="0" w:line="360" w:lineRule="auto"/>
        <w:rPr>
          <w:bCs w:val="0"/>
          <w:kern w:val="2"/>
          <w:sz w:val="28"/>
          <w:szCs w:val="28"/>
        </w:rPr>
      </w:pPr>
      <w:bookmarkStart w:id="2" w:name="_Toc20076181"/>
      <w:r>
        <w:rPr>
          <w:bCs w:val="0"/>
          <w:kern w:val="2"/>
          <w:sz w:val="28"/>
          <w:szCs w:val="28"/>
        </w:rPr>
        <w:t xml:space="preserve">3 </w:t>
      </w:r>
      <w:r>
        <w:rPr>
          <w:rFonts w:hint="eastAsia"/>
          <w:bCs w:val="0"/>
          <w:kern w:val="2"/>
          <w:sz w:val="28"/>
          <w:szCs w:val="28"/>
        </w:rPr>
        <w:t>项目</w:t>
      </w:r>
      <w:r>
        <w:rPr>
          <w:bCs w:val="0"/>
          <w:kern w:val="2"/>
          <w:sz w:val="28"/>
          <w:szCs w:val="28"/>
        </w:rPr>
        <w:t>建设情况</w:t>
      </w:r>
      <w:bookmarkEnd w:id="2"/>
    </w:p>
    <w:p>
      <w:pPr>
        <w:pStyle w:val="4"/>
        <w:spacing w:before="0" w:after="0" w:line="360" w:lineRule="auto"/>
        <w:rPr>
          <w:rFonts w:ascii="Times New Roman" w:hAnsi="Times New Roman" w:eastAsia="宋体"/>
          <w:bCs w:val="0"/>
          <w:sz w:val="24"/>
          <w:szCs w:val="24"/>
        </w:rPr>
      </w:pPr>
      <w:bookmarkStart w:id="3" w:name="_Toc20076182"/>
      <w:r>
        <w:rPr>
          <w:rFonts w:ascii="Times New Roman" w:hAnsi="Times New Roman" w:eastAsia="宋体"/>
          <w:bCs w:val="0"/>
          <w:sz w:val="24"/>
          <w:szCs w:val="24"/>
        </w:rPr>
        <w:t>3.1地理位置及平面布置</w:t>
      </w:r>
      <w:bookmarkEnd w:id="3"/>
    </w:p>
    <w:p>
      <w:pPr>
        <w:spacing w:line="360" w:lineRule="auto"/>
        <w:ind w:firstLine="480" w:firstLineChars="200"/>
        <w:jc w:val="left"/>
        <w:rPr>
          <w:sz w:val="24"/>
        </w:rPr>
      </w:pPr>
      <w:r>
        <w:rPr>
          <w:rFonts w:hint="eastAsia"/>
          <w:sz w:val="24"/>
        </w:rPr>
        <w:t>本期项目位于成都市邛崃市羊安工业园区羊横六线五号，与环评建设地点一致。东面为彩星化工，隔羊纵四线为巨田木业（在建）、广信家私（在建）等家具制造企业；南侧隔羊横六线与美丰化工（待建）相对；西侧与凯帝化工（待建）等化工企业紧邻，北侧与欧文制漆紧邻。</w:t>
      </w:r>
    </w:p>
    <w:p>
      <w:pPr>
        <w:spacing w:line="360" w:lineRule="auto"/>
        <w:ind w:firstLine="480" w:firstLineChars="200"/>
        <w:jc w:val="left"/>
        <w:rPr>
          <w:sz w:val="24"/>
        </w:rPr>
      </w:pPr>
      <w:r>
        <w:rPr>
          <w:rFonts w:hint="eastAsia"/>
          <w:sz w:val="24"/>
        </w:rPr>
        <w:t>厂区用地为长方形，分为生产区、办公生活区和辅助区。生产区位于厂区中部，区内布置油性涂料车间以及实验室；办公生活区布置于厂区西南角，主要为行政办公区及门卫；辅助区位于厂区北侧和东侧，其中泵房、储罐、消防水池、循环水池等生产辅助设施位于厂区西北侧；厂区内仓库均设置于厂区的东侧；废水处理设施位于厂区西南角。项目设置油漆生产车间外700m的卫生防护距离及以露天储罐区为中心300m的大气环境防护距离，目前油漆生产车间外700m的卫生防护距离内无敏感点分布，露天储罐区不在本期项目验收范围内。</w:t>
      </w:r>
    </w:p>
    <w:p>
      <w:pPr>
        <w:spacing w:line="360" w:lineRule="auto"/>
        <w:ind w:firstLine="480" w:firstLineChars="200"/>
        <w:jc w:val="left"/>
        <w:rPr>
          <w:rFonts w:hint="eastAsia"/>
          <w:sz w:val="24"/>
        </w:rPr>
      </w:pPr>
      <w:r>
        <w:rPr>
          <w:sz w:val="24"/>
        </w:rPr>
        <w:t>项目地理位置见附图1，外环境关系图见附图2，厂区平面布置图见附图3</w:t>
      </w:r>
      <w:r>
        <w:rPr>
          <w:rFonts w:hint="eastAsia"/>
          <w:sz w:val="24"/>
        </w:rPr>
        <w:t>，8#车间平面布置图见附图4</w:t>
      </w:r>
      <w:r>
        <w:rPr>
          <w:sz w:val="24"/>
        </w:rPr>
        <w:t>。</w:t>
      </w:r>
    </w:p>
    <w:p>
      <w:pPr>
        <w:spacing w:line="560" w:lineRule="exact"/>
        <w:rPr>
          <w:b/>
          <w:sz w:val="28"/>
          <w:szCs w:val="28"/>
        </w:rPr>
      </w:pPr>
      <w:r>
        <w:rPr>
          <w:rFonts w:hint="eastAsia"/>
          <w:b/>
          <w:sz w:val="28"/>
          <w:szCs w:val="28"/>
        </w:rPr>
        <w:t>3</w:t>
      </w:r>
      <w:r>
        <w:rPr>
          <w:b/>
          <w:sz w:val="28"/>
          <w:szCs w:val="28"/>
        </w:rPr>
        <w:t>.2</w:t>
      </w:r>
      <w:r>
        <w:rPr>
          <w:rFonts w:hAnsi="宋体"/>
          <w:b/>
          <w:sz w:val="28"/>
          <w:szCs w:val="28"/>
        </w:rPr>
        <w:t>项目建设概况</w:t>
      </w:r>
    </w:p>
    <w:p>
      <w:pPr>
        <w:spacing w:line="360" w:lineRule="auto"/>
        <w:ind w:firstLine="480" w:firstLineChars="200"/>
        <w:rPr>
          <w:rFonts w:hint="eastAsia" w:ascii="宋体" w:cs="宋体"/>
          <w:kern w:val="0"/>
          <w:sz w:val="24"/>
        </w:rPr>
      </w:pPr>
      <w:r>
        <w:rPr>
          <w:rFonts w:hint="eastAsia" w:hAnsi="宋体"/>
          <w:sz w:val="24"/>
        </w:rPr>
        <w:t>项目名称：</w:t>
      </w:r>
      <w:r>
        <w:rPr>
          <w:rFonts w:hint="eastAsia"/>
          <w:sz w:val="24"/>
        </w:rPr>
        <w:t>四川华隆化工有限公司年产4万都涂料生产线建设项目（一期）。</w:t>
      </w:r>
    </w:p>
    <w:p>
      <w:pPr>
        <w:spacing w:line="360" w:lineRule="auto"/>
        <w:ind w:firstLine="480" w:firstLineChars="200"/>
        <w:rPr>
          <w:rFonts w:hint="eastAsia" w:hAnsi="宋体"/>
          <w:sz w:val="24"/>
        </w:rPr>
      </w:pPr>
      <w:r>
        <w:rPr>
          <w:rFonts w:hint="eastAsia" w:hAnsi="宋体"/>
          <w:sz w:val="24"/>
        </w:rPr>
        <w:t>建设单位：</w:t>
      </w:r>
      <w:r>
        <w:rPr>
          <w:rFonts w:hint="eastAsia"/>
          <w:sz w:val="24"/>
        </w:rPr>
        <w:t>四川华隆化工有限公司。</w:t>
      </w:r>
    </w:p>
    <w:p>
      <w:pPr>
        <w:spacing w:line="360" w:lineRule="auto"/>
        <w:ind w:firstLine="480" w:firstLineChars="200"/>
        <w:rPr>
          <w:rFonts w:hint="eastAsia" w:hAnsi="宋体"/>
          <w:sz w:val="24"/>
        </w:rPr>
      </w:pPr>
      <w:r>
        <w:rPr>
          <w:rFonts w:hint="eastAsia" w:hAnsi="宋体"/>
          <w:sz w:val="24"/>
        </w:rPr>
        <w:t>建设</w:t>
      </w:r>
      <w:r>
        <w:rPr>
          <w:rFonts w:hAnsi="宋体"/>
          <w:sz w:val="24"/>
        </w:rPr>
        <w:t>性质：</w:t>
      </w:r>
      <w:r>
        <w:rPr>
          <w:rFonts w:hint="eastAsia" w:hAnsi="宋体"/>
          <w:sz w:val="24"/>
        </w:rPr>
        <w:t>新建。</w:t>
      </w:r>
    </w:p>
    <w:p>
      <w:pPr>
        <w:spacing w:line="360" w:lineRule="auto"/>
        <w:ind w:firstLine="480" w:firstLineChars="200"/>
        <w:rPr>
          <w:rFonts w:hint="eastAsia"/>
          <w:sz w:val="24"/>
        </w:rPr>
      </w:pPr>
      <w:r>
        <w:rPr>
          <w:rFonts w:hint="eastAsia" w:hAnsi="宋体"/>
          <w:sz w:val="24"/>
        </w:rPr>
        <w:t>建设地点：</w:t>
      </w:r>
      <w:r>
        <w:rPr>
          <w:rFonts w:hint="eastAsia"/>
          <w:sz w:val="24"/>
        </w:rPr>
        <w:t>成都市邛崃市羊安工业园区羊横六线五号。</w:t>
      </w:r>
      <w:r>
        <w:rPr>
          <w:rFonts w:hint="eastAsia" w:hAnsi="宋体"/>
          <w:sz w:val="24"/>
        </w:rPr>
        <w:t xml:space="preserve">                                                                                                                                                                                                                                                                                                                                                                                                                                                                                                                                                                                                                                                                                                                     </w:t>
      </w:r>
    </w:p>
    <w:p>
      <w:pPr>
        <w:spacing w:line="360" w:lineRule="auto"/>
        <w:ind w:firstLine="480" w:firstLineChars="200"/>
        <w:rPr>
          <w:rFonts w:hint="eastAsia" w:hAnsi="宋体"/>
          <w:sz w:val="24"/>
        </w:rPr>
      </w:pPr>
      <w:r>
        <w:rPr>
          <w:rFonts w:hAnsi="宋体"/>
          <w:sz w:val="24"/>
        </w:rPr>
        <w:t>建设规模：</w:t>
      </w:r>
      <w:r>
        <w:rPr>
          <w:rFonts w:hint="eastAsia"/>
          <w:sz w:val="24"/>
        </w:rPr>
        <w:t>年产3600吨涂料（其中油性涂料1800吨、稀释剂900吨和固化剂900吨）的生产线及配套设施。</w:t>
      </w:r>
    </w:p>
    <w:p>
      <w:pPr>
        <w:spacing w:line="360" w:lineRule="auto"/>
        <w:ind w:firstLine="480" w:firstLineChars="200"/>
        <w:rPr>
          <w:rFonts w:hint="eastAsia"/>
          <w:sz w:val="24"/>
        </w:rPr>
      </w:pPr>
      <w:r>
        <w:rPr>
          <w:rFonts w:hint="eastAsia" w:hAnsi="宋体"/>
          <w:sz w:val="24"/>
        </w:rPr>
        <w:t>项目投资：</w:t>
      </w:r>
      <w:r>
        <w:rPr>
          <w:rFonts w:hint="eastAsia"/>
          <w:sz w:val="24"/>
        </w:rPr>
        <w:t>本期项目实际总投资5300万元，其中实际</w:t>
      </w:r>
      <w:r>
        <w:rPr>
          <w:sz w:val="24"/>
        </w:rPr>
        <w:t>环保投资</w:t>
      </w:r>
      <w:r>
        <w:rPr>
          <w:rFonts w:hint="eastAsia"/>
          <w:sz w:val="24"/>
        </w:rPr>
        <w:t>1</w:t>
      </w:r>
      <w:r>
        <w:rPr>
          <w:sz w:val="24"/>
        </w:rPr>
        <w:t>3</w:t>
      </w:r>
      <w:r>
        <w:rPr>
          <w:rFonts w:hint="eastAsia"/>
          <w:sz w:val="24"/>
        </w:rPr>
        <w:t>5.85</w:t>
      </w:r>
      <w:r>
        <w:rPr>
          <w:sz w:val="24"/>
        </w:rPr>
        <w:t>万元，占</w:t>
      </w:r>
      <w:r>
        <w:rPr>
          <w:rFonts w:hint="eastAsia"/>
          <w:sz w:val="24"/>
        </w:rPr>
        <w:t>本期项目实际</w:t>
      </w:r>
      <w:r>
        <w:rPr>
          <w:sz w:val="24"/>
        </w:rPr>
        <w:t>总投资的</w:t>
      </w:r>
      <w:r>
        <w:rPr>
          <w:rFonts w:hint="eastAsia"/>
          <w:sz w:val="24"/>
        </w:rPr>
        <w:t>2.</w:t>
      </w:r>
      <w:r>
        <w:rPr>
          <w:sz w:val="24"/>
        </w:rPr>
        <w:t>56%。</w:t>
      </w:r>
    </w:p>
    <w:p>
      <w:pPr>
        <w:spacing w:line="360" w:lineRule="auto"/>
        <w:ind w:firstLine="480" w:firstLineChars="200"/>
        <w:rPr>
          <w:rFonts w:hint="eastAsia" w:hAnsi="宋体"/>
          <w:sz w:val="24"/>
        </w:rPr>
      </w:pPr>
      <w:r>
        <w:rPr>
          <w:rFonts w:hint="eastAsia" w:hAnsi="宋体"/>
          <w:sz w:val="24"/>
        </w:rPr>
        <w:t>项目劳动定员：</w:t>
      </w:r>
      <w:r>
        <w:rPr>
          <w:sz w:val="24"/>
        </w:rPr>
        <w:t>本</w:t>
      </w:r>
      <w:r>
        <w:rPr>
          <w:rFonts w:hint="eastAsia"/>
          <w:sz w:val="24"/>
        </w:rPr>
        <w:t>期</w:t>
      </w:r>
      <w:r>
        <w:rPr>
          <w:sz w:val="24"/>
        </w:rPr>
        <w:t>项目</w:t>
      </w:r>
      <w:r>
        <w:rPr>
          <w:rFonts w:hint="eastAsia" w:hAnsi="宋体"/>
          <w:sz w:val="24"/>
        </w:rPr>
        <w:t>劳动定员为9人。</w:t>
      </w:r>
    </w:p>
    <w:p>
      <w:pPr>
        <w:spacing w:line="360" w:lineRule="auto"/>
        <w:ind w:firstLine="480" w:firstLineChars="200"/>
        <w:rPr>
          <w:sz w:val="24"/>
        </w:rPr>
      </w:pPr>
      <w:r>
        <w:rPr>
          <w:rFonts w:hint="eastAsia"/>
          <w:sz w:val="24"/>
        </w:rPr>
        <w:t>生产制度：</w:t>
      </w:r>
      <w:r>
        <w:rPr>
          <w:sz w:val="24"/>
        </w:rPr>
        <w:t>本</w:t>
      </w:r>
      <w:r>
        <w:rPr>
          <w:rFonts w:hint="eastAsia"/>
          <w:sz w:val="24"/>
        </w:rPr>
        <w:t>期</w:t>
      </w:r>
      <w:r>
        <w:rPr>
          <w:sz w:val="24"/>
        </w:rPr>
        <w:t>项目年生产3</w:t>
      </w:r>
      <w:r>
        <w:rPr>
          <w:rFonts w:hint="eastAsia"/>
          <w:sz w:val="24"/>
        </w:rPr>
        <w:t>0</w:t>
      </w:r>
      <w:r>
        <w:rPr>
          <w:sz w:val="24"/>
        </w:rPr>
        <w:t>0天，</w:t>
      </w:r>
      <w:r>
        <w:rPr>
          <w:rFonts w:hint="eastAsia"/>
          <w:sz w:val="24"/>
        </w:rPr>
        <w:t>白班一班制，每天生产8小时。</w:t>
      </w:r>
    </w:p>
    <w:p>
      <w:pPr>
        <w:spacing w:line="560" w:lineRule="exact"/>
        <w:rPr>
          <w:rFonts w:hAnsi="宋体"/>
          <w:b/>
          <w:sz w:val="28"/>
          <w:szCs w:val="28"/>
        </w:rPr>
      </w:pPr>
      <w:bookmarkStart w:id="4" w:name="_Toc20076183"/>
      <w:r>
        <w:rPr>
          <w:rFonts w:hAnsi="宋体"/>
          <w:b/>
          <w:sz w:val="28"/>
          <w:szCs w:val="28"/>
        </w:rPr>
        <w:t>3.</w:t>
      </w:r>
      <w:bookmarkEnd w:id="4"/>
      <w:r>
        <w:rPr>
          <w:rFonts w:hint="eastAsia" w:hAnsi="宋体"/>
          <w:b/>
          <w:sz w:val="28"/>
          <w:szCs w:val="28"/>
        </w:rPr>
        <w:t>3</w:t>
      </w:r>
      <w:r>
        <w:rPr>
          <w:rFonts w:hAnsi="宋体"/>
          <w:b/>
          <w:sz w:val="28"/>
          <w:szCs w:val="28"/>
        </w:rPr>
        <w:t>项目组成及主要环境问题</w:t>
      </w:r>
    </w:p>
    <w:p>
      <w:pPr>
        <w:keepNext/>
        <w:keepLines/>
        <w:spacing w:line="360" w:lineRule="auto"/>
        <w:ind w:firstLine="480" w:firstLineChars="200"/>
        <w:rPr>
          <w:sz w:val="24"/>
        </w:rPr>
      </w:pPr>
      <w:r>
        <w:rPr>
          <w:rFonts w:hint="eastAsia"/>
          <w:sz w:val="24"/>
        </w:rPr>
        <w:t>本期项目组成及主要环节问题见表3-1。</w:t>
      </w:r>
    </w:p>
    <w:p>
      <w:pPr>
        <w:spacing w:line="360" w:lineRule="auto"/>
        <w:ind w:firstLine="422" w:firstLineChars="200"/>
        <w:jc w:val="center"/>
        <w:rPr>
          <w:b/>
          <w:bCs/>
          <w:szCs w:val="21"/>
        </w:rPr>
      </w:pPr>
      <w:r>
        <w:rPr>
          <w:b/>
          <w:bCs/>
          <w:szCs w:val="21"/>
        </w:rPr>
        <w:t xml:space="preserve">表3-1  </w:t>
      </w:r>
      <w:r>
        <w:rPr>
          <w:rFonts w:hint="eastAsia"/>
          <w:b/>
          <w:bCs/>
          <w:szCs w:val="21"/>
        </w:rPr>
        <w:t>本期</w:t>
      </w:r>
      <w:r>
        <w:rPr>
          <w:b/>
          <w:bCs/>
          <w:szCs w:val="21"/>
        </w:rPr>
        <w:t>项目环评建设与实际建设内容一览表</w:t>
      </w:r>
    </w:p>
    <w:tbl>
      <w:tblPr>
        <w:tblStyle w:val="28"/>
        <w:tblW w:w="5000" w:type="pct"/>
        <w:jc w:val="center"/>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3"/>
        <w:gridCol w:w="923"/>
        <w:gridCol w:w="2551"/>
        <w:gridCol w:w="2552"/>
        <w:gridCol w:w="850"/>
        <w:gridCol w:w="1037"/>
      </w:tblGrid>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8" w:hRule="atLeast"/>
          <w:tblHeader/>
          <w:jc w:val="center"/>
        </w:trPr>
        <w:tc>
          <w:tcPr>
            <w:tcW w:w="1526" w:type="dxa"/>
            <w:gridSpan w:val="2"/>
            <w:tcBorders>
              <w:bottom w:val="single" w:color="auto" w:sz="12" w:space="0"/>
            </w:tcBorders>
            <w:vAlign w:val="center"/>
          </w:tcPr>
          <w:p>
            <w:pPr>
              <w:adjustRightInd w:val="0"/>
              <w:snapToGrid w:val="0"/>
              <w:spacing w:line="270" w:lineRule="exact"/>
              <w:jc w:val="center"/>
              <w:rPr>
                <w:b/>
                <w:bCs/>
                <w:szCs w:val="21"/>
              </w:rPr>
            </w:pPr>
            <w:r>
              <w:rPr>
                <w:b/>
                <w:kern w:val="0"/>
                <w:szCs w:val="21"/>
              </w:rPr>
              <w:t>名称</w:t>
            </w:r>
          </w:p>
        </w:tc>
        <w:tc>
          <w:tcPr>
            <w:tcW w:w="2551" w:type="dxa"/>
            <w:tcBorders>
              <w:bottom w:val="single" w:color="auto" w:sz="12" w:space="0"/>
            </w:tcBorders>
            <w:vAlign w:val="center"/>
          </w:tcPr>
          <w:p>
            <w:pPr>
              <w:adjustRightInd w:val="0"/>
              <w:snapToGrid w:val="0"/>
              <w:spacing w:line="270" w:lineRule="exact"/>
              <w:jc w:val="center"/>
              <w:rPr>
                <w:b/>
                <w:kern w:val="0"/>
                <w:szCs w:val="21"/>
              </w:rPr>
            </w:pPr>
            <w:r>
              <w:rPr>
                <w:b/>
                <w:kern w:val="0"/>
                <w:szCs w:val="21"/>
              </w:rPr>
              <w:t>环评建设</w:t>
            </w:r>
            <w:r>
              <w:rPr>
                <w:rFonts w:hint="eastAsia"/>
                <w:b/>
                <w:kern w:val="0"/>
                <w:szCs w:val="21"/>
              </w:rPr>
              <w:t>内容</w:t>
            </w:r>
          </w:p>
        </w:tc>
        <w:tc>
          <w:tcPr>
            <w:tcW w:w="2552" w:type="dxa"/>
            <w:tcBorders>
              <w:bottom w:val="single" w:color="auto" w:sz="12" w:space="0"/>
            </w:tcBorders>
            <w:vAlign w:val="center"/>
          </w:tcPr>
          <w:p>
            <w:pPr>
              <w:adjustRightInd w:val="0"/>
              <w:snapToGrid w:val="0"/>
              <w:spacing w:line="270" w:lineRule="exact"/>
              <w:jc w:val="center"/>
              <w:rPr>
                <w:b/>
                <w:bCs/>
                <w:szCs w:val="21"/>
              </w:rPr>
            </w:pPr>
            <w:r>
              <w:rPr>
                <w:rFonts w:hint="eastAsia"/>
                <w:b/>
                <w:kern w:val="0"/>
                <w:szCs w:val="21"/>
              </w:rPr>
              <w:t>本期项目</w:t>
            </w:r>
            <w:r>
              <w:rPr>
                <w:b/>
                <w:kern w:val="0"/>
                <w:szCs w:val="21"/>
              </w:rPr>
              <w:t>实际建设</w:t>
            </w:r>
          </w:p>
        </w:tc>
        <w:tc>
          <w:tcPr>
            <w:tcW w:w="850" w:type="dxa"/>
            <w:tcBorders>
              <w:bottom w:val="single" w:color="auto" w:sz="12" w:space="0"/>
            </w:tcBorders>
            <w:vAlign w:val="center"/>
          </w:tcPr>
          <w:p>
            <w:pPr>
              <w:adjustRightInd w:val="0"/>
              <w:snapToGrid w:val="0"/>
              <w:spacing w:line="270" w:lineRule="exact"/>
              <w:jc w:val="center"/>
              <w:rPr>
                <w:b/>
                <w:bCs/>
                <w:szCs w:val="21"/>
              </w:rPr>
            </w:pPr>
            <w:r>
              <w:rPr>
                <w:rFonts w:hint="eastAsia"/>
                <w:b/>
                <w:kern w:val="0"/>
                <w:szCs w:val="21"/>
              </w:rPr>
              <w:t>主要</w:t>
            </w:r>
            <w:r>
              <w:rPr>
                <w:b/>
                <w:kern w:val="0"/>
                <w:szCs w:val="21"/>
              </w:rPr>
              <w:t>环境问题</w:t>
            </w:r>
          </w:p>
        </w:tc>
        <w:tc>
          <w:tcPr>
            <w:tcW w:w="1037" w:type="dxa"/>
            <w:tcBorders>
              <w:bottom w:val="single" w:color="auto" w:sz="12" w:space="0"/>
            </w:tcBorders>
            <w:vAlign w:val="center"/>
          </w:tcPr>
          <w:p>
            <w:pPr>
              <w:adjustRightInd w:val="0"/>
              <w:snapToGrid w:val="0"/>
              <w:spacing w:line="270" w:lineRule="exact"/>
              <w:jc w:val="center"/>
              <w:rPr>
                <w:b/>
                <w:bCs/>
                <w:szCs w:val="21"/>
              </w:rPr>
            </w:pPr>
            <w:r>
              <w:rPr>
                <w:b/>
                <w:kern w:val="0"/>
                <w:szCs w:val="21"/>
              </w:rPr>
              <w:t>备注</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03" w:type="dxa"/>
            <w:vMerge w:val="restart"/>
            <w:tcBorders>
              <w:top w:val="single" w:color="auto" w:sz="12" w:space="0"/>
              <w:tl2br w:val="nil"/>
              <w:tr2bl w:val="nil"/>
            </w:tcBorders>
            <w:vAlign w:val="center"/>
          </w:tcPr>
          <w:p>
            <w:pPr>
              <w:snapToGrid w:val="0"/>
              <w:spacing w:line="270" w:lineRule="exact"/>
              <w:ind w:left="-105" w:right="-105"/>
              <w:jc w:val="center"/>
              <w:rPr>
                <w:szCs w:val="21"/>
              </w:rPr>
            </w:pPr>
            <w:r>
              <w:rPr>
                <w:szCs w:val="21"/>
              </w:rPr>
              <w:t>主体</w:t>
            </w:r>
          </w:p>
          <w:p>
            <w:pPr>
              <w:snapToGrid w:val="0"/>
              <w:spacing w:line="270" w:lineRule="exact"/>
              <w:ind w:left="-105" w:right="-105"/>
              <w:jc w:val="center"/>
              <w:rPr>
                <w:szCs w:val="21"/>
              </w:rPr>
            </w:pPr>
            <w:r>
              <w:rPr>
                <w:szCs w:val="21"/>
              </w:rPr>
              <w:t>工程</w:t>
            </w:r>
          </w:p>
        </w:tc>
        <w:tc>
          <w:tcPr>
            <w:tcW w:w="923" w:type="dxa"/>
            <w:tcBorders>
              <w:top w:val="single" w:color="auto" w:sz="12" w:space="0"/>
              <w:tl2br w:val="nil"/>
              <w:tr2bl w:val="nil"/>
            </w:tcBorders>
            <w:vAlign w:val="center"/>
          </w:tcPr>
          <w:p>
            <w:pPr>
              <w:snapToGrid w:val="0"/>
              <w:spacing w:line="270" w:lineRule="exact"/>
              <w:jc w:val="center"/>
              <w:rPr>
                <w:szCs w:val="21"/>
              </w:rPr>
            </w:pPr>
            <w:r>
              <w:rPr>
                <w:rFonts w:hint="eastAsia"/>
                <w:szCs w:val="21"/>
              </w:rPr>
              <w:t>树脂、固化剂、稀释剂生产车间</w:t>
            </w:r>
          </w:p>
        </w:tc>
        <w:tc>
          <w:tcPr>
            <w:tcW w:w="2551" w:type="dxa"/>
            <w:tcBorders>
              <w:top w:val="single" w:color="auto" w:sz="12" w:space="0"/>
              <w:tl2br w:val="nil"/>
              <w:tr2bl w:val="nil"/>
            </w:tcBorders>
            <w:vAlign w:val="center"/>
          </w:tcPr>
          <w:p>
            <w:pPr>
              <w:snapToGrid w:val="0"/>
              <w:spacing w:line="270" w:lineRule="exact"/>
              <w:rPr>
                <w:szCs w:val="21"/>
              </w:rPr>
            </w:pPr>
            <w:r>
              <w:rPr>
                <w:rFonts w:hint="eastAsia"/>
                <w:szCs w:val="21"/>
              </w:rPr>
              <w:t>1F，H：12m，2355m</w:t>
            </w:r>
            <w:r>
              <w:rPr>
                <w:rFonts w:hint="eastAsia"/>
                <w:szCs w:val="21"/>
                <w:vertAlign w:val="superscript"/>
              </w:rPr>
              <w:t>2</w:t>
            </w:r>
          </w:p>
          <w:p>
            <w:pPr>
              <w:snapToGrid w:val="0"/>
              <w:spacing w:line="270" w:lineRule="exact"/>
              <w:rPr>
                <w:szCs w:val="21"/>
              </w:rPr>
            </w:pPr>
            <w:r>
              <w:rPr>
                <w:rFonts w:hint="eastAsia"/>
                <w:szCs w:val="21"/>
              </w:rPr>
              <w:t>布置年产丙烯酸树脂5500吨，聚氨酯树脂4750吨、醇酸树脂5500吨、固化剂3000吨、稀释剂7000吨的生产线，地面做防渗处理。</w:t>
            </w:r>
          </w:p>
        </w:tc>
        <w:tc>
          <w:tcPr>
            <w:tcW w:w="2552" w:type="dxa"/>
            <w:tcBorders>
              <w:top w:val="single" w:color="auto" w:sz="12" w:space="0"/>
              <w:tl2br w:val="nil"/>
              <w:tr2bl w:val="nil"/>
            </w:tcBorders>
            <w:vAlign w:val="center"/>
          </w:tcPr>
          <w:p>
            <w:pPr>
              <w:snapToGrid w:val="0"/>
              <w:spacing w:line="270" w:lineRule="exact"/>
              <w:rPr>
                <w:szCs w:val="21"/>
              </w:rPr>
            </w:pPr>
            <w:r>
              <w:rPr>
                <w:rFonts w:hint="eastAsia"/>
                <w:szCs w:val="21"/>
              </w:rPr>
              <w:t>车间厂房已建设，部分生产线（年产900吨固化剂、900吨稀释剂）转移至油性涂料生产车间布置，与油性涂料生产线共用一套设备；本车间生产设备未安装</w:t>
            </w:r>
          </w:p>
        </w:tc>
        <w:tc>
          <w:tcPr>
            <w:tcW w:w="850" w:type="dxa"/>
            <w:tcBorders>
              <w:top w:val="single" w:color="auto" w:sz="12" w:space="0"/>
              <w:tl2br w:val="nil"/>
              <w:tr2bl w:val="nil"/>
            </w:tcBorders>
            <w:vAlign w:val="center"/>
          </w:tcPr>
          <w:p>
            <w:pPr>
              <w:snapToGrid w:val="0"/>
              <w:spacing w:line="270" w:lineRule="exact"/>
              <w:jc w:val="center"/>
              <w:rPr>
                <w:szCs w:val="21"/>
              </w:rPr>
            </w:pPr>
            <w:r>
              <w:rPr>
                <w:rFonts w:hint="eastAsia"/>
                <w:szCs w:val="21"/>
              </w:rPr>
              <w:t>/</w:t>
            </w:r>
          </w:p>
        </w:tc>
        <w:tc>
          <w:tcPr>
            <w:tcW w:w="1037" w:type="dxa"/>
            <w:tcBorders>
              <w:top w:val="single" w:color="auto" w:sz="12" w:space="0"/>
              <w:tl2br w:val="nil"/>
              <w:tr2bl w:val="nil"/>
            </w:tcBorders>
            <w:vAlign w:val="center"/>
          </w:tcPr>
          <w:p>
            <w:pPr>
              <w:snapToGrid w:val="0"/>
              <w:spacing w:line="270" w:lineRule="exact"/>
              <w:ind w:right="-63"/>
              <w:jc w:val="center"/>
              <w:rPr>
                <w:szCs w:val="21"/>
              </w:rPr>
            </w:pPr>
            <w:r>
              <w:rPr>
                <w:rFonts w:hint="eastAsia"/>
                <w:szCs w:val="21"/>
              </w:rPr>
              <w:t>不在本期项目验收范围内</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l2br w:val="nil"/>
              <w:tr2bl w:val="nil"/>
            </w:tcBorders>
            <w:vAlign w:val="center"/>
          </w:tcPr>
          <w:p>
            <w:pPr>
              <w:snapToGrid w:val="0"/>
              <w:spacing w:line="270" w:lineRule="exact"/>
              <w:ind w:left="-105" w:right="-105"/>
              <w:jc w:val="center"/>
              <w:rPr>
                <w:szCs w:val="21"/>
              </w:rPr>
            </w:pPr>
          </w:p>
        </w:tc>
        <w:tc>
          <w:tcPr>
            <w:tcW w:w="923" w:type="dxa"/>
            <w:tcBorders>
              <w:tl2br w:val="nil"/>
              <w:tr2bl w:val="nil"/>
            </w:tcBorders>
            <w:vAlign w:val="center"/>
          </w:tcPr>
          <w:p>
            <w:pPr>
              <w:snapToGrid w:val="0"/>
              <w:spacing w:line="270" w:lineRule="exact"/>
              <w:jc w:val="center"/>
              <w:rPr>
                <w:szCs w:val="21"/>
              </w:rPr>
            </w:pPr>
            <w:r>
              <w:rPr>
                <w:rFonts w:hint="eastAsia"/>
                <w:szCs w:val="21"/>
              </w:rPr>
              <w:t>油性涂料生产车间</w:t>
            </w:r>
          </w:p>
        </w:tc>
        <w:tc>
          <w:tcPr>
            <w:tcW w:w="2551" w:type="dxa"/>
            <w:tcBorders>
              <w:tl2br w:val="nil"/>
              <w:tr2bl w:val="nil"/>
            </w:tcBorders>
            <w:vAlign w:val="center"/>
          </w:tcPr>
          <w:p>
            <w:pPr>
              <w:snapToGrid w:val="0"/>
              <w:spacing w:line="270" w:lineRule="exact"/>
              <w:rPr>
                <w:szCs w:val="21"/>
              </w:rPr>
            </w:pPr>
            <w:r>
              <w:rPr>
                <w:rFonts w:hint="eastAsia"/>
                <w:szCs w:val="21"/>
              </w:rPr>
              <w:t>1F，H：12m，2743m</w:t>
            </w:r>
            <w:r>
              <w:rPr>
                <w:rFonts w:hint="eastAsia"/>
                <w:szCs w:val="21"/>
                <w:vertAlign w:val="superscript"/>
              </w:rPr>
              <w:t>2</w:t>
            </w:r>
          </w:p>
          <w:p>
            <w:pPr>
              <w:snapToGrid w:val="0"/>
              <w:spacing w:line="270" w:lineRule="exact"/>
              <w:rPr>
                <w:szCs w:val="21"/>
              </w:rPr>
            </w:pPr>
            <w:r>
              <w:rPr>
                <w:rFonts w:hint="eastAsia"/>
                <w:szCs w:val="21"/>
              </w:rPr>
              <w:t>布置年产10000吨油性涂料生产线，地面做防渗处理。</w:t>
            </w:r>
          </w:p>
        </w:tc>
        <w:tc>
          <w:tcPr>
            <w:tcW w:w="2552" w:type="dxa"/>
            <w:tcBorders>
              <w:top w:val="single" w:color="auto" w:sz="4" w:space="0"/>
              <w:tl2br w:val="nil"/>
              <w:tr2bl w:val="nil"/>
            </w:tcBorders>
            <w:vAlign w:val="center"/>
          </w:tcPr>
          <w:p>
            <w:pPr>
              <w:snapToGrid w:val="0"/>
              <w:spacing w:line="270" w:lineRule="exact"/>
              <w:rPr>
                <w:szCs w:val="21"/>
                <w:vertAlign w:val="superscript"/>
              </w:rPr>
            </w:pPr>
            <w:r>
              <w:rPr>
                <w:rFonts w:hint="eastAsia"/>
                <w:szCs w:val="21"/>
              </w:rPr>
              <w:t>1F，H：12m，2743m</w:t>
            </w:r>
            <w:r>
              <w:rPr>
                <w:rFonts w:hint="eastAsia"/>
                <w:szCs w:val="21"/>
                <w:vertAlign w:val="superscript"/>
              </w:rPr>
              <w:t>2</w:t>
            </w:r>
          </w:p>
          <w:p>
            <w:pPr>
              <w:snapToGrid w:val="0"/>
              <w:spacing w:line="270" w:lineRule="exact"/>
              <w:jc w:val="left"/>
              <w:rPr>
                <w:bCs/>
                <w:szCs w:val="21"/>
              </w:rPr>
            </w:pPr>
            <w:r>
              <w:rPr>
                <w:rFonts w:hint="eastAsia"/>
                <w:bCs/>
                <w:szCs w:val="21"/>
              </w:rPr>
              <w:t>布置年产1800吨油性涂料、900吨固化剂、900吨稀释剂生产线，地面做防渗处理。</w:t>
            </w:r>
          </w:p>
        </w:tc>
        <w:tc>
          <w:tcPr>
            <w:tcW w:w="850" w:type="dxa"/>
            <w:tcBorders>
              <w:top w:val="single" w:color="auto" w:sz="4" w:space="0"/>
              <w:tl2br w:val="nil"/>
              <w:tr2bl w:val="nil"/>
            </w:tcBorders>
            <w:vAlign w:val="center"/>
          </w:tcPr>
          <w:p>
            <w:pPr>
              <w:snapToGrid w:val="0"/>
              <w:spacing w:line="270" w:lineRule="exact"/>
              <w:jc w:val="left"/>
              <w:rPr>
                <w:szCs w:val="21"/>
              </w:rPr>
            </w:pPr>
            <w:r>
              <w:rPr>
                <w:rFonts w:hint="eastAsia"/>
                <w:szCs w:val="21"/>
              </w:rPr>
              <w:t>废水、废气、噪声、固废、环境风险</w:t>
            </w:r>
          </w:p>
        </w:tc>
        <w:tc>
          <w:tcPr>
            <w:tcW w:w="1037" w:type="dxa"/>
            <w:tcBorders>
              <w:top w:val="single" w:color="auto" w:sz="4" w:space="0"/>
              <w:tl2br w:val="nil"/>
              <w:tr2bl w:val="nil"/>
            </w:tcBorders>
            <w:vAlign w:val="center"/>
          </w:tcPr>
          <w:p>
            <w:pPr>
              <w:snapToGrid w:val="0"/>
              <w:spacing w:line="270" w:lineRule="exact"/>
              <w:ind w:right="-63"/>
              <w:jc w:val="center"/>
              <w:rPr>
                <w:szCs w:val="21"/>
              </w:rPr>
            </w:pPr>
            <w:r>
              <w:rPr>
                <w:szCs w:val="21"/>
              </w:rPr>
              <w:t>新建</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l2br w:val="nil"/>
              <w:tr2bl w:val="nil"/>
            </w:tcBorders>
            <w:vAlign w:val="center"/>
          </w:tcPr>
          <w:p>
            <w:pPr>
              <w:snapToGrid w:val="0"/>
              <w:spacing w:line="270" w:lineRule="exact"/>
              <w:ind w:left="-105" w:right="-105"/>
              <w:jc w:val="center"/>
              <w:rPr>
                <w:szCs w:val="21"/>
              </w:rPr>
            </w:pPr>
          </w:p>
        </w:tc>
        <w:tc>
          <w:tcPr>
            <w:tcW w:w="923" w:type="dxa"/>
            <w:tcBorders>
              <w:tl2br w:val="nil"/>
              <w:tr2bl w:val="nil"/>
            </w:tcBorders>
            <w:vAlign w:val="center"/>
          </w:tcPr>
          <w:p>
            <w:pPr>
              <w:snapToGrid w:val="0"/>
              <w:spacing w:line="270" w:lineRule="exact"/>
              <w:jc w:val="center"/>
              <w:rPr>
                <w:szCs w:val="21"/>
              </w:rPr>
            </w:pPr>
            <w:r>
              <w:rPr>
                <w:rFonts w:hint="eastAsia"/>
                <w:szCs w:val="21"/>
              </w:rPr>
              <w:t>水性涂料生产车间</w:t>
            </w:r>
          </w:p>
        </w:tc>
        <w:tc>
          <w:tcPr>
            <w:tcW w:w="2551" w:type="dxa"/>
            <w:tcBorders>
              <w:tl2br w:val="nil"/>
              <w:tr2bl w:val="nil"/>
            </w:tcBorders>
            <w:vAlign w:val="center"/>
          </w:tcPr>
          <w:p>
            <w:pPr>
              <w:snapToGrid w:val="0"/>
              <w:spacing w:line="270" w:lineRule="exact"/>
              <w:rPr>
                <w:szCs w:val="21"/>
              </w:rPr>
            </w:pPr>
            <w:r>
              <w:rPr>
                <w:rFonts w:hint="eastAsia"/>
                <w:szCs w:val="21"/>
              </w:rPr>
              <w:t>1F，H：12m，2743m</w:t>
            </w:r>
            <w:r>
              <w:rPr>
                <w:rFonts w:hint="eastAsia"/>
                <w:szCs w:val="21"/>
                <w:vertAlign w:val="superscript"/>
              </w:rPr>
              <w:t>2</w:t>
            </w:r>
          </w:p>
          <w:p>
            <w:pPr>
              <w:snapToGrid w:val="0"/>
              <w:spacing w:line="270" w:lineRule="exact"/>
              <w:rPr>
                <w:szCs w:val="21"/>
              </w:rPr>
            </w:pPr>
            <w:r>
              <w:rPr>
                <w:rFonts w:hint="eastAsia"/>
                <w:szCs w:val="21"/>
              </w:rPr>
              <w:t>布置年产20000吨水性涂料生产线，地面做防渗处理。</w:t>
            </w:r>
          </w:p>
        </w:tc>
        <w:tc>
          <w:tcPr>
            <w:tcW w:w="2552" w:type="dxa"/>
            <w:tcBorders>
              <w:top w:val="single" w:color="auto" w:sz="4" w:space="0"/>
              <w:tl2br w:val="nil"/>
              <w:tr2bl w:val="nil"/>
            </w:tcBorders>
            <w:vAlign w:val="center"/>
          </w:tcPr>
          <w:p>
            <w:pPr>
              <w:snapToGrid w:val="0"/>
              <w:spacing w:line="270" w:lineRule="exact"/>
              <w:jc w:val="center"/>
              <w:rPr>
                <w:bCs/>
                <w:szCs w:val="21"/>
              </w:rPr>
            </w:pPr>
            <w:r>
              <w:rPr>
                <w:rFonts w:hint="eastAsia"/>
                <w:bCs/>
                <w:szCs w:val="21"/>
              </w:rPr>
              <w:t>车间厂房已建设完成，未安装生产设备</w:t>
            </w:r>
          </w:p>
        </w:tc>
        <w:tc>
          <w:tcPr>
            <w:tcW w:w="850" w:type="dxa"/>
            <w:tcBorders>
              <w:top w:val="single" w:color="auto" w:sz="4" w:space="0"/>
              <w:tl2br w:val="nil"/>
              <w:tr2bl w:val="nil"/>
            </w:tcBorders>
            <w:vAlign w:val="center"/>
          </w:tcPr>
          <w:p>
            <w:pPr>
              <w:snapToGrid w:val="0"/>
              <w:spacing w:line="270" w:lineRule="exact"/>
              <w:jc w:val="center"/>
              <w:rPr>
                <w:szCs w:val="21"/>
              </w:rPr>
            </w:pPr>
            <w:r>
              <w:rPr>
                <w:rFonts w:hint="eastAsia"/>
                <w:szCs w:val="21"/>
              </w:rPr>
              <w:t>/</w:t>
            </w:r>
          </w:p>
        </w:tc>
        <w:tc>
          <w:tcPr>
            <w:tcW w:w="1037" w:type="dxa"/>
            <w:tcBorders>
              <w:tl2br w:val="nil"/>
              <w:tr2bl w:val="nil"/>
            </w:tcBorders>
            <w:vAlign w:val="center"/>
          </w:tcPr>
          <w:p>
            <w:pPr>
              <w:snapToGrid w:val="0"/>
              <w:spacing w:line="270" w:lineRule="exact"/>
              <w:ind w:right="-63"/>
              <w:jc w:val="center"/>
              <w:rPr>
                <w:szCs w:val="21"/>
              </w:rPr>
            </w:pPr>
            <w:r>
              <w:rPr>
                <w:rFonts w:hint="eastAsia"/>
                <w:szCs w:val="21"/>
              </w:rPr>
              <w:t>不在本期项目验收范围内</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l2br w:val="nil"/>
              <w:tr2bl w:val="nil"/>
            </w:tcBorders>
            <w:vAlign w:val="center"/>
          </w:tcPr>
          <w:p>
            <w:pPr>
              <w:snapToGrid w:val="0"/>
              <w:spacing w:line="270" w:lineRule="exact"/>
              <w:ind w:left="-105" w:right="-105"/>
              <w:jc w:val="center"/>
              <w:rPr>
                <w:szCs w:val="21"/>
              </w:rPr>
            </w:pPr>
          </w:p>
        </w:tc>
        <w:tc>
          <w:tcPr>
            <w:tcW w:w="923" w:type="dxa"/>
            <w:tcBorders>
              <w:tl2br w:val="nil"/>
              <w:tr2bl w:val="nil"/>
            </w:tcBorders>
            <w:vAlign w:val="center"/>
          </w:tcPr>
          <w:p>
            <w:pPr>
              <w:snapToGrid w:val="0"/>
              <w:spacing w:line="270" w:lineRule="exact"/>
              <w:jc w:val="center"/>
              <w:rPr>
                <w:szCs w:val="21"/>
              </w:rPr>
            </w:pPr>
            <w:r>
              <w:rPr>
                <w:rFonts w:hint="eastAsia"/>
                <w:szCs w:val="21"/>
              </w:rPr>
              <w:t>检验楼</w:t>
            </w:r>
          </w:p>
        </w:tc>
        <w:tc>
          <w:tcPr>
            <w:tcW w:w="2551" w:type="dxa"/>
            <w:tcBorders>
              <w:tl2br w:val="nil"/>
              <w:tr2bl w:val="nil"/>
            </w:tcBorders>
            <w:vAlign w:val="center"/>
          </w:tcPr>
          <w:p>
            <w:pPr>
              <w:snapToGrid w:val="0"/>
              <w:spacing w:line="270" w:lineRule="exact"/>
              <w:rPr>
                <w:szCs w:val="21"/>
              </w:rPr>
            </w:pPr>
            <w:r>
              <w:rPr>
                <w:rFonts w:hint="eastAsia"/>
                <w:szCs w:val="21"/>
              </w:rPr>
              <w:t>3F，主要用于原料及产品的质量检验控制和新型涂料的研发</w:t>
            </w:r>
          </w:p>
        </w:tc>
        <w:tc>
          <w:tcPr>
            <w:tcW w:w="2552" w:type="dxa"/>
            <w:tcBorders>
              <w:tl2br w:val="nil"/>
              <w:tr2bl w:val="nil"/>
            </w:tcBorders>
            <w:vAlign w:val="center"/>
          </w:tcPr>
          <w:p>
            <w:pPr>
              <w:snapToGrid w:val="0"/>
              <w:spacing w:line="270" w:lineRule="exact"/>
              <w:jc w:val="center"/>
              <w:rPr>
                <w:bCs/>
                <w:szCs w:val="21"/>
              </w:rPr>
            </w:pPr>
            <w:r>
              <w:rPr>
                <w:rFonts w:hint="eastAsia"/>
                <w:bCs/>
                <w:szCs w:val="21"/>
              </w:rPr>
              <w:t>1F，H：8m，50m</w:t>
            </w:r>
            <w:r>
              <w:rPr>
                <w:rFonts w:hint="eastAsia"/>
                <w:bCs/>
                <w:szCs w:val="21"/>
                <w:vertAlign w:val="superscript"/>
              </w:rPr>
              <w:t>2</w:t>
            </w:r>
          </w:p>
          <w:p>
            <w:pPr>
              <w:snapToGrid w:val="0"/>
              <w:spacing w:line="270" w:lineRule="exact"/>
              <w:jc w:val="center"/>
              <w:rPr>
                <w:bCs/>
                <w:szCs w:val="21"/>
              </w:rPr>
            </w:pPr>
            <w:r>
              <w:rPr>
                <w:rFonts w:hint="eastAsia"/>
                <w:bCs/>
                <w:szCs w:val="21"/>
              </w:rPr>
              <w:t>布置实验室，主要用于原料及产品的质量检验控制和新型涂料的研发</w:t>
            </w:r>
          </w:p>
        </w:tc>
        <w:tc>
          <w:tcPr>
            <w:tcW w:w="850" w:type="dxa"/>
            <w:tcBorders>
              <w:tl2br w:val="nil"/>
              <w:tr2bl w:val="nil"/>
            </w:tcBorders>
            <w:vAlign w:val="center"/>
          </w:tcPr>
          <w:p>
            <w:pPr>
              <w:snapToGrid w:val="0"/>
              <w:spacing w:line="270" w:lineRule="exact"/>
              <w:jc w:val="center"/>
              <w:rPr>
                <w:szCs w:val="21"/>
              </w:rPr>
            </w:pPr>
            <w:r>
              <w:rPr>
                <w:rFonts w:hint="eastAsia"/>
                <w:szCs w:val="21"/>
              </w:rPr>
              <w:t>废液、废水</w:t>
            </w:r>
          </w:p>
        </w:tc>
        <w:tc>
          <w:tcPr>
            <w:tcW w:w="1037" w:type="dxa"/>
            <w:tcBorders>
              <w:tl2br w:val="nil"/>
              <w:tr2bl w:val="nil"/>
            </w:tcBorders>
            <w:vAlign w:val="center"/>
          </w:tcPr>
          <w:p>
            <w:pPr>
              <w:snapToGrid w:val="0"/>
              <w:spacing w:line="270" w:lineRule="exact"/>
              <w:ind w:right="-63"/>
              <w:jc w:val="center"/>
              <w:rPr>
                <w:szCs w:val="21"/>
              </w:rPr>
            </w:pPr>
            <w:r>
              <w:rPr>
                <w:rFonts w:hint="eastAsia"/>
                <w:szCs w:val="21"/>
              </w:rPr>
              <w:t>新建</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restart"/>
            <w:tcBorders>
              <w:tl2br w:val="nil"/>
              <w:tr2bl w:val="nil"/>
            </w:tcBorders>
            <w:vAlign w:val="center"/>
          </w:tcPr>
          <w:p>
            <w:pPr>
              <w:snapToGrid w:val="0"/>
              <w:spacing w:line="270" w:lineRule="exact"/>
              <w:ind w:left="-105" w:right="-105"/>
              <w:jc w:val="center"/>
              <w:rPr>
                <w:szCs w:val="21"/>
              </w:rPr>
            </w:pPr>
            <w:r>
              <w:rPr>
                <w:rFonts w:hint="eastAsia"/>
                <w:szCs w:val="21"/>
              </w:rPr>
              <w:t>辅助工程</w:t>
            </w:r>
          </w:p>
        </w:tc>
        <w:tc>
          <w:tcPr>
            <w:tcW w:w="923" w:type="dxa"/>
            <w:tcBorders>
              <w:tl2br w:val="nil"/>
              <w:tr2bl w:val="nil"/>
            </w:tcBorders>
            <w:vAlign w:val="center"/>
          </w:tcPr>
          <w:p>
            <w:pPr>
              <w:snapToGrid w:val="0"/>
              <w:spacing w:line="270" w:lineRule="exact"/>
              <w:jc w:val="center"/>
              <w:rPr>
                <w:szCs w:val="21"/>
              </w:rPr>
            </w:pPr>
            <w:r>
              <w:rPr>
                <w:rFonts w:hint="eastAsia"/>
                <w:szCs w:val="21"/>
              </w:rPr>
              <w:t>锅炉房</w:t>
            </w:r>
          </w:p>
        </w:tc>
        <w:tc>
          <w:tcPr>
            <w:tcW w:w="2551" w:type="dxa"/>
            <w:tcBorders>
              <w:tl2br w:val="nil"/>
              <w:tr2bl w:val="nil"/>
            </w:tcBorders>
            <w:vAlign w:val="center"/>
          </w:tcPr>
          <w:p>
            <w:pPr>
              <w:snapToGrid w:val="0"/>
              <w:spacing w:line="270" w:lineRule="exact"/>
              <w:rPr>
                <w:szCs w:val="21"/>
              </w:rPr>
            </w:pPr>
            <w:r>
              <w:rPr>
                <w:rFonts w:hint="eastAsia"/>
                <w:szCs w:val="21"/>
              </w:rPr>
              <w:t>布置210万Kcal/h燃气导热油锅炉一台</w:t>
            </w:r>
          </w:p>
        </w:tc>
        <w:tc>
          <w:tcPr>
            <w:tcW w:w="2552" w:type="dxa"/>
            <w:tcBorders>
              <w:tl2br w:val="nil"/>
              <w:tr2bl w:val="nil"/>
            </w:tcBorders>
            <w:vAlign w:val="center"/>
          </w:tcPr>
          <w:p>
            <w:pPr>
              <w:snapToGrid w:val="0"/>
              <w:spacing w:line="270" w:lineRule="exact"/>
              <w:jc w:val="center"/>
              <w:rPr>
                <w:szCs w:val="21"/>
              </w:rPr>
            </w:pPr>
            <w:r>
              <w:rPr>
                <w:rFonts w:hint="eastAsia"/>
                <w:szCs w:val="21"/>
              </w:rPr>
              <w:t>未建设</w:t>
            </w:r>
          </w:p>
        </w:tc>
        <w:tc>
          <w:tcPr>
            <w:tcW w:w="850" w:type="dxa"/>
            <w:tcBorders>
              <w:tl2br w:val="nil"/>
              <w:tr2bl w:val="nil"/>
            </w:tcBorders>
            <w:vAlign w:val="center"/>
          </w:tcPr>
          <w:p>
            <w:pPr>
              <w:snapToGrid w:val="0"/>
              <w:spacing w:line="270" w:lineRule="exact"/>
              <w:jc w:val="center"/>
              <w:rPr>
                <w:szCs w:val="21"/>
              </w:rPr>
            </w:pPr>
            <w:r>
              <w:rPr>
                <w:szCs w:val="21"/>
              </w:rPr>
              <w:t>/</w:t>
            </w:r>
          </w:p>
        </w:tc>
        <w:tc>
          <w:tcPr>
            <w:tcW w:w="1037" w:type="dxa"/>
            <w:vMerge w:val="restart"/>
            <w:tcBorders>
              <w:tl2br w:val="nil"/>
              <w:tr2bl w:val="nil"/>
            </w:tcBorders>
            <w:vAlign w:val="center"/>
          </w:tcPr>
          <w:p>
            <w:pPr>
              <w:snapToGrid w:val="0"/>
              <w:spacing w:line="270" w:lineRule="exact"/>
              <w:ind w:right="-63"/>
              <w:jc w:val="center"/>
              <w:rPr>
                <w:szCs w:val="21"/>
              </w:rPr>
            </w:pPr>
            <w:r>
              <w:rPr>
                <w:rFonts w:hint="eastAsia"/>
                <w:szCs w:val="21"/>
              </w:rPr>
              <w:t>不在本期项目验收范围内</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l2br w:val="nil"/>
              <w:tr2bl w:val="nil"/>
            </w:tcBorders>
            <w:vAlign w:val="center"/>
          </w:tcPr>
          <w:p>
            <w:pPr>
              <w:snapToGrid w:val="0"/>
              <w:spacing w:line="270" w:lineRule="exact"/>
              <w:ind w:left="-105" w:right="-105"/>
              <w:jc w:val="center"/>
              <w:rPr>
                <w:szCs w:val="21"/>
              </w:rPr>
            </w:pPr>
          </w:p>
        </w:tc>
        <w:tc>
          <w:tcPr>
            <w:tcW w:w="923" w:type="dxa"/>
            <w:tcBorders>
              <w:tl2br w:val="nil"/>
              <w:tr2bl w:val="nil"/>
            </w:tcBorders>
            <w:vAlign w:val="center"/>
          </w:tcPr>
          <w:p>
            <w:pPr>
              <w:snapToGrid w:val="0"/>
              <w:spacing w:line="270" w:lineRule="exact"/>
              <w:jc w:val="center"/>
              <w:rPr>
                <w:szCs w:val="21"/>
              </w:rPr>
            </w:pPr>
            <w:r>
              <w:rPr>
                <w:rFonts w:hint="eastAsia"/>
                <w:szCs w:val="21"/>
              </w:rPr>
              <w:t>烘房</w:t>
            </w:r>
          </w:p>
        </w:tc>
        <w:tc>
          <w:tcPr>
            <w:tcW w:w="2551" w:type="dxa"/>
            <w:tcBorders>
              <w:tl2br w:val="nil"/>
              <w:tr2bl w:val="nil"/>
            </w:tcBorders>
            <w:vAlign w:val="center"/>
          </w:tcPr>
          <w:p>
            <w:pPr>
              <w:snapToGrid w:val="0"/>
              <w:spacing w:line="270" w:lineRule="exact"/>
              <w:rPr>
                <w:szCs w:val="21"/>
              </w:rPr>
            </w:pPr>
            <w:r>
              <w:rPr>
                <w:rFonts w:hint="eastAsia"/>
                <w:szCs w:val="21"/>
              </w:rPr>
              <w:t>用于融化TDI，由导热油锅炉提供热源</w:t>
            </w:r>
          </w:p>
        </w:tc>
        <w:tc>
          <w:tcPr>
            <w:tcW w:w="2552" w:type="dxa"/>
            <w:tcBorders>
              <w:tl2br w:val="nil"/>
              <w:tr2bl w:val="nil"/>
            </w:tcBorders>
            <w:vAlign w:val="center"/>
          </w:tcPr>
          <w:p>
            <w:pPr>
              <w:snapToGrid w:val="0"/>
              <w:spacing w:line="270" w:lineRule="exact"/>
              <w:jc w:val="center"/>
              <w:rPr>
                <w:szCs w:val="21"/>
              </w:rPr>
            </w:pPr>
            <w:r>
              <w:rPr>
                <w:rFonts w:hint="eastAsia"/>
                <w:szCs w:val="21"/>
              </w:rPr>
              <w:t>未建设</w:t>
            </w:r>
          </w:p>
        </w:tc>
        <w:tc>
          <w:tcPr>
            <w:tcW w:w="850" w:type="dxa"/>
            <w:tcBorders>
              <w:tl2br w:val="nil"/>
              <w:tr2bl w:val="nil"/>
            </w:tcBorders>
            <w:vAlign w:val="center"/>
          </w:tcPr>
          <w:p>
            <w:pPr>
              <w:snapToGrid w:val="0"/>
              <w:spacing w:line="270" w:lineRule="exact"/>
              <w:jc w:val="center"/>
              <w:rPr>
                <w:szCs w:val="21"/>
              </w:rPr>
            </w:pPr>
            <w:r>
              <w:rPr>
                <w:szCs w:val="21"/>
              </w:rPr>
              <w:t>/</w:t>
            </w:r>
          </w:p>
        </w:tc>
        <w:tc>
          <w:tcPr>
            <w:tcW w:w="1037" w:type="dxa"/>
            <w:vMerge w:val="continue"/>
            <w:tcBorders>
              <w:tl2br w:val="nil"/>
              <w:tr2bl w:val="nil"/>
            </w:tcBorders>
            <w:vAlign w:val="center"/>
          </w:tcPr>
          <w:p>
            <w:pPr>
              <w:snapToGrid w:val="0"/>
              <w:spacing w:line="270" w:lineRule="exact"/>
              <w:ind w:right="-63"/>
              <w:jc w:val="center"/>
              <w:rPr>
                <w:szCs w:val="21"/>
              </w:rPr>
            </w:pP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l2br w:val="nil"/>
              <w:tr2bl w:val="nil"/>
            </w:tcBorders>
            <w:vAlign w:val="center"/>
          </w:tcPr>
          <w:p>
            <w:pPr>
              <w:snapToGrid w:val="0"/>
              <w:spacing w:line="270" w:lineRule="exact"/>
              <w:ind w:left="-105" w:right="-105"/>
              <w:jc w:val="center"/>
              <w:rPr>
                <w:szCs w:val="21"/>
              </w:rPr>
            </w:pPr>
          </w:p>
        </w:tc>
        <w:tc>
          <w:tcPr>
            <w:tcW w:w="923" w:type="dxa"/>
            <w:tcBorders>
              <w:tl2br w:val="nil"/>
              <w:tr2bl w:val="nil"/>
            </w:tcBorders>
            <w:vAlign w:val="center"/>
          </w:tcPr>
          <w:p>
            <w:pPr>
              <w:snapToGrid w:val="0"/>
              <w:spacing w:line="270" w:lineRule="exact"/>
              <w:jc w:val="center"/>
              <w:rPr>
                <w:szCs w:val="21"/>
              </w:rPr>
            </w:pPr>
            <w:r>
              <w:rPr>
                <w:rFonts w:hint="eastAsia"/>
                <w:szCs w:val="21"/>
              </w:rPr>
              <w:t>泵房</w:t>
            </w:r>
          </w:p>
        </w:tc>
        <w:tc>
          <w:tcPr>
            <w:tcW w:w="2551" w:type="dxa"/>
            <w:tcBorders>
              <w:tl2br w:val="nil"/>
              <w:tr2bl w:val="nil"/>
            </w:tcBorders>
            <w:vAlign w:val="center"/>
          </w:tcPr>
          <w:p>
            <w:pPr>
              <w:snapToGrid w:val="0"/>
              <w:spacing w:line="270" w:lineRule="exact"/>
              <w:rPr>
                <w:szCs w:val="21"/>
              </w:rPr>
            </w:pPr>
            <w:r>
              <w:rPr>
                <w:rFonts w:hint="eastAsia"/>
                <w:szCs w:val="21"/>
              </w:rPr>
              <w:t>200m</w:t>
            </w:r>
            <w:r>
              <w:rPr>
                <w:rFonts w:hint="eastAsia"/>
                <w:szCs w:val="21"/>
                <w:vertAlign w:val="superscript"/>
              </w:rPr>
              <w:t>3</w:t>
            </w:r>
            <w:r>
              <w:rPr>
                <w:rFonts w:hint="eastAsia"/>
                <w:szCs w:val="21"/>
              </w:rPr>
              <w:t>/h</w:t>
            </w:r>
          </w:p>
        </w:tc>
        <w:tc>
          <w:tcPr>
            <w:tcW w:w="2552" w:type="dxa"/>
            <w:tcBorders>
              <w:tl2br w:val="nil"/>
              <w:tr2bl w:val="nil"/>
            </w:tcBorders>
            <w:vAlign w:val="center"/>
          </w:tcPr>
          <w:p>
            <w:pPr>
              <w:snapToGrid w:val="0"/>
              <w:spacing w:line="270" w:lineRule="exact"/>
              <w:jc w:val="center"/>
              <w:rPr>
                <w:szCs w:val="21"/>
              </w:rPr>
            </w:pPr>
            <w:r>
              <w:rPr>
                <w:rFonts w:hint="eastAsia"/>
                <w:bCs/>
                <w:szCs w:val="21"/>
              </w:rPr>
              <w:t>与环评</w:t>
            </w:r>
            <w:r>
              <w:rPr>
                <w:bCs/>
                <w:szCs w:val="21"/>
              </w:rPr>
              <w:t>一致</w:t>
            </w:r>
          </w:p>
        </w:tc>
        <w:tc>
          <w:tcPr>
            <w:tcW w:w="850" w:type="dxa"/>
            <w:tcBorders>
              <w:tl2br w:val="nil"/>
              <w:tr2bl w:val="nil"/>
            </w:tcBorders>
            <w:vAlign w:val="center"/>
          </w:tcPr>
          <w:p>
            <w:pPr>
              <w:snapToGrid w:val="0"/>
              <w:spacing w:line="270" w:lineRule="exact"/>
              <w:jc w:val="center"/>
              <w:rPr>
                <w:szCs w:val="21"/>
              </w:rPr>
            </w:pPr>
            <w:r>
              <w:rPr>
                <w:rFonts w:hint="eastAsia"/>
                <w:szCs w:val="21"/>
              </w:rPr>
              <w:t>噪声</w:t>
            </w:r>
          </w:p>
        </w:tc>
        <w:tc>
          <w:tcPr>
            <w:tcW w:w="1037" w:type="dxa"/>
            <w:tcBorders>
              <w:tl2br w:val="nil"/>
              <w:tr2bl w:val="nil"/>
            </w:tcBorders>
            <w:vAlign w:val="center"/>
          </w:tcPr>
          <w:p>
            <w:pPr>
              <w:snapToGrid w:val="0"/>
              <w:spacing w:line="270" w:lineRule="exact"/>
              <w:ind w:right="-63"/>
              <w:jc w:val="center"/>
              <w:rPr>
                <w:szCs w:val="21"/>
              </w:rPr>
            </w:pPr>
            <w:r>
              <w:rPr>
                <w:rFonts w:hint="eastAsia"/>
                <w:szCs w:val="21"/>
              </w:rPr>
              <w:t>新建</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l2br w:val="nil"/>
              <w:tr2bl w:val="nil"/>
            </w:tcBorders>
            <w:vAlign w:val="center"/>
          </w:tcPr>
          <w:p>
            <w:pPr>
              <w:snapToGrid w:val="0"/>
              <w:spacing w:line="270" w:lineRule="exact"/>
              <w:ind w:left="-105" w:right="-105"/>
              <w:jc w:val="center"/>
              <w:rPr>
                <w:szCs w:val="21"/>
              </w:rPr>
            </w:pPr>
          </w:p>
        </w:tc>
        <w:tc>
          <w:tcPr>
            <w:tcW w:w="923" w:type="dxa"/>
            <w:tcBorders>
              <w:tl2br w:val="nil"/>
              <w:tr2bl w:val="nil"/>
            </w:tcBorders>
            <w:vAlign w:val="center"/>
          </w:tcPr>
          <w:p>
            <w:pPr>
              <w:snapToGrid w:val="0"/>
              <w:spacing w:line="270" w:lineRule="exact"/>
              <w:jc w:val="center"/>
              <w:rPr>
                <w:szCs w:val="21"/>
              </w:rPr>
            </w:pPr>
            <w:r>
              <w:rPr>
                <w:rFonts w:hint="eastAsia"/>
                <w:szCs w:val="21"/>
              </w:rPr>
              <w:t>循环水池</w:t>
            </w:r>
          </w:p>
        </w:tc>
        <w:tc>
          <w:tcPr>
            <w:tcW w:w="2551" w:type="dxa"/>
            <w:tcBorders>
              <w:tl2br w:val="nil"/>
              <w:tr2bl w:val="nil"/>
            </w:tcBorders>
            <w:vAlign w:val="center"/>
          </w:tcPr>
          <w:p>
            <w:pPr>
              <w:snapToGrid w:val="0"/>
              <w:spacing w:line="270" w:lineRule="exact"/>
              <w:rPr>
                <w:szCs w:val="21"/>
              </w:rPr>
            </w:pPr>
            <w:r>
              <w:rPr>
                <w:rFonts w:hint="eastAsia"/>
                <w:szCs w:val="21"/>
              </w:rPr>
              <w:t>15m×12m×2m</w:t>
            </w:r>
          </w:p>
        </w:tc>
        <w:tc>
          <w:tcPr>
            <w:tcW w:w="2552" w:type="dxa"/>
            <w:tcBorders>
              <w:tl2br w:val="nil"/>
              <w:tr2bl w:val="nil"/>
            </w:tcBorders>
            <w:vAlign w:val="center"/>
          </w:tcPr>
          <w:p>
            <w:pPr>
              <w:snapToGrid w:val="0"/>
              <w:spacing w:line="270" w:lineRule="exact"/>
              <w:jc w:val="center"/>
              <w:rPr>
                <w:szCs w:val="21"/>
              </w:rPr>
            </w:pPr>
            <w:r>
              <w:rPr>
                <w:rFonts w:hint="eastAsia"/>
                <w:szCs w:val="21"/>
              </w:rPr>
              <w:t>已建成，未使用</w:t>
            </w:r>
          </w:p>
        </w:tc>
        <w:tc>
          <w:tcPr>
            <w:tcW w:w="850" w:type="dxa"/>
            <w:tcBorders>
              <w:tl2br w:val="nil"/>
              <w:tr2bl w:val="nil"/>
            </w:tcBorders>
            <w:vAlign w:val="center"/>
          </w:tcPr>
          <w:p>
            <w:pPr>
              <w:snapToGrid w:val="0"/>
              <w:spacing w:line="270" w:lineRule="exact"/>
              <w:jc w:val="center"/>
              <w:rPr>
                <w:szCs w:val="21"/>
              </w:rPr>
            </w:pPr>
            <w:r>
              <w:rPr>
                <w:szCs w:val="21"/>
              </w:rPr>
              <w:t>/</w:t>
            </w:r>
          </w:p>
        </w:tc>
        <w:tc>
          <w:tcPr>
            <w:tcW w:w="1037" w:type="dxa"/>
            <w:tcBorders>
              <w:tl2br w:val="nil"/>
              <w:tr2bl w:val="nil"/>
            </w:tcBorders>
            <w:vAlign w:val="center"/>
          </w:tcPr>
          <w:p>
            <w:pPr>
              <w:snapToGrid w:val="0"/>
              <w:spacing w:line="270" w:lineRule="exact"/>
              <w:ind w:right="-63"/>
              <w:jc w:val="center"/>
              <w:rPr>
                <w:szCs w:val="21"/>
              </w:rPr>
            </w:pPr>
            <w:r>
              <w:rPr>
                <w:rFonts w:hint="eastAsia"/>
                <w:szCs w:val="21"/>
              </w:rPr>
              <w:t>不在本期项目验收范围内</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l2br w:val="nil"/>
              <w:tr2bl w:val="nil"/>
            </w:tcBorders>
            <w:vAlign w:val="center"/>
          </w:tcPr>
          <w:p>
            <w:pPr>
              <w:snapToGrid w:val="0"/>
              <w:spacing w:line="270" w:lineRule="exact"/>
              <w:ind w:left="-105" w:right="-105"/>
              <w:jc w:val="center"/>
              <w:rPr>
                <w:szCs w:val="21"/>
              </w:rPr>
            </w:pPr>
          </w:p>
        </w:tc>
        <w:tc>
          <w:tcPr>
            <w:tcW w:w="923" w:type="dxa"/>
            <w:tcBorders>
              <w:tl2br w:val="nil"/>
              <w:tr2bl w:val="nil"/>
            </w:tcBorders>
            <w:vAlign w:val="center"/>
          </w:tcPr>
          <w:p>
            <w:pPr>
              <w:snapToGrid w:val="0"/>
              <w:spacing w:line="270" w:lineRule="exact"/>
              <w:jc w:val="center"/>
              <w:rPr>
                <w:szCs w:val="21"/>
              </w:rPr>
            </w:pPr>
            <w:r>
              <w:rPr>
                <w:rFonts w:hint="eastAsia"/>
                <w:szCs w:val="21"/>
              </w:rPr>
              <w:t>变配电房</w:t>
            </w:r>
          </w:p>
        </w:tc>
        <w:tc>
          <w:tcPr>
            <w:tcW w:w="2551" w:type="dxa"/>
            <w:tcBorders>
              <w:tl2br w:val="nil"/>
              <w:tr2bl w:val="nil"/>
            </w:tcBorders>
            <w:vAlign w:val="center"/>
          </w:tcPr>
          <w:p>
            <w:pPr>
              <w:snapToGrid w:val="0"/>
              <w:spacing w:line="270" w:lineRule="exact"/>
              <w:rPr>
                <w:szCs w:val="21"/>
              </w:rPr>
            </w:pPr>
            <w:r>
              <w:rPr>
                <w:rFonts w:hint="eastAsia"/>
                <w:szCs w:val="21"/>
              </w:rPr>
              <w:t>内设备用柴油发电机一台</w:t>
            </w:r>
          </w:p>
        </w:tc>
        <w:tc>
          <w:tcPr>
            <w:tcW w:w="2552" w:type="dxa"/>
            <w:tcBorders>
              <w:tl2br w:val="nil"/>
              <w:tr2bl w:val="nil"/>
            </w:tcBorders>
            <w:vAlign w:val="center"/>
          </w:tcPr>
          <w:p>
            <w:pPr>
              <w:snapToGrid w:val="0"/>
              <w:spacing w:line="270" w:lineRule="exact"/>
              <w:jc w:val="center"/>
              <w:rPr>
                <w:bCs/>
                <w:szCs w:val="21"/>
              </w:rPr>
            </w:pPr>
            <w:r>
              <w:rPr>
                <w:rFonts w:hint="eastAsia"/>
                <w:bCs/>
                <w:szCs w:val="21"/>
              </w:rPr>
              <w:t>与环评</w:t>
            </w:r>
            <w:r>
              <w:rPr>
                <w:bCs/>
                <w:szCs w:val="21"/>
              </w:rPr>
              <w:t>一致</w:t>
            </w:r>
          </w:p>
        </w:tc>
        <w:tc>
          <w:tcPr>
            <w:tcW w:w="850" w:type="dxa"/>
            <w:tcBorders>
              <w:tl2br w:val="nil"/>
              <w:tr2bl w:val="nil"/>
            </w:tcBorders>
            <w:vAlign w:val="center"/>
          </w:tcPr>
          <w:p>
            <w:pPr>
              <w:snapToGrid w:val="0"/>
              <w:spacing w:line="270" w:lineRule="exact"/>
              <w:jc w:val="center"/>
              <w:rPr>
                <w:szCs w:val="21"/>
              </w:rPr>
            </w:pPr>
            <w:r>
              <w:rPr>
                <w:rFonts w:hint="eastAsia"/>
                <w:szCs w:val="21"/>
              </w:rPr>
              <w:t>噪声</w:t>
            </w:r>
          </w:p>
        </w:tc>
        <w:tc>
          <w:tcPr>
            <w:tcW w:w="1037" w:type="dxa"/>
            <w:tcBorders>
              <w:tl2br w:val="nil"/>
              <w:tr2bl w:val="nil"/>
            </w:tcBorders>
            <w:vAlign w:val="center"/>
          </w:tcPr>
          <w:p>
            <w:pPr>
              <w:snapToGrid w:val="0"/>
              <w:spacing w:line="270" w:lineRule="exact"/>
              <w:ind w:right="-63"/>
              <w:jc w:val="center"/>
              <w:rPr>
                <w:szCs w:val="21"/>
              </w:rPr>
            </w:pPr>
            <w:r>
              <w:rPr>
                <w:rFonts w:hint="eastAsia"/>
                <w:szCs w:val="21"/>
              </w:rPr>
              <w:t>新建</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l2br w:val="nil"/>
              <w:tr2bl w:val="nil"/>
            </w:tcBorders>
            <w:vAlign w:val="center"/>
          </w:tcPr>
          <w:p>
            <w:pPr>
              <w:snapToGrid w:val="0"/>
              <w:spacing w:line="270" w:lineRule="exact"/>
              <w:ind w:left="-105" w:right="-105"/>
              <w:jc w:val="center"/>
              <w:rPr>
                <w:szCs w:val="21"/>
              </w:rPr>
            </w:pPr>
          </w:p>
        </w:tc>
        <w:tc>
          <w:tcPr>
            <w:tcW w:w="923" w:type="dxa"/>
            <w:tcBorders>
              <w:tl2br w:val="nil"/>
              <w:tr2bl w:val="nil"/>
            </w:tcBorders>
            <w:vAlign w:val="center"/>
          </w:tcPr>
          <w:p>
            <w:pPr>
              <w:snapToGrid w:val="0"/>
              <w:spacing w:line="270" w:lineRule="exact"/>
              <w:jc w:val="center"/>
              <w:rPr>
                <w:szCs w:val="21"/>
              </w:rPr>
            </w:pPr>
            <w:r>
              <w:rPr>
                <w:rFonts w:hint="eastAsia"/>
                <w:szCs w:val="21"/>
              </w:rPr>
              <w:t>消防水池</w:t>
            </w:r>
          </w:p>
        </w:tc>
        <w:tc>
          <w:tcPr>
            <w:tcW w:w="2551" w:type="dxa"/>
            <w:tcBorders>
              <w:tl2br w:val="nil"/>
              <w:tr2bl w:val="nil"/>
            </w:tcBorders>
            <w:vAlign w:val="center"/>
          </w:tcPr>
          <w:p>
            <w:pPr>
              <w:snapToGrid w:val="0"/>
              <w:spacing w:line="270" w:lineRule="exact"/>
              <w:rPr>
                <w:szCs w:val="21"/>
                <w:vertAlign w:val="superscript"/>
              </w:rPr>
            </w:pPr>
            <w:r>
              <w:rPr>
                <w:rFonts w:hint="eastAsia"/>
                <w:szCs w:val="21"/>
              </w:rPr>
              <w:t>400m</w:t>
            </w:r>
            <w:r>
              <w:rPr>
                <w:rFonts w:hint="eastAsia"/>
                <w:szCs w:val="21"/>
                <w:vertAlign w:val="superscript"/>
              </w:rPr>
              <w:t>3</w:t>
            </w:r>
          </w:p>
        </w:tc>
        <w:tc>
          <w:tcPr>
            <w:tcW w:w="2552" w:type="dxa"/>
            <w:tcBorders>
              <w:tl2br w:val="nil"/>
              <w:tr2bl w:val="nil"/>
            </w:tcBorders>
            <w:vAlign w:val="center"/>
          </w:tcPr>
          <w:p>
            <w:pPr>
              <w:snapToGrid w:val="0"/>
              <w:spacing w:line="270" w:lineRule="exact"/>
              <w:jc w:val="center"/>
              <w:rPr>
                <w:bCs/>
                <w:szCs w:val="21"/>
              </w:rPr>
            </w:pPr>
            <w:r>
              <w:rPr>
                <w:rFonts w:hint="eastAsia"/>
                <w:bCs/>
                <w:szCs w:val="21"/>
              </w:rPr>
              <w:t>与环评</w:t>
            </w:r>
            <w:r>
              <w:rPr>
                <w:bCs/>
                <w:szCs w:val="21"/>
              </w:rPr>
              <w:t>一致</w:t>
            </w:r>
          </w:p>
        </w:tc>
        <w:tc>
          <w:tcPr>
            <w:tcW w:w="850" w:type="dxa"/>
            <w:tcBorders>
              <w:tl2br w:val="nil"/>
              <w:tr2bl w:val="nil"/>
            </w:tcBorders>
            <w:vAlign w:val="center"/>
          </w:tcPr>
          <w:p>
            <w:pPr>
              <w:snapToGrid w:val="0"/>
              <w:spacing w:line="270" w:lineRule="exact"/>
              <w:jc w:val="center"/>
              <w:rPr>
                <w:szCs w:val="21"/>
              </w:rPr>
            </w:pPr>
            <w:r>
              <w:rPr>
                <w:szCs w:val="21"/>
              </w:rPr>
              <w:t>/</w:t>
            </w:r>
          </w:p>
        </w:tc>
        <w:tc>
          <w:tcPr>
            <w:tcW w:w="1037" w:type="dxa"/>
            <w:tcBorders>
              <w:tl2br w:val="nil"/>
              <w:tr2bl w:val="nil"/>
            </w:tcBorders>
            <w:vAlign w:val="center"/>
          </w:tcPr>
          <w:p>
            <w:pPr>
              <w:snapToGrid w:val="0"/>
              <w:spacing w:line="270" w:lineRule="exact"/>
              <w:ind w:right="-63"/>
              <w:jc w:val="center"/>
              <w:rPr>
                <w:szCs w:val="21"/>
              </w:rPr>
            </w:pPr>
            <w:r>
              <w:rPr>
                <w:rFonts w:hint="eastAsia"/>
                <w:szCs w:val="21"/>
              </w:rPr>
              <w:t>新建</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l2br w:val="nil"/>
              <w:tr2bl w:val="nil"/>
            </w:tcBorders>
            <w:vAlign w:val="center"/>
          </w:tcPr>
          <w:p>
            <w:pPr>
              <w:snapToGrid w:val="0"/>
              <w:spacing w:line="270" w:lineRule="exact"/>
              <w:ind w:left="-105" w:right="-105"/>
              <w:jc w:val="center"/>
              <w:rPr>
                <w:szCs w:val="21"/>
              </w:rPr>
            </w:pPr>
          </w:p>
        </w:tc>
        <w:tc>
          <w:tcPr>
            <w:tcW w:w="923" w:type="dxa"/>
            <w:tcBorders>
              <w:tl2br w:val="nil"/>
              <w:tr2bl w:val="nil"/>
            </w:tcBorders>
            <w:vAlign w:val="center"/>
          </w:tcPr>
          <w:p>
            <w:pPr>
              <w:snapToGrid w:val="0"/>
              <w:spacing w:line="270" w:lineRule="exact"/>
              <w:jc w:val="center"/>
              <w:rPr>
                <w:szCs w:val="21"/>
              </w:rPr>
            </w:pPr>
            <w:r>
              <w:rPr>
                <w:rFonts w:hint="eastAsia"/>
                <w:szCs w:val="21"/>
              </w:rPr>
              <w:t>事故应急池</w:t>
            </w:r>
          </w:p>
        </w:tc>
        <w:tc>
          <w:tcPr>
            <w:tcW w:w="2551" w:type="dxa"/>
            <w:tcBorders>
              <w:tl2br w:val="nil"/>
              <w:tr2bl w:val="nil"/>
            </w:tcBorders>
            <w:vAlign w:val="center"/>
          </w:tcPr>
          <w:p>
            <w:pPr>
              <w:snapToGrid w:val="0"/>
              <w:spacing w:line="270" w:lineRule="exact"/>
              <w:rPr>
                <w:szCs w:val="21"/>
              </w:rPr>
            </w:pPr>
            <w:r>
              <w:rPr>
                <w:rFonts w:hint="eastAsia"/>
                <w:szCs w:val="21"/>
              </w:rPr>
              <w:t>400 m</w:t>
            </w:r>
            <w:r>
              <w:rPr>
                <w:rFonts w:hint="eastAsia"/>
                <w:szCs w:val="21"/>
                <w:vertAlign w:val="superscript"/>
              </w:rPr>
              <w:t>3</w:t>
            </w:r>
          </w:p>
        </w:tc>
        <w:tc>
          <w:tcPr>
            <w:tcW w:w="2552" w:type="dxa"/>
            <w:tcBorders>
              <w:tl2br w:val="nil"/>
              <w:tr2bl w:val="nil"/>
            </w:tcBorders>
            <w:vAlign w:val="center"/>
          </w:tcPr>
          <w:p>
            <w:pPr>
              <w:snapToGrid w:val="0"/>
              <w:spacing w:line="270" w:lineRule="exact"/>
              <w:jc w:val="center"/>
              <w:rPr>
                <w:bCs/>
                <w:szCs w:val="21"/>
              </w:rPr>
            </w:pPr>
            <w:r>
              <w:rPr>
                <w:rFonts w:hint="eastAsia"/>
                <w:bCs/>
                <w:szCs w:val="21"/>
              </w:rPr>
              <w:t>与环评</w:t>
            </w:r>
            <w:r>
              <w:rPr>
                <w:bCs/>
                <w:szCs w:val="21"/>
              </w:rPr>
              <w:t>一致</w:t>
            </w:r>
          </w:p>
        </w:tc>
        <w:tc>
          <w:tcPr>
            <w:tcW w:w="850" w:type="dxa"/>
            <w:tcBorders>
              <w:tl2br w:val="nil"/>
              <w:tr2bl w:val="nil"/>
            </w:tcBorders>
            <w:vAlign w:val="center"/>
          </w:tcPr>
          <w:p>
            <w:pPr>
              <w:snapToGrid w:val="0"/>
              <w:spacing w:line="270" w:lineRule="exact"/>
              <w:jc w:val="center"/>
              <w:rPr>
                <w:szCs w:val="21"/>
              </w:rPr>
            </w:pPr>
            <w:r>
              <w:rPr>
                <w:szCs w:val="21"/>
              </w:rPr>
              <w:t>/</w:t>
            </w:r>
          </w:p>
        </w:tc>
        <w:tc>
          <w:tcPr>
            <w:tcW w:w="1037" w:type="dxa"/>
            <w:tcBorders>
              <w:tl2br w:val="nil"/>
              <w:tr2bl w:val="nil"/>
            </w:tcBorders>
            <w:vAlign w:val="center"/>
          </w:tcPr>
          <w:p>
            <w:pPr>
              <w:snapToGrid w:val="0"/>
              <w:spacing w:line="270" w:lineRule="exact"/>
              <w:ind w:right="-63"/>
              <w:jc w:val="center"/>
              <w:rPr>
                <w:szCs w:val="21"/>
              </w:rPr>
            </w:pPr>
            <w:r>
              <w:rPr>
                <w:rFonts w:hint="eastAsia"/>
                <w:szCs w:val="21"/>
              </w:rPr>
              <w:t>新建</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l2br w:val="nil"/>
              <w:tr2bl w:val="nil"/>
            </w:tcBorders>
            <w:vAlign w:val="center"/>
          </w:tcPr>
          <w:p>
            <w:pPr>
              <w:snapToGrid w:val="0"/>
              <w:spacing w:line="270" w:lineRule="exact"/>
              <w:ind w:left="-105" w:right="-105"/>
              <w:jc w:val="center"/>
              <w:rPr>
                <w:szCs w:val="21"/>
              </w:rPr>
            </w:pPr>
          </w:p>
        </w:tc>
        <w:tc>
          <w:tcPr>
            <w:tcW w:w="923" w:type="dxa"/>
            <w:tcBorders>
              <w:tl2br w:val="nil"/>
              <w:tr2bl w:val="nil"/>
            </w:tcBorders>
            <w:vAlign w:val="center"/>
          </w:tcPr>
          <w:p>
            <w:pPr>
              <w:snapToGrid w:val="0"/>
              <w:spacing w:line="270" w:lineRule="exact"/>
              <w:jc w:val="center"/>
              <w:rPr>
                <w:szCs w:val="21"/>
              </w:rPr>
            </w:pPr>
            <w:r>
              <w:rPr>
                <w:rFonts w:hint="eastAsia"/>
                <w:szCs w:val="21"/>
              </w:rPr>
              <w:t>道路绿化</w:t>
            </w:r>
          </w:p>
        </w:tc>
        <w:tc>
          <w:tcPr>
            <w:tcW w:w="2551" w:type="dxa"/>
            <w:tcBorders>
              <w:tl2br w:val="nil"/>
              <w:tr2bl w:val="nil"/>
            </w:tcBorders>
            <w:vAlign w:val="center"/>
          </w:tcPr>
          <w:p>
            <w:pPr>
              <w:snapToGrid w:val="0"/>
              <w:spacing w:line="270" w:lineRule="exact"/>
              <w:rPr>
                <w:szCs w:val="21"/>
              </w:rPr>
            </w:pPr>
            <w:r>
              <w:rPr>
                <w:rFonts w:hint="eastAsia"/>
                <w:szCs w:val="21"/>
              </w:rPr>
              <w:t>13810.05 m</w:t>
            </w:r>
            <w:r>
              <w:rPr>
                <w:rFonts w:hint="eastAsia"/>
                <w:szCs w:val="21"/>
                <w:vertAlign w:val="superscript"/>
              </w:rPr>
              <w:t>2</w:t>
            </w:r>
          </w:p>
        </w:tc>
        <w:tc>
          <w:tcPr>
            <w:tcW w:w="2552" w:type="dxa"/>
            <w:tcBorders>
              <w:tl2br w:val="nil"/>
              <w:tr2bl w:val="nil"/>
            </w:tcBorders>
            <w:vAlign w:val="center"/>
          </w:tcPr>
          <w:p>
            <w:pPr>
              <w:snapToGrid w:val="0"/>
              <w:spacing w:line="270" w:lineRule="exact"/>
              <w:jc w:val="center"/>
              <w:rPr>
                <w:bCs/>
                <w:szCs w:val="21"/>
              </w:rPr>
            </w:pPr>
            <w:r>
              <w:rPr>
                <w:rFonts w:hint="eastAsia"/>
                <w:bCs/>
                <w:szCs w:val="21"/>
              </w:rPr>
              <w:t>与环评</w:t>
            </w:r>
            <w:r>
              <w:rPr>
                <w:bCs/>
                <w:szCs w:val="21"/>
              </w:rPr>
              <w:t>一致</w:t>
            </w:r>
          </w:p>
        </w:tc>
        <w:tc>
          <w:tcPr>
            <w:tcW w:w="850" w:type="dxa"/>
            <w:tcBorders>
              <w:tl2br w:val="nil"/>
              <w:tr2bl w:val="nil"/>
            </w:tcBorders>
            <w:vAlign w:val="center"/>
          </w:tcPr>
          <w:p>
            <w:pPr>
              <w:snapToGrid w:val="0"/>
              <w:spacing w:line="270" w:lineRule="exact"/>
              <w:jc w:val="center"/>
              <w:rPr>
                <w:szCs w:val="21"/>
              </w:rPr>
            </w:pPr>
            <w:r>
              <w:rPr>
                <w:szCs w:val="21"/>
              </w:rPr>
              <w:t>/</w:t>
            </w:r>
          </w:p>
        </w:tc>
        <w:tc>
          <w:tcPr>
            <w:tcW w:w="1037" w:type="dxa"/>
            <w:tcBorders>
              <w:tl2br w:val="nil"/>
              <w:tr2bl w:val="nil"/>
            </w:tcBorders>
            <w:vAlign w:val="center"/>
          </w:tcPr>
          <w:p>
            <w:pPr>
              <w:snapToGrid w:val="0"/>
              <w:spacing w:line="270" w:lineRule="exact"/>
              <w:ind w:right="-63"/>
              <w:jc w:val="center"/>
              <w:rPr>
                <w:szCs w:val="21"/>
              </w:rPr>
            </w:pPr>
            <w:r>
              <w:rPr>
                <w:rFonts w:hint="eastAsia"/>
                <w:szCs w:val="21"/>
              </w:rPr>
              <w:t>新建</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l2br w:val="nil"/>
              <w:tr2bl w:val="nil"/>
            </w:tcBorders>
            <w:vAlign w:val="center"/>
          </w:tcPr>
          <w:p>
            <w:pPr>
              <w:snapToGrid w:val="0"/>
              <w:spacing w:line="270" w:lineRule="exact"/>
              <w:ind w:left="-105" w:right="-105"/>
              <w:jc w:val="center"/>
              <w:rPr>
                <w:szCs w:val="21"/>
              </w:rPr>
            </w:pPr>
          </w:p>
        </w:tc>
        <w:tc>
          <w:tcPr>
            <w:tcW w:w="923" w:type="dxa"/>
            <w:tcBorders>
              <w:tl2br w:val="nil"/>
              <w:tr2bl w:val="nil"/>
            </w:tcBorders>
            <w:vAlign w:val="center"/>
          </w:tcPr>
          <w:p>
            <w:pPr>
              <w:snapToGrid w:val="0"/>
              <w:spacing w:line="270" w:lineRule="exact"/>
              <w:jc w:val="center"/>
              <w:rPr>
                <w:szCs w:val="21"/>
              </w:rPr>
            </w:pPr>
            <w:r>
              <w:rPr>
                <w:rFonts w:hint="eastAsia"/>
                <w:szCs w:val="21"/>
              </w:rPr>
              <w:t>污水处理系统</w:t>
            </w:r>
          </w:p>
        </w:tc>
        <w:tc>
          <w:tcPr>
            <w:tcW w:w="2551" w:type="dxa"/>
            <w:tcBorders>
              <w:tl2br w:val="nil"/>
              <w:tr2bl w:val="nil"/>
            </w:tcBorders>
            <w:vAlign w:val="center"/>
          </w:tcPr>
          <w:p>
            <w:pPr>
              <w:snapToGrid w:val="0"/>
              <w:spacing w:line="270" w:lineRule="exact"/>
              <w:rPr>
                <w:szCs w:val="21"/>
              </w:rPr>
            </w:pPr>
            <w:r>
              <w:rPr>
                <w:rFonts w:hint="eastAsia"/>
                <w:szCs w:val="21"/>
              </w:rPr>
              <w:t>工业废水采用“絮凝沉淀+强氧化+二级生化”方式，“絮凝沉淀+强氧化”处理能力10m</w:t>
            </w:r>
            <w:r>
              <w:rPr>
                <w:rFonts w:hint="eastAsia"/>
                <w:szCs w:val="21"/>
                <w:vertAlign w:val="superscript"/>
              </w:rPr>
              <w:t>3</w:t>
            </w:r>
            <w:r>
              <w:rPr>
                <w:rFonts w:hint="eastAsia"/>
                <w:szCs w:val="21"/>
              </w:rPr>
              <w:t>/d；生活废水采用“二级生化”方式，二级生化处理能力为22 m</w:t>
            </w:r>
            <w:r>
              <w:rPr>
                <w:rFonts w:hint="eastAsia"/>
                <w:szCs w:val="21"/>
                <w:vertAlign w:val="superscript"/>
              </w:rPr>
              <w:t>3</w:t>
            </w:r>
            <w:r>
              <w:rPr>
                <w:rFonts w:hint="eastAsia"/>
                <w:szCs w:val="21"/>
              </w:rPr>
              <w:t>/d。</w:t>
            </w:r>
          </w:p>
        </w:tc>
        <w:tc>
          <w:tcPr>
            <w:tcW w:w="2552" w:type="dxa"/>
            <w:tcBorders>
              <w:tl2br w:val="nil"/>
              <w:tr2bl w:val="nil"/>
            </w:tcBorders>
            <w:vAlign w:val="center"/>
          </w:tcPr>
          <w:p>
            <w:pPr>
              <w:snapToGrid w:val="0"/>
              <w:spacing w:line="270" w:lineRule="exact"/>
              <w:jc w:val="center"/>
              <w:rPr>
                <w:bCs/>
                <w:szCs w:val="21"/>
              </w:rPr>
            </w:pPr>
            <w:r>
              <w:rPr>
                <w:rFonts w:hint="eastAsia"/>
                <w:bCs/>
                <w:szCs w:val="21"/>
              </w:rPr>
              <w:t>与环评</w:t>
            </w:r>
            <w:r>
              <w:rPr>
                <w:bCs/>
                <w:szCs w:val="21"/>
              </w:rPr>
              <w:t>一致</w:t>
            </w:r>
          </w:p>
        </w:tc>
        <w:tc>
          <w:tcPr>
            <w:tcW w:w="850" w:type="dxa"/>
            <w:tcBorders>
              <w:tl2br w:val="nil"/>
              <w:tr2bl w:val="nil"/>
            </w:tcBorders>
            <w:vAlign w:val="center"/>
          </w:tcPr>
          <w:p>
            <w:pPr>
              <w:snapToGrid w:val="0"/>
              <w:spacing w:line="270" w:lineRule="exact"/>
              <w:jc w:val="center"/>
              <w:rPr>
                <w:szCs w:val="21"/>
              </w:rPr>
            </w:pPr>
            <w:r>
              <w:rPr>
                <w:rFonts w:hint="eastAsia"/>
                <w:szCs w:val="21"/>
              </w:rPr>
              <w:t>污泥</w:t>
            </w:r>
          </w:p>
        </w:tc>
        <w:tc>
          <w:tcPr>
            <w:tcW w:w="1037" w:type="dxa"/>
            <w:tcBorders>
              <w:tl2br w:val="nil"/>
              <w:tr2bl w:val="nil"/>
            </w:tcBorders>
            <w:vAlign w:val="center"/>
          </w:tcPr>
          <w:p>
            <w:pPr>
              <w:snapToGrid w:val="0"/>
              <w:spacing w:line="270" w:lineRule="exact"/>
              <w:ind w:right="-63"/>
              <w:jc w:val="center"/>
              <w:rPr>
                <w:szCs w:val="21"/>
              </w:rPr>
            </w:pPr>
            <w:r>
              <w:rPr>
                <w:rFonts w:hint="eastAsia"/>
                <w:szCs w:val="21"/>
              </w:rPr>
              <w:t>新建</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restart"/>
            <w:tcBorders>
              <w:top w:val="single" w:color="auto" w:sz="4" w:space="0"/>
              <w:tl2br w:val="nil"/>
              <w:tr2bl w:val="nil"/>
            </w:tcBorders>
            <w:vAlign w:val="center"/>
          </w:tcPr>
          <w:p>
            <w:pPr>
              <w:snapToGrid w:val="0"/>
              <w:spacing w:line="270" w:lineRule="exact"/>
              <w:ind w:left="-105" w:right="-105"/>
              <w:jc w:val="center"/>
              <w:rPr>
                <w:szCs w:val="21"/>
              </w:rPr>
            </w:pPr>
            <w:r>
              <w:rPr>
                <w:rFonts w:hint="eastAsia"/>
                <w:szCs w:val="21"/>
              </w:rPr>
              <w:t>公用工程</w:t>
            </w:r>
          </w:p>
        </w:tc>
        <w:tc>
          <w:tcPr>
            <w:tcW w:w="923" w:type="dxa"/>
            <w:tcBorders>
              <w:top w:val="single" w:color="auto" w:sz="4" w:space="0"/>
              <w:tl2br w:val="nil"/>
              <w:tr2bl w:val="nil"/>
            </w:tcBorders>
            <w:vAlign w:val="center"/>
          </w:tcPr>
          <w:p>
            <w:pPr>
              <w:snapToGrid w:val="0"/>
              <w:spacing w:line="270" w:lineRule="exact"/>
              <w:jc w:val="center"/>
              <w:rPr>
                <w:szCs w:val="21"/>
              </w:rPr>
            </w:pPr>
            <w:r>
              <w:rPr>
                <w:rFonts w:hint="eastAsia"/>
                <w:szCs w:val="21"/>
              </w:rPr>
              <w:t>供水系统</w:t>
            </w:r>
          </w:p>
        </w:tc>
        <w:tc>
          <w:tcPr>
            <w:tcW w:w="2551" w:type="dxa"/>
            <w:tcBorders>
              <w:tl2br w:val="nil"/>
              <w:tr2bl w:val="nil"/>
            </w:tcBorders>
            <w:vAlign w:val="center"/>
          </w:tcPr>
          <w:p>
            <w:pPr>
              <w:snapToGrid w:val="0"/>
              <w:spacing w:line="270" w:lineRule="exact"/>
              <w:rPr>
                <w:szCs w:val="21"/>
              </w:rPr>
            </w:pPr>
            <w:r>
              <w:rPr>
                <w:rFonts w:hint="eastAsia"/>
                <w:szCs w:val="21"/>
              </w:rPr>
              <w:t>市政供水</w:t>
            </w:r>
          </w:p>
        </w:tc>
        <w:tc>
          <w:tcPr>
            <w:tcW w:w="2552" w:type="dxa"/>
            <w:tcBorders>
              <w:tl2br w:val="nil"/>
              <w:tr2bl w:val="nil"/>
            </w:tcBorders>
            <w:vAlign w:val="center"/>
          </w:tcPr>
          <w:p>
            <w:pPr>
              <w:snapToGrid w:val="0"/>
              <w:spacing w:line="270" w:lineRule="exact"/>
              <w:jc w:val="center"/>
              <w:rPr>
                <w:bCs/>
                <w:szCs w:val="21"/>
              </w:rPr>
            </w:pPr>
            <w:r>
              <w:rPr>
                <w:rFonts w:hint="eastAsia"/>
                <w:bCs/>
                <w:szCs w:val="21"/>
              </w:rPr>
              <w:t>与环评</w:t>
            </w:r>
            <w:r>
              <w:rPr>
                <w:bCs/>
                <w:szCs w:val="21"/>
              </w:rPr>
              <w:t>一致</w:t>
            </w:r>
          </w:p>
        </w:tc>
        <w:tc>
          <w:tcPr>
            <w:tcW w:w="850" w:type="dxa"/>
            <w:tcBorders>
              <w:tl2br w:val="nil"/>
              <w:tr2bl w:val="nil"/>
            </w:tcBorders>
            <w:vAlign w:val="center"/>
          </w:tcPr>
          <w:p>
            <w:pPr>
              <w:snapToGrid w:val="0"/>
              <w:spacing w:line="270" w:lineRule="exact"/>
              <w:jc w:val="center"/>
              <w:rPr>
                <w:szCs w:val="21"/>
              </w:rPr>
            </w:pPr>
            <w:r>
              <w:rPr>
                <w:szCs w:val="21"/>
              </w:rPr>
              <w:t>/</w:t>
            </w:r>
          </w:p>
        </w:tc>
        <w:tc>
          <w:tcPr>
            <w:tcW w:w="1037" w:type="dxa"/>
            <w:tcBorders>
              <w:tl2br w:val="nil"/>
              <w:tr2bl w:val="nil"/>
            </w:tcBorders>
            <w:vAlign w:val="center"/>
          </w:tcPr>
          <w:p>
            <w:pPr>
              <w:snapToGrid w:val="0"/>
              <w:spacing w:line="270" w:lineRule="exact"/>
              <w:ind w:right="-63"/>
              <w:jc w:val="center"/>
              <w:rPr>
                <w:szCs w:val="21"/>
              </w:rPr>
            </w:pPr>
            <w:r>
              <w:rPr>
                <w:szCs w:val="21"/>
              </w:rPr>
              <w:t>依托</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op w:val="single" w:color="auto" w:sz="4" w:space="0"/>
              <w:tl2br w:val="nil"/>
              <w:tr2bl w:val="nil"/>
            </w:tcBorders>
            <w:vAlign w:val="center"/>
          </w:tcPr>
          <w:p>
            <w:pPr>
              <w:snapToGrid w:val="0"/>
              <w:spacing w:line="270" w:lineRule="exact"/>
              <w:ind w:left="-105" w:right="-105"/>
              <w:jc w:val="center"/>
              <w:rPr>
                <w:szCs w:val="21"/>
              </w:rPr>
            </w:pPr>
          </w:p>
        </w:tc>
        <w:tc>
          <w:tcPr>
            <w:tcW w:w="923" w:type="dxa"/>
            <w:tcBorders>
              <w:top w:val="single" w:color="auto" w:sz="4" w:space="0"/>
              <w:tl2br w:val="nil"/>
              <w:tr2bl w:val="nil"/>
            </w:tcBorders>
            <w:vAlign w:val="center"/>
          </w:tcPr>
          <w:p>
            <w:pPr>
              <w:snapToGrid w:val="0"/>
              <w:spacing w:line="270" w:lineRule="exact"/>
              <w:jc w:val="center"/>
              <w:rPr>
                <w:szCs w:val="21"/>
              </w:rPr>
            </w:pPr>
            <w:r>
              <w:rPr>
                <w:rFonts w:hint="eastAsia"/>
                <w:szCs w:val="21"/>
              </w:rPr>
              <w:t>供电系统</w:t>
            </w:r>
          </w:p>
        </w:tc>
        <w:tc>
          <w:tcPr>
            <w:tcW w:w="2551" w:type="dxa"/>
            <w:tcBorders>
              <w:tl2br w:val="nil"/>
              <w:tr2bl w:val="nil"/>
            </w:tcBorders>
            <w:vAlign w:val="center"/>
          </w:tcPr>
          <w:p>
            <w:pPr>
              <w:snapToGrid w:val="0"/>
              <w:spacing w:line="270" w:lineRule="exact"/>
              <w:rPr>
                <w:szCs w:val="21"/>
              </w:rPr>
            </w:pPr>
            <w:r>
              <w:rPr>
                <w:rFonts w:hint="eastAsia"/>
                <w:szCs w:val="21"/>
              </w:rPr>
              <w:t>市政供电</w:t>
            </w:r>
          </w:p>
        </w:tc>
        <w:tc>
          <w:tcPr>
            <w:tcW w:w="2552" w:type="dxa"/>
            <w:tcBorders>
              <w:tl2br w:val="nil"/>
              <w:tr2bl w:val="nil"/>
            </w:tcBorders>
            <w:vAlign w:val="center"/>
          </w:tcPr>
          <w:p>
            <w:pPr>
              <w:snapToGrid w:val="0"/>
              <w:spacing w:line="270" w:lineRule="exact"/>
              <w:jc w:val="center"/>
              <w:rPr>
                <w:bCs/>
                <w:szCs w:val="21"/>
              </w:rPr>
            </w:pPr>
            <w:r>
              <w:rPr>
                <w:rFonts w:hint="eastAsia"/>
                <w:bCs/>
                <w:szCs w:val="21"/>
              </w:rPr>
              <w:t>与环评</w:t>
            </w:r>
            <w:r>
              <w:rPr>
                <w:bCs/>
                <w:szCs w:val="21"/>
              </w:rPr>
              <w:t>一致</w:t>
            </w:r>
          </w:p>
        </w:tc>
        <w:tc>
          <w:tcPr>
            <w:tcW w:w="850" w:type="dxa"/>
            <w:tcBorders>
              <w:tl2br w:val="nil"/>
              <w:tr2bl w:val="nil"/>
            </w:tcBorders>
            <w:vAlign w:val="center"/>
          </w:tcPr>
          <w:p>
            <w:pPr>
              <w:snapToGrid w:val="0"/>
              <w:spacing w:line="270" w:lineRule="exact"/>
              <w:jc w:val="center"/>
              <w:rPr>
                <w:szCs w:val="21"/>
              </w:rPr>
            </w:pPr>
            <w:r>
              <w:rPr>
                <w:szCs w:val="21"/>
              </w:rPr>
              <w:t>/</w:t>
            </w:r>
          </w:p>
        </w:tc>
        <w:tc>
          <w:tcPr>
            <w:tcW w:w="1037" w:type="dxa"/>
            <w:tcBorders>
              <w:tl2br w:val="nil"/>
              <w:tr2bl w:val="nil"/>
            </w:tcBorders>
            <w:vAlign w:val="center"/>
          </w:tcPr>
          <w:p>
            <w:pPr>
              <w:snapToGrid w:val="0"/>
              <w:spacing w:line="270" w:lineRule="exact"/>
              <w:ind w:right="-63"/>
              <w:jc w:val="center"/>
              <w:rPr>
                <w:szCs w:val="21"/>
              </w:rPr>
            </w:pPr>
            <w:r>
              <w:rPr>
                <w:szCs w:val="21"/>
              </w:rPr>
              <w:t>依托</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op w:val="single" w:color="auto" w:sz="4" w:space="0"/>
              <w:tl2br w:val="nil"/>
              <w:tr2bl w:val="nil"/>
            </w:tcBorders>
            <w:vAlign w:val="center"/>
          </w:tcPr>
          <w:p>
            <w:pPr>
              <w:snapToGrid w:val="0"/>
              <w:spacing w:line="270" w:lineRule="exact"/>
              <w:ind w:left="-105" w:right="-105"/>
              <w:jc w:val="center"/>
              <w:rPr>
                <w:szCs w:val="21"/>
              </w:rPr>
            </w:pPr>
          </w:p>
        </w:tc>
        <w:tc>
          <w:tcPr>
            <w:tcW w:w="923" w:type="dxa"/>
            <w:tcBorders>
              <w:top w:val="single" w:color="auto" w:sz="4" w:space="0"/>
              <w:tl2br w:val="nil"/>
              <w:tr2bl w:val="nil"/>
            </w:tcBorders>
            <w:vAlign w:val="center"/>
          </w:tcPr>
          <w:p>
            <w:pPr>
              <w:snapToGrid w:val="0"/>
              <w:spacing w:line="270" w:lineRule="exact"/>
              <w:jc w:val="center"/>
              <w:rPr>
                <w:szCs w:val="21"/>
              </w:rPr>
            </w:pPr>
            <w:r>
              <w:rPr>
                <w:rFonts w:hint="eastAsia"/>
                <w:szCs w:val="21"/>
              </w:rPr>
              <w:t>综合管网</w:t>
            </w:r>
          </w:p>
        </w:tc>
        <w:tc>
          <w:tcPr>
            <w:tcW w:w="2551" w:type="dxa"/>
            <w:tcBorders>
              <w:tl2br w:val="nil"/>
              <w:tr2bl w:val="nil"/>
            </w:tcBorders>
            <w:vAlign w:val="center"/>
          </w:tcPr>
          <w:p>
            <w:pPr>
              <w:snapToGrid w:val="0"/>
              <w:spacing w:line="270" w:lineRule="exact"/>
              <w:rPr>
                <w:szCs w:val="21"/>
              </w:rPr>
            </w:pPr>
            <w:r>
              <w:rPr>
                <w:rFonts w:hint="eastAsia"/>
                <w:szCs w:val="21"/>
              </w:rPr>
              <w:t>厂区雨污分流</w:t>
            </w:r>
          </w:p>
        </w:tc>
        <w:tc>
          <w:tcPr>
            <w:tcW w:w="2552" w:type="dxa"/>
            <w:tcBorders>
              <w:tl2br w:val="nil"/>
              <w:tr2bl w:val="nil"/>
            </w:tcBorders>
            <w:vAlign w:val="center"/>
          </w:tcPr>
          <w:p>
            <w:pPr>
              <w:snapToGrid w:val="0"/>
              <w:spacing w:line="270" w:lineRule="exact"/>
              <w:jc w:val="center"/>
              <w:rPr>
                <w:bCs/>
                <w:szCs w:val="21"/>
              </w:rPr>
            </w:pPr>
            <w:r>
              <w:rPr>
                <w:rFonts w:hint="eastAsia"/>
                <w:bCs/>
                <w:szCs w:val="21"/>
              </w:rPr>
              <w:t>与环评</w:t>
            </w:r>
            <w:r>
              <w:rPr>
                <w:bCs/>
                <w:szCs w:val="21"/>
              </w:rPr>
              <w:t>一致</w:t>
            </w:r>
          </w:p>
        </w:tc>
        <w:tc>
          <w:tcPr>
            <w:tcW w:w="850" w:type="dxa"/>
            <w:tcBorders>
              <w:tl2br w:val="nil"/>
              <w:tr2bl w:val="nil"/>
            </w:tcBorders>
            <w:vAlign w:val="center"/>
          </w:tcPr>
          <w:p>
            <w:pPr>
              <w:snapToGrid w:val="0"/>
              <w:spacing w:line="270" w:lineRule="exact"/>
              <w:jc w:val="center"/>
              <w:rPr>
                <w:szCs w:val="21"/>
              </w:rPr>
            </w:pPr>
            <w:r>
              <w:rPr>
                <w:szCs w:val="21"/>
              </w:rPr>
              <w:t>/</w:t>
            </w:r>
          </w:p>
        </w:tc>
        <w:tc>
          <w:tcPr>
            <w:tcW w:w="1037" w:type="dxa"/>
            <w:tcBorders>
              <w:tl2br w:val="nil"/>
              <w:tr2bl w:val="nil"/>
            </w:tcBorders>
            <w:vAlign w:val="center"/>
          </w:tcPr>
          <w:p>
            <w:pPr>
              <w:snapToGrid w:val="0"/>
              <w:spacing w:line="270" w:lineRule="exact"/>
              <w:ind w:right="-63"/>
              <w:jc w:val="center"/>
              <w:rPr>
                <w:szCs w:val="21"/>
              </w:rPr>
            </w:pPr>
            <w:r>
              <w:rPr>
                <w:szCs w:val="21"/>
              </w:rPr>
              <w:t>依托</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l2br w:val="nil"/>
              <w:tr2bl w:val="nil"/>
            </w:tcBorders>
            <w:vAlign w:val="center"/>
          </w:tcPr>
          <w:p>
            <w:pPr>
              <w:snapToGrid w:val="0"/>
              <w:spacing w:line="270" w:lineRule="exact"/>
              <w:ind w:left="-105" w:right="-105"/>
              <w:jc w:val="center"/>
              <w:rPr>
                <w:szCs w:val="21"/>
              </w:rPr>
            </w:pPr>
          </w:p>
        </w:tc>
        <w:tc>
          <w:tcPr>
            <w:tcW w:w="923" w:type="dxa"/>
            <w:tcBorders>
              <w:tl2br w:val="nil"/>
              <w:tr2bl w:val="nil"/>
            </w:tcBorders>
            <w:vAlign w:val="center"/>
          </w:tcPr>
          <w:p>
            <w:pPr>
              <w:snapToGrid w:val="0"/>
              <w:spacing w:line="270" w:lineRule="exact"/>
              <w:jc w:val="center"/>
              <w:rPr>
                <w:szCs w:val="21"/>
              </w:rPr>
            </w:pPr>
            <w:r>
              <w:rPr>
                <w:rFonts w:hint="eastAsia"/>
                <w:szCs w:val="21"/>
              </w:rPr>
              <w:t>天然气管网</w:t>
            </w:r>
          </w:p>
        </w:tc>
        <w:tc>
          <w:tcPr>
            <w:tcW w:w="2551" w:type="dxa"/>
            <w:tcBorders>
              <w:tl2br w:val="nil"/>
              <w:tr2bl w:val="nil"/>
            </w:tcBorders>
            <w:vAlign w:val="center"/>
          </w:tcPr>
          <w:p>
            <w:pPr>
              <w:snapToGrid w:val="0"/>
              <w:spacing w:line="270" w:lineRule="exact"/>
              <w:rPr>
                <w:szCs w:val="21"/>
              </w:rPr>
            </w:pPr>
            <w:r>
              <w:rPr>
                <w:rFonts w:hint="eastAsia"/>
                <w:szCs w:val="21"/>
              </w:rPr>
              <w:t>市政供气</w:t>
            </w:r>
          </w:p>
        </w:tc>
        <w:tc>
          <w:tcPr>
            <w:tcW w:w="2552" w:type="dxa"/>
            <w:tcBorders>
              <w:tl2br w:val="nil"/>
              <w:tr2bl w:val="nil"/>
            </w:tcBorders>
            <w:vAlign w:val="center"/>
          </w:tcPr>
          <w:p>
            <w:pPr>
              <w:snapToGrid w:val="0"/>
              <w:spacing w:line="270" w:lineRule="exact"/>
              <w:jc w:val="center"/>
              <w:rPr>
                <w:szCs w:val="21"/>
              </w:rPr>
            </w:pPr>
            <w:r>
              <w:rPr>
                <w:szCs w:val="21"/>
              </w:rPr>
              <w:t>与环评一致</w:t>
            </w:r>
          </w:p>
        </w:tc>
        <w:tc>
          <w:tcPr>
            <w:tcW w:w="850" w:type="dxa"/>
            <w:tcBorders>
              <w:tl2br w:val="nil"/>
              <w:tr2bl w:val="nil"/>
            </w:tcBorders>
            <w:vAlign w:val="center"/>
          </w:tcPr>
          <w:p>
            <w:pPr>
              <w:snapToGrid w:val="0"/>
              <w:spacing w:line="270" w:lineRule="exact"/>
              <w:jc w:val="center"/>
              <w:rPr>
                <w:szCs w:val="21"/>
              </w:rPr>
            </w:pPr>
            <w:r>
              <w:rPr>
                <w:szCs w:val="21"/>
              </w:rPr>
              <w:t>/</w:t>
            </w:r>
          </w:p>
        </w:tc>
        <w:tc>
          <w:tcPr>
            <w:tcW w:w="1037" w:type="dxa"/>
            <w:tcBorders>
              <w:tl2br w:val="nil"/>
              <w:tr2bl w:val="nil"/>
            </w:tcBorders>
            <w:vAlign w:val="center"/>
          </w:tcPr>
          <w:p>
            <w:pPr>
              <w:snapToGrid w:val="0"/>
              <w:spacing w:line="270" w:lineRule="exact"/>
              <w:ind w:right="-63"/>
              <w:jc w:val="center"/>
              <w:rPr>
                <w:szCs w:val="21"/>
              </w:rPr>
            </w:pPr>
            <w:r>
              <w:rPr>
                <w:szCs w:val="21"/>
              </w:rPr>
              <w:t>依托</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restart"/>
            <w:tcBorders>
              <w:tl2br w:val="nil"/>
              <w:tr2bl w:val="nil"/>
            </w:tcBorders>
            <w:vAlign w:val="center"/>
          </w:tcPr>
          <w:p>
            <w:pPr>
              <w:snapToGrid w:val="0"/>
              <w:spacing w:line="270" w:lineRule="exact"/>
              <w:ind w:left="-105" w:leftChars="-50" w:right="-105" w:rightChars="-50"/>
              <w:jc w:val="center"/>
              <w:rPr>
                <w:szCs w:val="21"/>
              </w:rPr>
            </w:pPr>
            <w:r>
              <w:rPr>
                <w:szCs w:val="21"/>
              </w:rPr>
              <w:t>办公</w:t>
            </w:r>
          </w:p>
          <w:p>
            <w:pPr>
              <w:snapToGrid w:val="0"/>
              <w:spacing w:line="270" w:lineRule="exact"/>
              <w:ind w:left="-105" w:leftChars="-50" w:right="-105" w:rightChars="-50"/>
              <w:jc w:val="center"/>
              <w:rPr>
                <w:szCs w:val="21"/>
              </w:rPr>
            </w:pPr>
            <w:r>
              <w:rPr>
                <w:szCs w:val="21"/>
              </w:rPr>
              <w:t>及生</w:t>
            </w:r>
          </w:p>
          <w:p>
            <w:pPr>
              <w:snapToGrid w:val="0"/>
              <w:spacing w:line="270" w:lineRule="exact"/>
              <w:ind w:left="-105" w:leftChars="-50" w:right="-105" w:rightChars="-50"/>
              <w:jc w:val="center"/>
              <w:rPr>
                <w:szCs w:val="21"/>
              </w:rPr>
            </w:pPr>
            <w:r>
              <w:rPr>
                <w:szCs w:val="21"/>
              </w:rPr>
              <w:t>活设</w:t>
            </w:r>
          </w:p>
          <w:p>
            <w:pPr>
              <w:snapToGrid w:val="0"/>
              <w:spacing w:line="270" w:lineRule="exact"/>
              <w:ind w:left="-105" w:leftChars="-50" w:right="-105" w:rightChars="-50"/>
              <w:jc w:val="center"/>
              <w:rPr>
                <w:szCs w:val="21"/>
              </w:rPr>
            </w:pPr>
            <w:r>
              <w:rPr>
                <w:szCs w:val="21"/>
              </w:rPr>
              <w:t>施</w:t>
            </w:r>
          </w:p>
        </w:tc>
        <w:tc>
          <w:tcPr>
            <w:tcW w:w="923" w:type="dxa"/>
            <w:tcBorders>
              <w:tl2br w:val="nil"/>
              <w:tr2bl w:val="nil"/>
            </w:tcBorders>
            <w:vAlign w:val="center"/>
          </w:tcPr>
          <w:p>
            <w:pPr>
              <w:snapToGrid w:val="0"/>
              <w:spacing w:line="270" w:lineRule="exact"/>
              <w:jc w:val="center"/>
              <w:rPr>
                <w:szCs w:val="21"/>
              </w:rPr>
            </w:pPr>
            <w:r>
              <w:rPr>
                <w:rFonts w:hint="eastAsia"/>
                <w:szCs w:val="21"/>
              </w:rPr>
              <w:t>办公综合楼</w:t>
            </w:r>
          </w:p>
        </w:tc>
        <w:tc>
          <w:tcPr>
            <w:tcW w:w="2551" w:type="dxa"/>
            <w:tcBorders>
              <w:tl2br w:val="nil"/>
              <w:tr2bl w:val="nil"/>
            </w:tcBorders>
            <w:vAlign w:val="center"/>
          </w:tcPr>
          <w:p>
            <w:pPr>
              <w:snapToGrid w:val="0"/>
              <w:spacing w:line="270" w:lineRule="exact"/>
              <w:jc w:val="center"/>
              <w:rPr>
                <w:szCs w:val="21"/>
                <w:vertAlign w:val="superscript"/>
              </w:rPr>
            </w:pPr>
            <w:r>
              <w:rPr>
                <w:rFonts w:hint="eastAsia"/>
                <w:szCs w:val="21"/>
              </w:rPr>
              <w:t>3F；2358.75m</w:t>
            </w:r>
            <w:r>
              <w:rPr>
                <w:rFonts w:hint="eastAsia"/>
                <w:szCs w:val="21"/>
                <w:vertAlign w:val="superscript"/>
              </w:rPr>
              <w:t>2</w:t>
            </w:r>
          </w:p>
          <w:p>
            <w:pPr>
              <w:snapToGrid w:val="0"/>
              <w:spacing w:line="270" w:lineRule="exact"/>
              <w:jc w:val="center"/>
              <w:rPr>
                <w:szCs w:val="21"/>
              </w:rPr>
            </w:pPr>
            <w:r>
              <w:rPr>
                <w:rFonts w:hint="eastAsia"/>
                <w:szCs w:val="21"/>
              </w:rPr>
              <w:t>框架结构，靠厂界西南侧</w:t>
            </w:r>
          </w:p>
        </w:tc>
        <w:tc>
          <w:tcPr>
            <w:tcW w:w="2552" w:type="dxa"/>
            <w:tcBorders>
              <w:tl2br w:val="nil"/>
              <w:tr2bl w:val="nil"/>
            </w:tcBorders>
            <w:vAlign w:val="center"/>
          </w:tcPr>
          <w:p>
            <w:pPr>
              <w:snapToGrid w:val="0"/>
              <w:spacing w:line="270" w:lineRule="exact"/>
              <w:jc w:val="center"/>
              <w:rPr>
                <w:szCs w:val="21"/>
                <w:highlight w:val="red"/>
              </w:rPr>
            </w:pPr>
            <w:r>
              <w:rPr>
                <w:szCs w:val="21"/>
              </w:rPr>
              <w:t>与环评一致</w:t>
            </w:r>
          </w:p>
        </w:tc>
        <w:tc>
          <w:tcPr>
            <w:tcW w:w="850" w:type="dxa"/>
            <w:tcBorders>
              <w:tl2br w:val="nil"/>
              <w:tr2bl w:val="nil"/>
            </w:tcBorders>
            <w:vAlign w:val="center"/>
          </w:tcPr>
          <w:p>
            <w:pPr>
              <w:snapToGrid w:val="0"/>
              <w:spacing w:line="270" w:lineRule="exact"/>
              <w:ind w:left="-105" w:leftChars="-50" w:right="-105" w:rightChars="-50"/>
              <w:jc w:val="center"/>
              <w:rPr>
                <w:szCs w:val="21"/>
              </w:rPr>
            </w:pPr>
            <w:r>
              <w:rPr>
                <w:szCs w:val="21"/>
              </w:rPr>
              <w:t>生活污水、生活垃圾</w:t>
            </w:r>
          </w:p>
        </w:tc>
        <w:tc>
          <w:tcPr>
            <w:tcW w:w="1037" w:type="dxa"/>
            <w:tcBorders>
              <w:tl2br w:val="nil"/>
              <w:tr2bl w:val="nil"/>
            </w:tcBorders>
            <w:vAlign w:val="center"/>
          </w:tcPr>
          <w:p>
            <w:pPr>
              <w:snapToGrid w:val="0"/>
              <w:spacing w:line="270" w:lineRule="exact"/>
              <w:jc w:val="center"/>
              <w:rPr>
                <w:szCs w:val="21"/>
              </w:rPr>
            </w:pPr>
            <w:r>
              <w:rPr>
                <w:bCs/>
                <w:szCs w:val="21"/>
              </w:rPr>
              <w:t>新建</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l2br w:val="nil"/>
              <w:tr2bl w:val="nil"/>
            </w:tcBorders>
            <w:vAlign w:val="center"/>
          </w:tcPr>
          <w:p>
            <w:pPr>
              <w:snapToGrid w:val="0"/>
              <w:spacing w:line="270" w:lineRule="exact"/>
              <w:ind w:left="-105" w:right="-105"/>
              <w:jc w:val="center"/>
              <w:rPr>
                <w:szCs w:val="21"/>
              </w:rPr>
            </w:pPr>
          </w:p>
        </w:tc>
        <w:tc>
          <w:tcPr>
            <w:tcW w:w="923" w:type="dxa"/>
            <w:tcBorders>
              <w:tl2br w:val="nil"/>
              <w:tr2bl w:val="nil"/>
            </w:tcBorders>
            <w:vAlign w:val="center"/>
          </w:tcPr>
          <w:p>
            <w:pPr>
              <w:snapToGrid w:val="0"/>
              <w:spacing w:line="270" w:lineRule="exact"/>
              <w:jc w:val="center"/>
              <w:rPr>
                <w:szCs w:val="21"/>
              </w:rPr>
            </w:pPr>
            <w:r>
              <w:rPr>
                <w:rFonts w:hint="eastAsia"/>
                <w:szCs w:val="21"/>
              </w:rPr>
              <w:t>倒班宿舍</w:t>
            </w:r>
          </w:p>
        </w:tc>
        <w:tc>
          <w:tcPr>
            <w:tcW w:w="2551" w:type="dxa"/>
            <w:tcBorders>
              <w:tl2br w:val="nil"/>
              <w:tr2bl w:val="nil"/>
            </w:tcBorders>
            <w:vAlign w:val="center"/>
          </w:tcPr>
          <w:p>
            <w:pPr>
              <w:snapToGrid w:val="0"/>
              <w:spacing w:line="270" w:lineRule="exact"/>
              <w:jc w:val="center"/>
              <w:rPr>
                <w:szCs w:val="21"/>
              </w:rPr>
            </w:pPr>
            <w:r>
              <w:rPr>
                <w:rFonts w:hint="eastAsia"/>
                <w:szCs w:val="21"/>
              </w:rPr>
              <w:t>3F；位于厂址西南角，建筑面积2071.74m</w:t>
            </w:r>
            <w:r>
              <w:rPr>
                <w:rFonts w:hint="eastAsia"/>
                <w:szCs w:val="21"/>
                <w:vertAlign w:val="superscript"/>
              </w:rPr>
              <w:t>2</w:t>
            </w:r>
            <w:r>
              <w:rPr>
                <w:rFonts w:hint="eastAsia"/>
                <w:szCs w:val="21"/>
              </w:rPr>
              <w:t>，框架结构</w:t>
            </w:r>
          </w:p>
        </w:tc>
        <w:tc>
          <w:tcPr>
            <w:tcW w:w="2552" w:type="dxa"/>
            <w:tcBorders>
              <w:tl2br w:val="nil"/>
              <w:tr2bl w:val="nil"/>
            </w:tcBorders>
            <w:vAlign w:val="center"/>
          </w:tcPr>
          <w:p>
            <w:pPr>
              <w:snapToGrid w:val="0"/>
              <w:spacing w:line="270" w:lineRule="exact"/>
              <w:jc w:val="center"/>
              <w:rPr>
                <w:bCs/>
                <w:szCs w:val="21"/>
              </w:rPr>
            </w:pPr>
            <w:r>
              <w:rPr>
                <w:rFonts w:hint="eastAsia"/>
                <w:bCs/>
                <w:szCs w:val="21"/>
              </w:rPr>
              <w:t>主体建筑已建成，未使用</w:t>
            </w:r>
          </w:p>
        </w:tc>
        <w:tc>
          <w:tcPr>
            <w:tcW w:w="850" w:type="dxa"/>
            <w:vMerge w:val="restart"/>
            <w:tcBorders>
              <w:tl2br w:val="nil"/>
              <w:tr2bl w:val="nil"/>
            </w:tcBorders>
            <w:vAlign w:val="center"/>
          </w:tcPr>
          <w:p>
            <w:pPr>
              <w:snapToGrid w:val="0"/>
              <w:spacing w:line="270" w:lineRule="exact"/>
              <w:jc w:val="center"/>
              <w:rPr>
                <w:szCs w:val="21"/>
              </w:rPr>
            </w:pPr>
            <w:r>
              <w:rPr>
                <w:szCs w:val="21"/>
              </w:rPr>
              <w:t>/</w:t>
            </w:r>
          </w:p>
        </w:tc>
        <w:tc>
          <w:tcPr>
            <w:tcW w:w="1037" w:type="dxa"/>
            <w:vMerge w:val="restart"/>
            <w:tcBorders>
              <w:tl2br w:val="nil"/>
              <w:tr2bl w:val="nil"/>
            </w:tcBorders>
            <w:vAlign w:val="center"/>
          </w:tcPr>
          <w:p>
            <w:pPr>
              <w:snapToGrid w:val="0"/>
              <w:spacing w:line="270" w:lineRule="exact"/>
              <w:jc w:val="center"/>
              <w:rPr>
                <w:bCs/>
                <w:szCs w:val="21"/>
              </w:rPr>
            </w:pPr>
            <w:r>
              <w:rPr>
                <w:rFonts w:hint="eastAsia"/>
                <w:szCs w:val="21"/>
              </w:rPr>
              <w:t>不在本期项目验收范围内</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bottom w:val="single" w:color="auto" w:sz="4" w:space="0"/>
              <w:tl2br w:val="nil"/>
              <w:tr2bl w:val="nil"/>
            </w:tcBorders>
            <w:vAlign w:val="center"/>
          </w:tcPr>
          <w:p>
            <w:pPr>
              <w:snapToGrid w:val="0"/>
              <w:spacing w:line="270" w:lineRule="exact"/>
              <w:ind w:left="-105" w:right="-105"/>
              <w:jc w:val="center"/>
              <w:rPr>
                <w:szCs w:val="21"/>
              </w:rPr>
            </w:pPr>
          </w:p>
        </w:tc>
        <w:tc>
          <w:tcPr>
            <w:tcW w:w="923" w:type="dxa"/>
            <w:tcBorders>
              <w:bottom w:val="single" w:color="auto" w:sz="4" w:space="0"/>
              <w:tl2br w:val="nil"/>
              <w:tr2bl w:val="nil"/>
            </w:tcBorders>
            <w:vAlign w:val="center"/>
          </w:tcPr>
          <w:p>
            <w:pPr>
              <w:snapToGrid w:val="0"/>
              <w:spacing w:line="270" w:lineRule="exact"/>
              <w:jc w:val="center"/>
              <w:rPr>
                <w:szCs w:val="21"/>
              </w:rPr>
            </w:pPr>
            <w:r>
              <w:rPr>
                <w:rFonts w:hint="eastAsia"/>
                <w:szCs w:val="21"/>
              </w:rPr>
              <w:t>食堂</w:t>
            </w:r>
          </w:p>
        </w:tc>
        <w:tc>
          <w:tcPr>
            <w:tcW w:w="2551" w:type="dxa"/>
            <w:tcBorders>
              <w:bottom w:val="single" w:color="auto" w:sz="4" w:space="0"/>
              <w:tl2br w:val="nil"/>
              <w:tr2bl w:val="nil"/>
            </w:tcBorders>
            <w:vAlign w:val="center"/>
          </w:tcPr>
          <w:p>
            <w:pPr>
              <w:snapToGrid w:val="0"/>
              <w:spacing w:line="270" w:lineRule="exact"/>
              <w:jc w:val="center"/>
              <w:rPr>
                <w:szCs w:val="21"/>
              </w:rPr>
            </w:pPr>
            <w:r>
              <w:rPr>
                <w:rFonts w:hint="eastAsia"/>
                <w:szCs w:val="21"/>
              </w:rPr>
              <w:t>位于倒班宿舍1F</w:t>
            </w:r>
          </w:p>
        </w:tc>
        <w:tc>
          <w:tcPr>
            <w:tcW w:w="2552" w:type="dxa"/>
            <w:tcBorders>
              <w:bottom w:val="single" w:color="auto" w:sz="4" w:space="0"/>
              <w:tl2br w:val="nil"/>
              <w:tr2bl w:val="nil"/>
            </w:tcBorders>
            <w:vAlign w:val="center"/>
          </w:tcPr>
          <w:p>
            <w:pPr>
              <w:snapToGrid w:val="0"/>
              <w:spacing w:line="270" w:lineRule="exact"/>
              <w:jc w:val="center"/>
              <w:rPr>
                <w:bCs/>
                <w:szCs w:val="21"/>
              </w:rPr>
            </w:pPr>
            <w:r>
              <w:rPr>
                <w:rFonts w:hint="eastAsia"/>
                <w:bCs/>
                <w:szCs w:val="21"/>
              </w:rPr>
              <w:t>主体建筑已建成，未使用</w:t>
            </w:r>
          </w:p>
        </w:tc>
        <w:tc>
          <w:tcPr>
            <w:tcW w:w="850" w:type="dxa"/>
            <w:vMerge w:val="continue"/>
            <w:tcBorders>
              <w:bottom w:val="single" w:color="auto" w:sz="4" w:space="0"/>
              <w:tl2br w:val="nil"/>
              <w:tr2bl w:val="nil"/>
            </w:tcBorders>
            <w:vAlign w:val="center"/>
          </w:tcPr>
          <w:p>
            <w:pPr>
              <w:snapToGrid w:val="0"/>
              <w:spacing w:line="270" w:lineRule="exact"/>
              <w:jc w:val="center"/>
              <w:rPr>
                <w:szCs w:val="21"/>
              </w:rPr>
            </w:pPr>
          </w:p>
        </w:tc>
        <w:tc>
          <w:tcPr>
            <w:tcW w:w="1037" w:type="dxa"/>
            <w:vMerge w:val="continue"/>
            <w:tcBorders>
              <w:bottom w:val="single" w:color="auto" w:sz="4" w:space="0"/>
              <w:tl2br w:val="nil"/>
              <w:tr2bl w:val="nil"/>
            </w:tcBorders>
            <w:vAlign w:val="center"/>
          </w:tcPr>
          <w:p>
            <w:pPr>
              <w:snapToGrid w:val="0"/>
              <w:spacing w:line="270" w:lineRule="exact"/>
              <w:jc w:val="center"/>
              <w:rPr>
                <w:bCs/>
                <w:szCs w:val="21"/>
              </w:rPr>
            </w:pP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restart"/>
            <w:tcBorders>
              <w:tl2br w:val="nil"/>
              <w:tr2bl w:val="nil"/>
            </w:tcBorders>
            <w:vAlign w:val="center"/>
          </w:tcPr>
          <w:p>
            <w:pPr>
              <w:snapToGrid w:val="0"/>
              <w:spacing w:line="270" w:lineRule="exact"/>
              <w:ind w:left="-105" w:right="-105"/>
              <w:jc w:val="center"/>
              <w:rPr>
                <w:szCs w:val="21"/>
              </w:rPr>
            </w:pPr>
            <w:r>
              <w:rPr>
                <w:rFonts w:hint="eastAsia"/>
                <w:szCs w:val="21"/>
              </w:rPr>
              <w:t>仓储或其他</w:t>
            </w:r>
          </w:p>
        </w:tc>
        <w:tc>
          <w:tcPr>
            <w:tcW w:w="923" w:type="dxa"/>
            <w:tcBorders>
              <w:bottom w:val="single" w:color="auto" w:sz="4" w:space="0"/>
              <w:tl2br w:val="nil"/>
              <w:tr2bl w:val="nil"/>
            </w:tcBorders>
            <w:vAlign w:val="center"/>
          </w:tcPr>
          <w:p>
            <w:pPr>
              <w:snapToGrid w:val="0"/>
              <w:spacing w:line="270" w:lineRule="exact"/>
              <w:jc w:val="center"/>
              <w:rPr>
                <w:szCs w:val="21"/>
              </w:rPr>
            </w:pPr>
            <w:r>
              <w:rPr>
                <w:rFonts w:hint="eastAsia"/>
                <w:szCs w:val="21"/>
              </w:rPr>
              <w:t>甲类库房</w:t>
            </w:r>
          </w:p>
        </w:tc>
        <w:tc>
          <w:tcPr>
            <w:tcW w:w="2551" w:type="dxa"/>
            <w:tcBorders>
              <w:bottom w:val="single" w:color="auto" w:sz="4" w:space="0"/>
              <w:tl2br w:val="nil"/>
              <w:tr2bl w:val="nil"/>
            </w:tcBorders>
            <w:vAlign w:val="center"/>
          </w:tcPr>
          <w:p>
            <w:pPr>
              <w:snapToGrid w:val="0"/>
              <w:spacing w:line="270" w:lineRule="exact"/>
              <w:jc w:val="center"/>
              <w:rPr>
                <w:szCs w:val="21"/>
              </w:rPr>
            </w:pPr>
            <w:r>
              <w:rPr>
                <w:rFonts w:hint="eastAsia"/>
                <w:szCs w:val="21"/>
              </w:rPr>
              <w:t>2座（一号甲类库房用作TDI仓库）</w:t>
            </w:r>
          </w:p>
        </w:tc>
        <w:tc>
          <w:tcPr>
            <w:tcW w:w="2552" w:type="dxa"/>
            <w:tcBorders>
              <w:bottom w:val="single" w:color="auto" w:sz="4" w:space="0"/>
              <w:tl2br w:val="nil"/>
              <w:tr2bl w:val="nil"/>
            </w:tcBorders>
            <w:vAlign w:val="center"/>
          </w:tcPr>
          <w:p>
            <w:pPr>
              <w:snapToGrid w:val="0"/>
              <w:spacing w:line="270" w:lineRule="exact"/>
              <w:jc w:val="center"/>
              <w:rPr>
                <w:bCs/>
                <w:szCs w:val="21"/>
              </w:rPr>
            </w:pPr>
            <w:r>
              <w:rPr>
                <w:rFonts w:hint="eastAsia"/>
                <w:bCs/>
                <w:szCs w:val="21"/>
              </w:rPr>
              <w:t>与环评</w:t>
            </w:r>
            <w:r>
              <w:rPr>
                <w:bCs/>
                <w:szCs w:val="21"/>
              </w:rPr>
              <w:t>一致</w:t>
            </w:r>
          </w:p>
        </w:tc>
        <w:tc>
          <w:tcPr>
            <w:tcW w:w="850" w:type="dxa"/>
            <w:vMerge w:val="restart"/>
            <w:tcBorders>
              <w:tl2br w:val="nil"/>
              <w:tr2bl w:val="nil"/>
            </w:tcBorders>
            <w:vAlign w:val="center"/>
          </w:tcPr>
          <w:p>
            <w:pPr>
              <w:snapToGrid w:val="0"/>
              <w:spacing w:line="270" w:lineRule="exact"/>
              <w:jc w:val="center"/>
              <w:rPr>
                <w:szCs w:val="21"/>
              </w:rPr>
            </w:pPr>
            <w:r>
              <w:rPr>
                <w:rFonts w:hint="eastAsia"/>
                <w:szCs w:val="21"/>
              </w:rPr>
              <w:t>废气、固废、环境风险</w:t>
            </w:r>
          </w:p>
        </w:tc>
        <w:tc>
          <w:tcPr>
            <w:tcW w:w="1037" w:type="dxa"/>
            <w:tcBorders>
              <w:bottom w:val="single" w:color="auto" w:sz="4" w:space="0"/>
              <w:tl2br w:val="nil"/>
              <w:tr2bl w:val="nil"/>
            </w:tcBorders>
            <w:vAlign w:val="center"/>
          </w:tcPr>
          <w:p>
            <w:pPr>
              <w:snapToGrid w:val="0"/>
              <w:spacing w:line="270" w:lineRule="exact"/>
              <w:ind w:right="-63"/>
              <w:jc w:val="center"/>
              <w:rPr>
                <w:szCs w:val="21"/>
              </w:rPr>
            </w:pPr>
            <w:r>
              <w:rPr>
                <w:szCs w:val="21"/>
              </w:rPr>
              <w:t>新建</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tl2br w:val="nil"/>
              <w:tr2bl w:val="nil"/>
            </w:tcBorders>
            <w:vAlign w:val="center"/>
          </w:tcPr>
          <w:p>
            <w:pPr>
              <w:snapToGrid w:val="0"/>
              <w:spacing w:line="270" w:lineRule="exact"/>
              <w:ind w:left="-105" w:right="-105"/>
              <w:jc w:val="center"/>
              <w:rPr>
                <w:szCs w:val="21"/>
              </w:rPr>
            </w:pPr>
          </w:p>
        </w:tc>
        <w:tc>
          <w:tcPr>
            <w:tcW w:w="923" w:type="dxa"/>
            <w:tcBorders>
              <w:bottom w:val="single" w:color="auto" w:sz="4" w:space="0"/>
              <w:tl2br w:val="nil"/>
              <w:tr2bl w:val="nil"/>
            </w:tcBorders>
            <w:vAlign w:val="center"/>
          </w:tcPr>
          <w:p>
            <w:pPr>
              <w:snapToGrid w:val="0"/>
              <w:spacing w:line="270" w:lineRule="exact"/>
              <w:jc w:val="center"/>
              <w:rPr>
                <w:szCs w:val="21"/>
              </w:rPr>
            </w:pPr>
            <w:r>
              <w:rPr>
                <w:rFonts w:hint="eastAsia"/>
                <w:szCs w:val="21"/>
              </w:rPr>
              <w:t>丙类库房</w:t>
            </w:r>
          </w:p>
        </w:tc>
        <w:tc>
          <w:tcPr>
            <w:tcW w:w="2551" w:type="dxa"/>
            <w:tcBorders>
              <w:bottom w:val="single" w:color="auto" w:sz="4" w:space="0"/>
              <w:tl2br w:val="nil"/>
              <w:tr2bl w:val="nil"/>
            </w:tcBorders>
            <w:vAlign w:val="center"/>
          </w:tcPr>
          <w:p>
            <w:pPr>
              <w:snapToGrid w:val="0"/>
              <w:spacing w:line="270" w:lineRule="exact"/>
              <w:jc w:val="center"/>
              <w:rPr>
                <w:szCs w:val="21"/>
              </w:rPr>
            </w:pPr>
            <w:r>
              <w:rPr>
                <w:rFonts w:hint="eastAsia"/>
                <w:szCs w:val="21"/>
              </w:rPr>
              <w:t>2座，用作原料成品库房</w:t>
            </w:r>
          </w:p>
        </w:tc>
        <w:tc>
          <w:tcPr>
            <w:tcW w:w="2552" w:type="dxa"/>
            <w:tcBorders>
              <w:bottom w:val="single" w:color="auto" w:sz="4" w:space="0"/>
              <w:tl2br w:val="nil"/>
              <w:tr2bl w:val="nil"/>
            </w:tcBorders>
            <w:vAlign w:val="center"/>
          </w:tcPr>
          <w:p>
            <w:pPr>
              <w:snapToGrid w:val="0"/>
              <w:spacing w:line="270" w:lineRule="exact"/>
              <w:jc w:val="center"/>
              <w:rPr>
                <w:bCs/>
                <w:szCs w:val="21"/>
              </w:rPr>
            </w:pPr>
            <w:r>
              <w:rPr>
                <w:rFonts w:hint="eastAsia"/>
                <w:bCs/>
                <w:szCs w:val="21"/>
              </w:rPr>
              <w:t>与环评</w:t>
            </w:r>
            <w:r>
              <w:rPr>
                <w:bCs/>
                <w:szCs w:val="21"/>
              </w:rPr>
              <w:t>一致</w:t>
            </w:r>
          </w:p>
        </w:tc>
        <w:tc>
          <w:tcPr>
            <w:tcW w:w="850" w:type="dxa"/>
            <w:vMerge w:val="continue"/>
            <w:tcBorders>
              <w:tl2br w:val="nil"/>
              <w:tr2bl w:val="nil"/>
            </w:tcBorders>
            <w:vAlign w:val="center"/>
          </w:tcPr>
          <w:p>
            <w:pPr>
              <w:snapToGrid w:val="0"/>
              <w:spacing w:line="270" w:lineRule="exact"/>
              <w:jc w:val="center"/>
              <w:rPr>
                <w:szCs w:val="21"/>
              </w:rPr>
            </w:pPr>
          </w:p>
        </w:tc>
        <w:tc>
          <w:tcPr>
            <w:tcW w:w="1037" w:type="dxa"/>
            <w:tcBorders>
              <w:bottom w:val="single" w:color="auto" w:sz="4" w:space="0"/>
              <w:tl2br w:val="nil"/>
              <w:tr2bl w:val="nil"/>
            </w:tcBorders>
            <w:vAlign w:val="center"/>
          </w:tcPr>
          <w:p>
            <w:pPr>
              <w:snapToGrid w:val="0"/>
              <w:spacing w:line="270" w:lineRule="exact"/>
              <w:ind w:right="-63"/>
              <w:jc w:val="center"/>
              <w:rPr>
                <w:szCs w:val="21"/>
              </w:rPr>
            </w:pPr>
            <w:r>
              <w:rPr>
                <w:szCs w:val="21"/>
              </w:rPr>
              <w:t>新建</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Merge w:val="continue"/>
            <w:tcBorders>
              <w:bottom w:val="single" w:color="auto" w:sz="4" w:space="0"/>
              <w:tl2br w:val="nil"/>
              <w:tr2bl w:val="nil"/>
            </w:tcBorders>
            <w:vAlign w:val="center"/>
          </w:tcPr>
          <w:p>
            <w:pPr>
              <w:snapToGrid w:val="0"/>
              <w:spacing w:line="270" w:lineRule="exact"/>
              <w:ind w:left="-105" w:right="-105"/>
              <w:jc w:val="center"/>
              <w:rPr>
                <w:szCs w:val="21"/>
              </w:rPr>
            </w:pPr>
          </w:p>
        </w:tc>
        <w:tc>
          <w:tcPr>
            <w:tcW w:w="923" w:type="dxa"/>
            <w:tcBorders>
              <w:bottom w:val="single" w:color="auto" w:sz="4" w:space="0"/>
              <w:tl2br w:val="nil"/>
              <w:tr2bl w:val="nil"/>
            </w:tcBorders>
            <w:vAlign w:val="center"/>
          </w:tcPr>
          <w:p>
            <w:pPr>
              <w:snapToGrid w:val="0"/>
              <w:spacing w:line="270" w:lineRule="exact"/>
              <w:jc w:val="center"/>
              <w:rPr>
                <w:szCs w:val="21"/>
              </w:rPr>
            </w:pPr>
            <w:r>
              <w:rPr>
                <w:rFonts w:hint="eastAsia"/>
                <w:szCs w:val="21"/>
              </w:rPr>
              <w:t>储罐区</w:t>
            </w:r>
          </w:p>
        </w:tc>
        <w:tc>
          <w:tcPr>
            <w:tcW w:w="2551" w:type="dxa"/>
            <w:tcBorders>
              <w:bottom w:val="single" w:color="auto" w:sz="4" w:space="0"/>
              <w:tl2br w:val="nil"/>
              <w:tr2bl w:val="nil"/>
            </w:tcBorders>
            <w:vAlign w:val="center"/>
          </w:tcPr>
          <w:p>
            <w:pPr>
              <w:snapToGrid w:val="0"/>
              <w:spacing w:line="270" w:lineRule="exact"/>
              <w:jc w:val="center"/>
              <w:rPr>
                <w:szCs w:val="21"/>
              </w:rPr>
            </w:pPr>
            <w:r>
              <w:rPr>
                <w:rFonts w:hint="eastAsia"/>
                <w:szCs w:val="21"/>
              </w:rPr>
              <w:t>10个储罐，用于储存甲苯、二甲苯、醋酸乙酯、醋酸丁酯，修筑围堰并且对地面做防渗处理。</w:t>
            </w:r>
          </w:p>
        </w:tc>
        <w:tc>
          <w:tcPr>
            <w:tcW w:w="2552" w:type="dxa"/>
            <w:tcBorders>
              <w:bottom w:val="single" w:color="auto" w:sz="4" w:space="0"/>
              <w:tl2br w:val="nil"/>
              <w:tr2bl w:val="nil"/>
            </w:tcBorders>
            <w:vAlign w:val="center"/>
          </w:tcPr>
          <w:p>
            <w:pPr>
              <w:snapToGrid w:val="0"/>
              <w:spacing w:line="270" w:lineRule="exact"/>
              <w:jc w:val="center"/>
              <w:rPr>
                <w:bCs/>
                <w:szCs w:val="21"/>
              </w:rPr>
            </w:pPr>
            <w:r>
              <w:rPr>
                <w:rFonts w:hint="eastAsia"/>
                <w:bCs/>
                <w:szCs w:val="21"/>
              </w:rPr>
              <w:t>已建成，未使用</w:t>
            </w:r>
          </w:p>
        </w:tc>
        <w:tc>
          <w:tcPr>
            <w:tcW w:w="850" w:type="dxa"/>
            <w:vMerge w:val="continue"/>
            <w:tcBorders>
              <w:bottom w:val="single" w:color="auto" w:sz="4" w:space="0"/>
              <w:tl2br w:val="nil"/>
              <w:tr2bl w:val="nil"/>
            </w:tcBorders>
            <w:vAlign w:val="center"/>
          </w:tcPr>
          <w:p>
            <w:pPr>
              <w:snapToGrid w:val="0"/>
              <w:spacing w:line="270" w:lineRule="exact"/>
              <w:jc w:val="center"/>
              <w:rPr>
                <w:szCs w:val="21"/>
              </w:rPr>
            </w:pPr>
          </w:p>
        </w:tc>
        <w:tc>
          <w:tcPr>
            <w:tcW w:w="1037" w:type="dxa"/>
            <w:tcBorders>
              <w:bottom w:val="single" w:color="auto" w:sz="4" w:space="0"/>
              <w:tl2br w:val="nil"/>
              <w:tr2bl w:val="nil"/>
            </w:tcBorders>
            <w:vAlign w:val="center"/>
          </w:tcPr>
          <w:p>
            <w:pPr>
              <w:snapToGrid w:val="0"/>
              <w:spacing w:line="270" w:lineRule="exact"/>
              <w:ind w:right="-63"/>
              <w:jc w:val="center"/>
              <w:rPr>
                <w:szCs w:val="21"/>
              </w:rPr>
            </w:pPr>
            <w:r>
              <w:rPr>
                <w:rFonts w:hint="eastAsia"/>
                <w:szCs w:val="21"/>
              </w:rPr>
              <w:t>不在本期项目验收范围内</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3" w:type="dxa"/>
            <w:vMerge w:val="restart"/>
            <w:tcBorders>
              <w:top w:val="single" w:color="auto" w:sz="4" w:space="0"/>
              <w:tl2br w:val="nil"/>
              <w:tr2bl w:val="nil"/>
            </w:tcBorders>
            <w:vAlign w:val="center"/>
          </w:tcPr>
          <w:p>
            <w:pPr>
              <w:snapToGrid w:val="0"/>
              <w:spacing w:line="270" w:lineRule="exact"/>
              <w:ind w:left="-105" w:leftChars="-50" w:right="-105" w:firstLine="105" w:firstLineChars="50"/>
              <w:jc w:val="center"/>
              <w:rPr>
                <w:szCs w:val="21"/>
              </w:rPr>
            </w:pPr>
            <w:r>
              <w:rPr>
                <w:szCs w:val="21"/>
              </w:rPr>
              <w:t>环保</w:t>
            </w:r>
          </w:p>
          <w:p>
            <w:pPr>
              <w:snapToGrid w:val="0"/>
              <w:spacing w:line="270" w:lineRule="exact"/>
              <w:ind w:left="-105" w:leftChars="-50" w:right="-105" w:firstLine="105" w:firstLineChars="50"/>
              <w:jc w:val="center"/>
              <w:rPr>
                <w:szCs w:val="21"/>
              </w:rPr>
            </w:pPr>
            <w:r>
              <w:rPr>
                <w:szCs w:val="21"/>
              </w:rPr>
              <w:t>工程</w:t>
            </w:r>
          </w:p>
        </w:tc>
        <w:tc>
          <w:tcPr>
            <w:tcW w:w="923" w:type="dxa"/>
            <w:tcBorders>
              <w:top w:val="single" w:color="auto" w:sz="4" w:space="0"/>
              <w:tl2br w:val="nil"/>
              <w:tr2bl w:val="nil"/>
            </w:tcBorders>
            <w:vAlign w:val="center"/>
          </w:tcPr>
          <w:p>
            <w:pPr>
              <w:snapToGrid w:val="0"/>
              <w:spacing w:line="270" w:lineRule="exact"/>
              <w:jc w:val="center"/>
              <w:rPr>
                <w:szCs w:val="21"/>
              </w:rPr>
            </w:pPr>
            <w:r>
              <w:rPr>
                <w:szCs w:val="21"/>
              </w:rPr>
              <w:t>废气</w:t>
            </w:r>
          </w:p>
        </w:tc>
        <w:tc>
          <w:tcPr>
            <w:tcW w:w="2551" w:type="dxa"/>
            <w:tcBorders>
              <w:top w:val="single" w:color="auto" w:sz="4" w:space="0"/>
              <w:tl2br w:val="nil"/>
              <w:tr2bl w:val="nil"/>
            </w:tcBorders>
            <w:vAlign w:val="center"/>
          </w:tcPr>
          <w:p>
            <w:pPr>
              <w:snapToGrid w:val="0"/>
              <w:spacing w:line="270" w:lineRule="exact"/>
              <w:rPr>
                <w:szCs w:val="21"/>
              </w:rPr>
            </w:pPr>
            <w:r>
              <w:rPr>
                <w:rFonts w:hint="eastAsia"/>
                <w:szCs w:val="21"/>
              </w:rPr>
              <w:t>涂料、树脂合成车间设置三套活性炭吸附塔及配套集气装置+15m高排气筒；称重投料处设置布袋除尘器及配套集气罩、管道+15m高排气筒；食堂油烟设置油烟净化器</w:t>
            </w:r>
          </w:p>
        </w:tc>
        <w:tc>
          <w:tcPr>
            <w:tcW w:w="2552" w:type="dxa"/>
            <w:tcBorders>
              <w:top w:val="single" w:color="auto" w:sz="4" w:space="0"/>
              <w:tl2br w:val="nil"/>
              <w:tr2bl w:val="nil"/>
            </w:tcBorders>
            <w:vAlign w:val="center"/>
          </w:tcPr>
          <w:p>
            <w:pPr>
              <w:snapToGrid w:val="0"/>
              <w:spacing w:line="270" w:lineRule="exact"/>
              <w:jc w:val="center"/>
              <w:rPr>
                <w:bCs/>
                <w:szCs w:val="21"/>
              </w:rPr>
            </w:pPr>
            <w:r>
              <w:rPr>
                <w:rFonts w:hint="eastAsia"/>
                <w:bCs/>
                <w:szCs w:val="21"/>
              </w:rPr>
              <w:t>油性涂料车间设置一套布袋除尘+UV光解+活性炭吸附塔及配套集气装置+15m高排气筒</w:t>
            </w:r>
          </w:p>
        </w:tc>
        <w:tc>
          <w:tcPr>
            <w:tcW w:w="850" w:type="dxa"/>
            <w:tcBorders>
              <w:top w:val="single" w:color="auto" w:sz="4" w:space="0"/>
              <w:tl2br w:val="nil"/>
              <w:tr2bl w:val="nil"/>
            </w:tcBorders>
            <w:vAlign w:val="center"/>
          </w:tcPr>
          <w:p>
            <w:pPr>
              <w:snapToGrid w:val="0"/>
              <w:spacing w:line="270" w:lineRule="exact"/>
              <w:ind w:left="-105" w:leftChars="-50" w:right="-105" w:rightChars="-50"/>
              <w:jc w:val="center"/>
              <w:rPr>
                <w:szCs w:val="21"/>
              </w:rPr>
            </w:pPr>
            <w:r>
              <w:rPr>
                <w:rFonts w:hint="eastAsia"/>
                <w:szCs w:val="21"/>
              </w:rPr>
              <w:t>固废、噪声</w:t>
            </w:r>
          </w:p>
        </w:tc>
        <w:tc>
          <w:tcPr>
            <w:tcW w:w="1037" w:type="dxa"/>
            <w:tcBorders>
              <w:top w:val="single" w:color="auto" w:sz="4" w:space="0"/>
              <w:tl2br w:val="nil"/>
              <w:tr2bl w:val="nil"/>
            </w:tcBorders>
            <w:vAlign w:val="center"/>
          </w:tcPr>
          <w:p>
            <w:pPr>
              <w:snapToGrid w:val="0"/>
              <w:spacing w:line="270" w:lineRule="exact"/>
              <w:ind w:right="-63"/>
              <w:jc w:val="center"/>
              <w:rPr>
                <w:szCs w:val="21"/>
              </w:rPr>
            </w:pPr>
            <w:r>
              <w:rPr>
                <w:szCs w:val="21"/>
              </w:rPr>
              <w:t>新建</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03" w:type="dxa"/>
            <w:vMerge w:val="continue"/>
            <w:tcBorders>
              <w:tl2br w:val="nil"/>
              <w:tr2bl w:val="nil"/>
            </w:tcBorders>
            <w:vAlign w:val="center"/>
          </w:tcPr>
          <w:p>
            <w:pPr>
              <w:snapToGrid w:val="0"/>
              <w:spacing w:line="270" w:lineRule="exact"/>
              <w:ind w:left="-105" w:leftChars="-50" w:right="-105" w:firstLine="105" w:firstLineChars="50"/>
              <w:jc w:val="center"/>
              <w:rPr>
                <w:szCs w:val="21"/>
              </w:rPr>
            </w:pPr>
          </w:p>
        </w:tc>
        <w:tc>
          <w:tcPr>
            <w:tcW w:w="923" w:type="dxa"/>
            <w:tcBorders>
              <w:top w:val="single" w:color="auto" w:sz="4" w:space="0"/>
              <w:tl2br w:val="nil"/>
              <w:tr2bl w:val="nil"/>
            </w:tcBorders>
            <w:vAlign w:val="center"/>
          </w:tcPr>
          <w:p>
            <w:pPr>
              <w:snapToGrid w:val="0"/>
              <w:spacing w:line="270" w:lineRule="exact"/>
              <w:jc w:val="center"/>
              <w:rPr>
                <w:szCs w:val="21"/>
              </w:rPr>
            </w:pPr>
            <w:r>
              <w:rPr>
                <w:rFonts w:hint="eastAsia"/>
                <w:szCs w:val="21"/>
              </w:rPr>
              <w:t>废水</w:t>
            </w:r>
          </w:p>
        </w:tc>
        <w:tc>
          <w:tcPr>
            <w:tcW w:w="2551" w:type="dxa"/>
            <w:tcBorders>
              <w:top w:val="single" w:color="auto" w:sz="4" w:space="0"/>
              <w:tl2br w:val="nil"/>
              <w:tr2bl w:val="nil"/>
            </w:tcBorders>
            <w:vAlign w:val="center"/>
          </w:tcPr>
          <w:p>
            <w:pPr>
              <w:snapToGrid w:val="0"/>
              <w:spacing w:line="270" w:lineRule="exact"/>
              <w:jc w:val="center"/>
              <w:rPr>
                <w:szCs w:val="21"/>
              </w:rPr>
            </w:pPr>
            <w:r>
              <w:rPr>
                <w:rFonts w:hint="eastAsia"/>
                <w:szCs w:val="21"/>
              </w:rPr>
              <w:t>食堂设置隔油池；盥洗间设置预处理池；建设二级生化处理设施</w:t>
            </w:r>
          </w:p>
        </w:tc>
        <w:tc>
          <w:tcPr>
            <w:tcW w:w="2552" w:type="dxa"/>
            <w:tcBorders>
              <w:top w:val="single" w:color="auto" w:sz="4" w:space="0"/>
              <w:tl2br w:val="nil"/>
              <w:tr2bl w:val="nil"/>
            </w:tcBorders>
            <w:vAlign w:val="center"/>
          </w:tcPr>
          <w:p>
            <w:pPr>
              <w:snapToGrid w:val="0"/>
              <w:spacing w:line="270" w:lineRule="exact"/>
              <w:jc w:val="center"/>
              <w:rPr>
                <w:bCs/>
                <w:szCs w:val="21"/>
              </w:rPr>
            </w:pPr>
            <w:r>
              <w:rPr>
                <w:rFonts w:hint="eastAsia"/>
                <w:bCs/>
                <w:szCs w:val="21"/>
              </w:rPr>
              <w:t>食堂未建，未设置隔油池，其余同环评</w:t>
            </w:r>
          </w:p>
        </w:tc>
        <w:tc>
          <w:tcPr>
            <w:tcW w:w="850" w:type="dxa"/>
            <w:tcBorders>
              <w:top w:val="single" w:color="auto" w:sz="4" w:space="0"/>
              <w:tl2br w:val="nil"/>
              <w:tr2bl w:val="nil"/>
            </w:tcBorders>
            <w:vAlign w:val="center"/>
          </w:tcPr>
          <w:p>
            <w:pPr>
              <w:snapToGrid w:val="0"/>
              <w:spacing w:line="270" w:lineRule="exact"/>
              <w:jc w:val="center"/>
              <w:rPr>
                <w:szCs w:val="21"/>
              </w:rPr>
            </w:pPr>
            <w:r>
              <w:rPr>
                <w:rFonts w:hint="eastAsia"/>
                <w:szCs w:val="21"/>
              </w:rPr>
              <w:t>固废</w:t>
            </w:r>
          </w:p>
        </w:tc>
        <w:tc>
          <w:tcPr>
            <w:tcW w:w="1037" w:type="dxa"/>
            <w:tcBorders>
              <w:top w:val="single" w:color="auto" w:sz="4" w:space="0"/>
              <w:tl2br w:val="nil"/>
              <w:tr2bl w:val="nil"/>
            </w:tcBorders>
            <w:vAlign w:val="center"/>
          </w:tcPr>
          <w:p>
            <w:pPr>
              <w:snapToGrid w:val="0"/>
              <w:spacing w:line="270" w:lineRule="exact"/>
              <w:ind w:right="-63"/>
              <w:jc w:val="center"/>
              <w:rPr>
                <w:bCs/>
                <w:szCs w:val="21"/>
              </w:rPr>
            </w:pPr>
            <w:r>
              <w:rPr>
                <w:bCs/>
                <w:szCs w:val="21"/>
              </w:rPr>
              <w:t>新建</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03" w:type="dxa"/>
            <w:vMerge w:val="continue"/>
            <w:tcBorders>
              <w:tl2br w:val="nil"/>
              <w:tr2bl w:val="nil"/>
            </w:tcBorders>
            <w:vAlign w:val="center"/>
          </w:tcPr>
          <w:p>
            <w:pPr>
              <w:snapToGrid w:val="0"/>
              <w:spacing w:line="270" w:lineRule="exact"/>
              <w:ind w:left="-105" w:leftChars="-50" w:right="-105" w:firstLine="105" w:firstLineChars="50"/>
              <w:jc w:val="center"/>
              <w:rPr>
                <w:szCs w:val="21"/>
              </w:rPr>
            </w:pPr>
          </w:p>
        </w:tc>
        <w:tc>
          <w:tcPr>
            <w:tcW w:w="923" w:type="dxa"/>
            <w:tcBorders>
              <w:top w:val="single" w:color="auto" w:sz="4" w:space="0"/>
              <w:bottom w:val="single" w:color="auto" w:sz="4" w:space="0"/>
              <w:tl2br w:val="nil"/>
              <w:tr2bl w:val="nil"/>
            </w:tcBorders>
            <w:vAlign w:val="center"/>
          </w:tcPr>
          <w:p>
            <w:pPr>
              <w:snapToGrid w:val="0"/>
              <w:spacing w:line="270" w:lineRule="exact"/>
              <w:jc w:val="center"/>
              <w:rPr>
                <w:szCs w:val="21"/>
              </w:rPr>
            </w:pPr>
            <w:r>
              <w:rPr>
                <w:rFonts w:hint="eastAsia"/>
                <w:szCs w:val="21"/>
              </w:rPr>
              <w:t>一般固废处置</w:t>
            </w:r>
          </w:p>
        </w:tc>
        <w:tc>
          <w:tcPr>
            <w:tcW w:w="2551" w:type="dxa"/>
            <w:tcBorders>
              <w:top w:val="single" w:color="auto" w:sz="4" w:space="0"/>
              <w:bottom w:val="single" w:color="auto" w:sz="4" w:space="0"/>
              <w:tl2br w:val="nil"/>
              <w:tr2bl w:val="nil"/>
            </w:tcBorders>
            <w:vAlign w:val="center"/>
          </w:tcPr>
          <w:p>
            <w:pPr>
              <w:snapToGrid w:val="0"/>
              <w:spacing w:line="270" w:lineRule="exact"/>
              <w:jc w:val="center"/>
              <w:rPr>
                <w:szCs w:val="21"/>
              </w:rPr>
            </w:pPr>
            <w:r>
              <w:rPr>
                <w:rFonts w:hint="eastAsia"/>
                <w:szCs w:val="21"/>
              </w:rPr>
              <w:t>废包装材料收集至堆场由厂家回收，油性涂料废清洗溶剂由专用容器收集回用生产，生活垃圾设垃圾桶收集后由环卫部门统一清运。</w:t>
            </w:r>
          </w:p>
        </w:tc>
        <w:tc>
          <w:tcPr>
            <w:tcW w:w="2552" w:type="dxa"/>
            <w:tcBorders>
              <w:top w:val="single" w:color="auto" w:sz="4" w:space="0"/>
              <w:bottom w:val="single" w:color="auto" w:sz="4" w:space="0"/>
              <w:tl2br w:val="nil"/>
              <w:tr2bl w:val="nil"/>
            </w:tcBorders>
            <w:vAlign w:val="center"/>
          </w:tcPr>
          <w:p>
            <w:pPr>
              <w:snapToGrid w:val="0"/>
              <w:spacing w:line="270" w:lineRule="exact"/>
              <w:jc w:val="center"/>
              <w:rPr>
                <w:bCs/>
                <w:szCs w:val="21"/>
              </w:rPr>
            </w:pPr>
            <w:r>
              <w:rPr>
                <w:rFonts w:hint="eastAsia"/>
                <w:bCs/>
                <w:szCs w:val="21"/>
              </w:rPr>
              <w:t>与环评</w:t>
            </w:r>
            <w:r>
              <w:rPr>
                <w:bCs/>
                <w:szCs w:val="21"/>
              </w:rPr>
              <w:t>一致</w:t>
            </w:r>
          </w:p>
        </w:tc>
        <w:tc>
          <w:tcPr>
            <w:tcW w:w="850" w:type="dxa"/>
            <w:tcBorders>
              <w:top w:val="single" w:color="auto" w:sz="4" w:space="0"/>
              <w:bottom w:val="single" w:color="auto" w:sz="4" w:space="0"/>
              <w:tl2br w:val="nil"/>
              <w:tr2bl w:val="nil"/>
            </w:tcBorders>
            <w:vAlign w:val="center"/>
          </w:tcPr>
          <w:p>
            <w:pPr>
              <w:snapToGrid w:val="0"/>
              <w:spacing w:line="270" w:lineRule="exact"/>
              <w:jc w:val="center"/>
              <w:rPr>
                <w:szCs w:val="21"/>
              </w:rPr>
            </w:pPr>
            <w:r>
              <w:rPr>
                <w:rFonts w:hint="eastAsia"/>
                <w:szCs w:val="21"/>
              </w:rPr>
              <w:t>固废</w:t>
            </w:r>
          </w:p>
        </w:tc>
        <w:tc>
          <w:tcPr>
            <w:tcW w:w="1037" w:type="dxa"/>
            <w:tcBorders>
              <w:top w:val="single" w:color="auto" w:sz="4" w:space="0"/>
              <w:bottom w:val="single" w:color="auto" w:sz="4" w:space="0"/>
              <w:tl2br w:val="nil"/>
              <w:tr2bl w:val="nil"/>
            </w:tcBorders>
            <w:vAlign w:val="center"/>
          </w:tcPr>
          <w:p>
            <w:pPr>
              <w:adjustRightInd w:val="0"/>
              <w:snapToGrid w:val="0"/>
              <w:spacing w:line="270" w:lineRule="exact"/>
              <w:jc w:val="center"/>
              <w:rPr>
                <w:szCs w:val="21"/>
              </w:rPr>
            </w:pPr>
            <w:r>
              <w:rPr>
                <w:bCs/>
                <w:szCs w:val="21"/>
              </w:rPr>
              <w:t>新建</w:t>
            </w:r>
          </w:p>
        </w:tc>
      </w:tr>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03" w:type="dxa"/>
            <w:vMerge w:val="continue"/>
            <w:tcBorders>
              <w:bottom w:val="single" w:color="auto" w:sz="12" w:space="0"/>
              <w:tl2br w:val="nil"/>
              <w:tr2bl w:val="nil"/>
            </w:tcBorders>
            <w:vAlign w:val="center"/>
          </w:tcPr>
          <w:p>
            <w:pPr>
              <w:snapToGrid w:val="0"/>
              <w:spacing w:line="270" w:lineRule="exact"/>
              <w:ind w:left="-105" w:leftChars="-50" w:right="-105" w:firstLine="105" w:firstLineChars="50"/>
              <w:jc w:val="center"/>
              <w:rPr>
                <w:szCs w:val="21"/>
              </w:rPr>
            </w:pPr>
          </w:p>
        </w:tc>
        <w:tc>
          <w:tcPr>
            <w:tcW w:w="923" w:type="dxa"/>
            <w:tcBorders>
              <w:top w:val="single" w:color="auto" w:sz="4" w:space="0"/>
              <w:bottom w:val="single" w:color="auto" w:sz="12" w:space="0"/>
              <w:tl2br w:val="nil"/>
              <w:tr2bl w:val="nil"/>
            </w:tcBorders>
            <w:vAlign w:val="center"/>
          </w:tcPr>
          <w:p>
            <w:pPr>
              <w:snapToGrid w:val="0"/>
              <w:spacing w:line="270" w:lineRule="exact"/>
              <w:jc w:val="center"/>
              <w:rPr>
                <w:szCs w:val="21"/>
              </w:rPr>
            </w:pPr>
            <w:r>
              <w:rPr>
                <w:rFonts w:hint="eastAsia"/>
                <w:szCs w:val="21"/>
              </w:rPr>
              <w:t>危废暂存间</w:t>
            </w:r>
          </w:p>
        </w:tc>
        <w:tc>
          <w:tcPr>
            <w:tcW w:w="2551" w:type="dxa"/>
            <w:tcBorders>
              <w:top w:val="single" w:color="auto" w:sz="4" w:space="0"/>
              <w:bottom w:val="single" w:color="auto" w:sz="12" w:space="0"/>
              <w:tl2br w:val="nil"/>
              <w:tr2bl w:val="nil"/>
            </w:tcBorders>
            <w:vAlign w:val="center"/>
          </w:tcPr>
          <w:p>
            <w:pPr>
              <w:snapToGrid w:val="0"/>
              <w:spacing w:line="270" w:lineRule="exact"/>
              <w:jc w:val="center"/>
              <w:rPr>
                <w:szCs w:val="21"/>
              </w:rPr>
            </w:pPr>
            <w:r>
              <w:rPr>
                <w:rFonts w:hint="eastAsia"/>
                <w:szCs w:val="21"/>
              </w:rPr>
              <w:t>设置一危废暂存间，并做地面防渗。</w:t>
            </w:r>
          </w:p>
        </w:tc>
        <w:tc>
          <w:tcPr>
            <w:tcW w:w="2552" w:type="dxa"/>
            <w:tcBorders>
              <w:top w:val="single" w:color="auto" w:sz="4" w:space="0"/>
              <w:bottom w:val="single" w:color="auto" w:sz="12" w:space="0"/>
              <w:tl2br w:val="nil"/>
              <w:tr2bl w:val="nil"/>
            </w:tcBorders>
            <w:vAlign w:val="center"/>
          </w:tcPr>
          <w:p>
            <w:pPr>
              <w:snapToGrid w:val="0"/>
              <w:spacing w:line="270" w:lineRule="exact"/>
              <w:jc w:val="center"/>
              <w:rPr>
                <w:bCs/>
                <w:szCs w:val="21"/>
              </w:rPr>
            </w:pPr>
            <w:r>
              <w:rPr>
                <w:rFonts w:hint="eastAsia"/>
                <w:bCs/>
                <w:szCs w:val="21"/>
              </w:rPr>
              <w:t>与环评</w:t>
            </w:r>
            <w:r>
              <w:rPr>
                <w:bCs/>
                <w:szCs w:val="21"/>
              </w:rPr>
              <w:t>一致</w:t>
            </w:r>
          </w:p>
        </w:tc>
        <w:tc>
          <w:tcPr>
            <w:tcW w:w="850" w:type="dxa"/>
            <w:tcBorders>
              <w:top w:val="single" w:color="auto" w:sz="4" w:space="0"/>
              <w:bottom w:val="single" w:color="auto" w:sz="12" w:space="0"/>
              <w:tl2br w:val="nil"/>
              <w:tr2bl w:val="nil"/>
            </w:tcBorders>
            <w:vAlign w:val="center"/>
          </w:tcPr>
          <w:p>
            <w:pPr>
              <w:snapToGrid w:val="0"/>
              <w:spacing w:line="270" w:lineRule="exact"/>
              <w:jc w:val="center"/>
              <w:rPr>
                <w:szCs w:val="21"/>
              </w:rPr>
            </w:pPr>
            <w:r>
              <w:rPr>
                <w:rFonts w:hint="eastAsia"/>
                <w:szCs w:val="21"/>
              </w:rPr>
              <w:t>危险废物</w:t>
            </w:r>
          </w:p>
        </w:tc>
        <w:tc>
          <w:tcPr>
            <w:tcW w:w="1037" w:type="dxa"/>
            <w:tcBorders>
              <w:top w:val="single" w:color="auto" w:sz="4" w:space="0"/>
              <w:bottom w:val="single" w:color="auto" w:sz="12" w:space="0"/>
              <w:tl2br w:val="nil"/>
              <w:tr2bl w:val="nil"/>
            </w:tcBorders>
            <w:vAlign w:val="center"/>
          </w:tcPr>
          <w:p>
            <w:pPr>
              <w:adjustRightInd w:val="0"/>
              <w:snapToGrid w:val="0"/>
              <w:spacing w:line="270" w:lineRule="exact"/>
              <w:jc w:val="center"/>
              <w:rPr>
                <w:bCs/>
                <w:szCs w:val="21"/>
              </w:rPr>
            </w:pPr>
            <w:r>
              <w:rPr>
                <w:rFonts w:hint="eastAsia"/>
                <w:bCs/>
                <w:szCs w:val="21"/>
              </w:rPr>
              <w:t>新建</w:t>
            </w:r>
          </w:p>
        </w:tc>
      </w:tr>
    </w:tbl>
    <w:p>
      <w:pPr>
        <w:pStyle w:val="4"/>
        <w:spacing w:before="0" w:after="0" w:line="360" w:lineRule="auto"/>
        <w:rPr>
          <w:rFonts w:ascii="Times New Roman" w:hAnsi="Times New Roman" w:eastAsia="宋体"/>
          <w:bCs w:val="0"/>
          <w:sz w:val="24"/>
          <w:szCs w:val="24"/>
        </w:rPr>
      </w:pPr>
      <w:bookmarkStart w:id="5" w:name="_Toc20076184"/>
      <w:r>
        <w:rPr>
          <w:rFonts w:ascii="Times New Roman" w:hAnsi="Times New Roman" w:eastAsia="宋体"/>
          <w:bCs w:val="0"/>
          <w:sz w:val="24"/>
          <w:szCs w:val="24"/>
        </w:rPr>
        <w:t>3.3主要原辅材料及燃料</w:t>
      </w:r>
      <w:bookmarkEnd w:id="5"/>
    </w:p>
    <w:p>
      <w:pPr>
        <w:snapToGrid w:val="0"/>
        <w:ind w:firstLine="310" w:firstLineChars="147"/>
        <w:jc w:val="center"/>
        <w:rPr>
          <w:b/>
          <w:bCs/>
          <w:szCs w:val="21"/>
          <w:highlight w:val="yellow"/>
        </w:rPr>
      </w:pPr>
      <w:r>
        <w:rPr>
          <w:b/>
          <w:szCs w:val="21"/>
        </w:rPr>
        <w:t>表</w:t>
      </w:r>
      <w:r>
        <w:rPr>
          <w:b/>
          <w:bCs/>
          <w:szCs w:val="21"/>
        </w:rPr>
        <w:t>3-2 项目主要原辅材料及能源消耗表</w:t>
      </w:r>
    </w:p>
    <w:tbl>
      <w:tblPr>
        <w:tblStyle w:val="28"/>
        <w:tblW w:w="8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6"/>
        <w:gridCol w:w="2734"/>
        <w:gridCol w:w="1562"/>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blHeader/>
          <w:jc w:val="center"/>
        </w:trPr>
        <w:tc>
          <w:tcPr>
            <w:tcW w:w="2146" w:type="dxa"/>
            <w:tcBorders>
              <w:top w:val="single" w:color="auto" w:sz="12" w:space="0"/>
              <w:left w:val="nil"/>
              <w:bottom w:val="single" w:color="auto" w:sz="12" w:space="0"/>
            </w:tcBorders>
            <w:vAlign w:val="center"/>
          </w:tcPr>
          <w:p>
            <w:pPr>
              <w:adjustRightInd w:val="0"/>
              <w:snapToGrid w:val="0"/>
              <w:jc w:val="center"/>
              <w:rPr>
                <w:b/>
                <w:bCs/>
                <w:szCs w:val="21"/>
              </w:rPr>
            </w:pPr>
            <w:r>
              <w:rPr>
                <w:b/>
                <w:bCs/>
                <w:szCs w:val="21"/>
              </w:rPr>
              <w:t>原辅料名称</w:t>
            </w:r>
          </w:p>
        </w:tc>
        <w:tc>
          <w:tcPr>
            <w:tcW w:w="2734" w:type="dxa"/>
            <w:tcBorders>
              <w:top w:val="single" w:color="auto" w:sz="12" w:space="0"/>
              <w:bottom w:val="single" w:color="auto" w:sz="12" w:space="0"/>
            </w:tcBorders>
            <w:vAlign w:val="center"/>
          </w:tcPr>
          <w:p>
            <w:pPr>
              <w:spacing w:line="288" w:lineRule="auto"/>
              <w:jc w:val="center"/>
              <w:rPr>
                <w:b/>
                <w:bCs/>
                <w:szCs w:val="21"/>
              </w:rPr>
            </w:pPr>
            <w:r>
              <w:rPr>
                <w:rFonts w:hint="eastAsia"/>
                <w:b/>
                <w:bCs/>
                <w:szCs w:val="21"/>
              </w:rPr>
              <w:t>规格/成分</w:t>
            </w:r>
          </w:p>
        </w:tc>
        <w:tc>
          <w:tcPr>
            <w:tcW w:w="1562" w:type="dxa"/>
            <w:tcBorders>
              <w:top w:val="single" w:color="auto" w:sz="12" w:space="0"/>
              <w:bottom w:val="single" w:color="auto" w:sz="12" w:space="0"/>
            </w:tcBorders>
            <w:vAlign w:val="center"/>
          </w:tcPr>
          <w:p>
            <w:pPr>
              <w:spacing w:line="300" w:lineRule="exact"/>
              <w:jc w:val="center"/>
              <w:rPr>
                <w:b/>
                <w:bCs/>
                <w:szCs w:val="21"/>
              </w:rPr>
            </w:pPr>
            <w:r>
              <w:rPr>
                <w:rFonts w:hint="eastAsia"/>
                <w:b/>
                <w:bCs/>
                <w:szCs w:val="21"/>
              </w:rPr>
              <w:t>年用量</w:t>
            </w:r>
            <w:r>
              <w:rPr>
                <w:b/>
                <w:bCs/>
                <w:szCs w:val="21"/>
              </w:rPr>
              <w:t>（t/a）</w:t>
            </w:r>
          </w:p>
        </w:tc>
        <w:tc>
          <w:tcPr>
            <w:tcW w:w="1585" w:type="dxa"/>
            <w:tcBorders>
              <w:top w:val="single" w:color="auto" w:sz="12" w:space="0"/>
              <w:bottom w:val="single" w:color="auto" w:sz="12" w:space="0"/>
              <w:right w:val="nil"/>
            </w:tcBorders>
            <w:vAlign w:val="center"/>
          </w:tcPr>
          <w:p>
            <w:pPr>
              <w:adjustRightInd w:val="0"/>
              <w:snapToGrid w:val="0"/>
              <w:jc w:val="center"/>
              <w:rPr>
                <w:b/>
                <w:bCs/>
                <w:szCs w:val="21"/>
              </w:rPr>
            </w:pPr>
            <w:r>
              <w:rPr>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146" w:type="dxa"/>
            <w:tcBorders>
              <w:left w:val="nil"/>
            </w:tcBorders>
            <w:vAlign w:val="center"/>
          </w:tcPr>
          <w:p>
            <w:pPr>
              <w:adjustRightInd w:val="0"/>
              <w:snapToGrid w:val="0"/>
              <w:jc w:val="center"/>
              <w:rPr>
                <w:szCs w:val="21"/>
              </w:rPr>
            </w:pPr>
            <w:r>
              <w:rPr>
                <w:rFonts w:hint="eastAsia"/>
                <w:szCs w:val="21"/>
              </w:rPr>
              <w:t>醇酸树脂</w:t>
            </w:r>
          </w:p>
        </w:tc>
        <w:tc>
          <w:tcPr>
            <w:tcW w:w="2734" w:type="dxa"/>
            <w:vAlign w:val="center"/>
          </w:tcPr>
          <w:p>
            <w:pPr>
              <w:adjustRightInd w:val="0"/>
              <w:snapToGrid w:val="0"/>
              <w:jc w:val="center"/>
              <w:rPr>
                <w:szCs w:val="21"/>
              </w:rPr>
            </w:pPr>
            <w:r>
              <w:rPr>
                <w:rFonts w:hint="eastAsia"/>
                <w:szCs w:val="21"/>
              </w:rPr>
              <w:t>液体，98%</w:t>
            </w:r>
          </w:p>
        </w:tc>
        <w:tc>
          <w:tcPr>
            <w:tcW w:w="1562" w:type="dxa"/>
            <w:vAlign w:val="center"/>
          </w:tcPr>
          <w:p>
            <w:pPr>
              <w:adjustRightInd w:val="0"/>
              <w:snapToGrid w:val="0"/>
              <w:jc w:val="center"/>
              <w:rPr>
                <w:szCs w:val="21"/>
              </w:rPr>
            </w:pPr>
            <w:r>
              <w:rPr>
                <w:rFonts w:hint="eastAsia"/>
                <w:szCs w:val="21"/>
              </w:rPr>
              <w:t>680</w:t>
            </w:r>
          </w:p>
        </w:tc>
        <w:tc>
          <w:tcPr>
            <w:tcW w:w="1585" w:type="dxa"/>
            <w:tcBorders>
              <w:right w:val="nil"/>
            </w:tcBorders>
            <w:vAlign w:val="center"/>
          </w:tcPr>
          <w:p>
            <w:pPr>
              <w:adjustRightInd w:val="0"/>
              <w:snapToGrid w:val="0"/>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146" w:type="dxa"/>
            <w:tcBorders>
              <w:left w:val="nil"/>
            </w:tcBorders>
            <w:vAlign w:val="center"/>
          </w:tcPr>
          <w:p>
            <w:pPr>
              <w:adjustRightInd w:val="0"/>
              <w:snapToGrid w:val="0"/>
              <w:jc w:val="center"/>
              <w:rPr>
                <w:szCs w:val="21"/>
              </w:rPr>
            </w:pPr>
            <w:r>
              <w:rPr>
                <w:rFonts w:hint="eastAsia"/>
                <w:szCs w:val="21"/>
              </w:rPr>
              <w:t>聚氨酯树脂</w:t>
            </w:r>
          </w:p>
        </w:tc>
        <w:tc>
          <w:tcPr>
            <w:tcW w:w="2734" w:type="dxa"/>
            <w:vAlign w:val="center"/>
          </w:tcPr>
          <w:p>
            <w:pPr>
              <w:adjustRightInd w:val="0"/>
              <w:snapToGrid w:val="0"/>
              <w:jc w:val="center"/>
              <w:rPr>
                <w:szCs w:val="21"/>
              </w:rPr>
            </w:pPr>
            <w:r>
              <w:rPr>
                <w:rFonts w:hint="eastAsia"/>
                <w:szCs w:val="21"/>
              </w:rPr>
              <w:t>液体，98%</w:t>
            </w:r>
          </w:p>
        </w:tc>
        <w:tc>
          <w:tcPr>
            <w:tcW w:w="1562" w:type="dxa"/>
            <w:vAlign w:val="center"/>
          </w:tcPr>
          <w:p>
            <w:pPr>
              <w:adjustRightInd w:val="0"/>
              <w:snapToGrid w:val="0"/>
              <w:jc w:val="center"/>
              <w:rPr>
                <w:szCs w:val="21"/>
              </w:rPr>
            </w:pPr>
            <w:r>
              <w:rPr>
                <w:rFonts w:hint="eastAsia"/>
                <w:szCs w:val="21"/>
              </w:rPr>
              <w:t>620</w:t>
            </w:r>
          </w:p>
        </w:tc>
        <w:tc>
          <w:tcPr>
            <w:tcW w:w="1585" w:type="dxa"/>
            <w:tcBorders>
              <w:right w:val="nil"/>
            </w:tcBorders>
            <w:vAlign w:val="center"/>
          </w:tcPr>
          <w:p>
            <w:pPr>
              <w:adjustRightInd w:val="0"/>
              <w:snapToGrid w:val="0"/>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146" w:type="dxa"/>
            <w:tcBorders>
              <w:left w:val="nil"/>
            </w:tcBorders>
            <w:vAlign w:val="center"/>
          </w:tcPr>
          <w:p>
            <w:pPr>
              <w:adjustRightInd w:val="0"/>
              <w:snapToGrid w:val="0"/>
              <w:jc w:val="center"/>
              <w:rPr>
                <w:szCs w:val="21"/>
              </w:rPr>
            </w:pPr>
            <w:r>
              <w:rPr>
                <w:rFonts w:hint="eastAsia"/>
                <w:szCs w:val="21"/>
              </w:rPr>
              <w:t>醋酸正丁酯</w:t>
            </w:r>
          </w:p>
        </w:tc>
        <w:tc>
          <w:tcPr>
            <w:tcW w:w="2734" w:type="dxa"/>
            <w:vAlign w:val="center"/>
          </w:tcPr>
          <w:p>
            <w:pPr>
              <w:adjustRightInd w:val="0"/>
              <w:snapToGrid w:val="0"/>
              <w:jc w:val="center"/>
              <w:rPr>
                <w:szCs w:val="21"/>
              </w:rPr>
            </w:pPr>
            <w:r>
              <w:rPr>
                <w:rFonts w:hint="eastAsia"/>
                <w:szCs w:val="21"/>
              </w:rPr>
              <w:t>液体，99%</w:t>
            </w:r>
          </w:p>
        </w:tc>
        <w:tc>
          <w:tcPr>
            <w:tcW w:w="1562" w:type="dxa"/>
            <w:vAlign w:val="center"/>
          </w:tcPr>
          <w:p>
            <w:pPr>
              <w:adjustRightInd w:val="0"/>
              <w:snapToGrid w:val="0"/>
              <w:jc w:val="center"/>
              <w:rPr>
                <w:szCs w:val="21"/>
              </w:rPr>
            </w:pPr>
            <w:r>
              <w:rPr>
                <w:rFonts w:hint="eastAsia"/>
                <w:szCs w:val="21"/>
              </w:rPr>
              <w:t>438</w:t>
            </w:r>
          </w:p>
        </w:tc>
        <w:tc>
          <w:tcPr>
            <w:tcW w:w="1585" w:type="dxa"/>
            <w:tcBorders>
              <w:right w:val="nil"/>
            </w:tcBorders>
            <w:vAlign w:val="center"/>
          </w:tcPr>
          <w:p>
            <w:pPr>
              <w:adjustRightInd w:val="0"/>
              <w:snapToGrid w:val="0"/>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146" w:type="dxa"/>
            <w:tcBorders>
              <w:left w:val="nil"/>
            </w:tcBorders>
            <w:vAlign w:val="center"/>
          </w:tcPr>
          <w:p>
            <w:pPr>
              <w:adjustRightInd w:val="0"/>
              <w:snapToGrid w:val="0"/>
              <w:jc w:val="center"/>
              <w:rPr>
                <w:szCs w:val="21"/>
              </w:rPr>
            </w:pPr>
            <w:r>
              <w:rPr>
                <w:rFonts w:hint="eastAsia"/>
                <w:szCs w:val="21"/>
              </w:rPr>
              <w:t>醋酸仲丁酯</w:t>
            </w:r>
          </w:p>
        </w:tc>
        <w:tc>
          <w:tcPr>
            <w:tcW w:w="2734" w:type="dxa"/>
            <w:vAlign w:val="center"/>
          </w:tcPr>
          <w:p>
            <w:pPr>
              <w:adjustRightInd w:val="0"/>
              <w:snapToGrid w:val="0"/>
              <w:jc w:val="center"/>
              <w:rPr>
                <w:szCs w:val="21"/>
              </w:rPr>
            </w:pPr>
            <w:r>
              <w:rPr>
                <w:rFonts w:hint="eastAsia"/>
                <w:szCs w:val="21"/>
              </w:rPr>
              <w:t>液体，99%</w:t>
            </w:r>
          </w:p>
        </w:tc>
        <w:tc>
          <w:tcPr>
            <w:tcW w:w="1562" w:type="dxa"/>
            <w:vAlign w:val="center"/>
          </w:tcPr>
          <w:p>
            <w:pPr>
              <w:adjustRightInd w:val="0"/>
              <w:snapToGrid w:val="0"/>
              <w:jc w:val="center"/>
              <w:rPr>
                <w:szCs w:val="21"/>
              </w:rPr>
            </w:pPr>
            <w:r>
              <w:rPr>
                <w:rFonts w:hint="eastAsia"/>
                <w:szCs w:val="21"/>
              </w:rPr>
              <w:t>260</w:t>
            </w:r>
          </w:p>
        </w:tc>
        <w:tc>
          <w:tcPr>
            <w:tcW w:w="1585" w:type="dxa"/>
            <w:tcBorders>
              <w:right w:val="nil"/>
            </w:tcBorders>
            <w:vAlign w:val="center"/>
          </w:tcPr>
          <w:p>
            <w:pPr>
              <w:adjustRightInd w:val="0"/>
              <w:snapToGrid w:val="0"/>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146" w:type="dxa"/>
            <w:tcBorders>
              <w:left w:val="nil"/>
            </w:tcBorders>
            <w:vAlign w:val="center"/>
          </w:tcPr>
          <w:p>
            <w:pPr>
              <w:adjustRightInd w:val="0"/>
              <w:snapToGrid w:val="0"/>
              <w:jc w:val="center"/>
              <w:rPr>
                <w:szCs w:val="21"/>
              </w:rPr>
            </w:pPr>
            <w:r>
              <w:rPr>
                <w:rFonts w:hint="eastAsia"/>
                <w:szCs w:val="21"/>
              </w:rPr>
              <w:t>环己酮</w:t>
            </w:r>
          </w:p>
        </w:tc>
        <w:tc>
          <w:tcPr>
            <w:tcW w:w="2734" w:type="dxa"/>
            <w:vAlign w:val="center"/>
          </w:tcPr>
          <w:p>
            <w:pPr>
              <w:adjustRightInd w:val="0"/>
              <w:snapToGrid w:val="0"/>
              <w:jc w:val="center"/>
              <w:rPr>
                <w:szCs w:val="21"/>
              </w:rPr>
            </w:pPr>
            <w:r>
              <w:rPr>
                <w:rFonts w:hint="eastAsia"/>
                <w:szCs w:val="21"/>
              </w:rPr>
              <w:t>液体，99%</w:t>
            </w:r>
          </w:p>
        </w:tc>
        <w:tc>
          <w:tcPr>
            <w:tcW w:w="1562" w:type="dxa"/>
            <w:vAlign w:val="center"/>
          </w:tcPr>
          <w:p>
            <w:pPr>
              <w:adjustRightInd w:val="0"/>
              <w:snapToGrid w:val="0"/>
              <w:jc w:val="center"/>
              <w:rPr>
                <w:szCs w:val="21"/>
              </w:rPr>
            </w:pPr>
            <w:r>
              <w:rPr>
                <w:rFonts w:hint="eastAsia"/>
                <w:szCs w:val="21"/>
              </w:rPr>
              <w:t>88</w:t>
            </w:r>
          </w:p>
        </w:tc>
        <w:tc>
          <w:tcPr>
            <w:tcW w:w="1585" w:type="dxa"/>
            <w:tcBorders>
              <w:right w:val="nil"/>
            </w:tcBorders>
            <w:vAlign w:val="center"/>
          </w:tcPr>
          <w:p>
            <w:pPr>
              <w:adjustRightInd w:val="0"/>
              <w:snapToGrid w:val="0"/>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146" w:type="dxa"/>
            <w:tcBorders>
              <w:left w:val="nil"/>
            </w:tcBorders>
            <w:vAlign w:val="center"/>
          </w:tcPr>
          <w:p>
            <w:pPr>
              <w:adjustRightInd w:val="0"/>
              <w:snapToGrid w:val="0"/>
              <w:jc w:val="center"/>
              <w:rPr>
                <w:szCs w:val="21"/>
              </w:rPr>
            </w:pPr>
            <w:r>
              <w:rPr>
                <w:rFonts w:hint="eastAsia"/>
                <w:szCs w:val="21"/>
              </w:rPr>
              <w:t>醋酸乙酯</w:t>
            </w:r>
          </w:p>
        </w:tc>
        <w:tc>
          <w:tcPr>
            <w:tcW w:w="2734" w:type="dxa"/>
            <w:vAlign w:val="center"/>
          </w:tcPr>
          <w:p>
            <w:pPr>
              <w:adjustRightInd w:val="0"/>
              <w:snapToGrid w:val="0"/>
              <w:jc w:val="center"/>
              <w:rPr>
                <w:szCs w:val="21"/>
              </w:rPr>
            </w:pPr>
            <w:r>
              <w:rPr>
                <w:rFonts w:hint="eastAsia"/>
                <w:szCs w:val="21"/>
              </w:rPr>
              <w:t>液体，99%</w:t>
            </w:r>
          </w:p>
        </w:tc>
        <w:tc>
          <w:tcPr>
            <w:tcW w:w="1562" w:type="dxa"/>
            <w:vAlign w:val="center"/>
          </w:tcPr>
          <w:p>
            <w:pPr>
              <w:adjustRightInd w:val="0"/>
              <w:snapToGrid w:val="0"/>
              <w:jc w:val="center"/>
              <w:rPr>
                <w:szCs w:val="21"/>
              </w:rPr>
            </w:pPr>
            <w:r>
              <w:rPr>
                <w:rFonts w:hint="eastAsia"/>
                <w:szCs w:val="21"/>
              </w:rPr>
              <w:t>156</w:t>
            </w:r>
          </w:p>
        </w:tc>
        <w:tc>
          <w:tcPr>
            <w:tcW w:w="1585" w:type="dxa"/>
            <w:tcBorders>
              <w:right w:val="nil"/>
            </w:tcBorders>
            <w:vAlign w:val="center"/>
          </w:tcPr>
          <w:p>
            <w:pPr>
              <w:adjustRightInd w:val="0"/>
              <w:snapToGrid w:val="0"/>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146" w:type="dxa"/>
            <w:tcBorders>
              <w:left w:val="nil"/>
            </w:tcBorders>
            <w:vAlign w:val="center"/>
          </w:tcPr>
          <w:p>
            <w:pPr>
              <w:adjustRightInd w:val="0"/>
              <w:snapToGrid w:val="0"/>
              <w:jc w:val="center"/>
              <w:rPr>
                <w:szCs w:val="21"/>
              </w:rPr>
            </w:pPr>
            <w:r>
              <w:rPr>
                <w:rFonts w:hint="eastAsia"/>
                <w:szCs w:val="21"/>
              </w:rPr>
              <w:t>PMA</w:t>
            </w:r>
          </w:p>
        </w:tc>
        <w:tc>
          <w:tcPr>
            <w:tcW w:w="2734" w:type="dxa"/>
            <w:vAlign w:val="center"/>
          </w:tcPr>
          <w:p>
            <w:pPr>
              <w:adjustRightInd w:val="0"/>
              <w:snapToGrid w:val="0"/>
              <w:jc w:val="center"/>
              <w:rPr>
                <w:szCs w:val="21"/>
              </w:rPr>
            </w:pPr>
            <w:r>
              <w:rPr>
                <w:rFonts w:hint="eastAsia"/>
                <w:szCs w:val="21"/>
              </w:rPr>
              <w:t>液体，99%</w:t>
            </w:r>
          </w:p>
        </w:tc>
        <w:tc>
          <w:tcPr>
            <w:tcW w:w="1562" w:type="dxa"/>
            <w:vAlign w:val="center"/>
          </w:tcPr>
          <w:p>
            <w:pPr>
              <w:adjustRightInd w:val="0"/>
              <w:snapToGrid w:val="0"/>
              <w:jc w:val="center"/>
              <w:rPr>
                <w:szCs w:val="21"/>
              </w:rPr>
            </w:pPr>
            <w:r>
              <w:rPr>
                <w:rFonts w:hint="eastAsia"/>
                <w:szCs w:val="21"/>
              </w:rPr>
              <w:t>94</w:t>
            </w:r>
          </w:p>
        </w:tc>
        <w:tc>
          <w:tcPr>
            <w:tcW w:w="1585" w:type="dxa"/>
            <w:tcBorders>
              <w:right w:val="nil"/>
            </w:tcBorders>
            <w:vAlign w:val="center"/>
          </w:tcPr>
          <w:p>
            <w:pPr>
              <w:adjustRightInd w:val="0"/>
              <w:snapToGrid w:val="0"/>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146" w:type="dxa"/>
            <w:tcBorders>
              <w:left w:val="nil"/>
            </w:tcBorders>
            <w:vAlign w:val="center"/>
          </w:tcPr>
          <w:p>
            <w:pPr>
              <w:adjustRightInd w:val="0"/>
              <w:snapToGrid w:val="0"/>
              <w:jc w:val="center"/>
              <w:rPr>
                <w:szCs w:val="21"/>
              </w:rPr>
            </w:pPr>
            <w:r>
              <w:rPr>
                <w:rFonts w:hint="eastAsia"/>
                <w:szCs w:val="21"/>
              </w:rPr>
              <w:t>填料</w:t>
            </w:r>
          </w:p>
        </w:tc>
        <w:tc>
          <w:tcPr>
            <w:tcW w:w="2734" w:type="dxa"/>
            <w:vAlign w:val="center"/>
          </w:tcPr>
          <w:p>
            <w:pPr>
              <w:adjustRightInd w:val="0"/>
              <w:snapToGrid w:val="0"/>
              <w:jc w:val="center"/>
              <w:rPr>
                <w:szCs w:val="21"/>
              </w:rPr>
            </w:pPr>
            <w:r>
              <w:rPr>
                <w:rFonts w:hint="eastAsia"/>
                <w:szCs w:val="21"/>
              </w:rPr>
              <w:t>滑石粉、钛白粉等</w:t>
            </w:r>
          </w:p>
        </w:tc>
        <w:tc>
          <w:tcPr>
            <w:tcW w:w="1562" w:type="dxa"/>
            <w:vAlign w:val="center"/>
          </w:tcPr>
          <w:p>
            <w:pPr>
              <w:adjustRightInd w:val="0"/>
              <w:snapToGrid w:val="0"/>
              <w:jc w:val="center"/>
              <w:rPr>
                <w:szCs w:val="21"/>
              </w:rPr>
            </w:pPr>
            <w:r>
              <w:rPr>
                <w:rFonts w:hint="eastAsia"/>
                <w:szCs w:val="21"/>
              </w:rPr>
              <w:t>636</w:t>
            </w:r>
          </w:p>
        </w:tc>
        <w:tc>
          <w:tcPr>
            <w:tcW w:w="1585" w:type="dxa"/>
            <w:tcBorders>
              <w:right w:val="nil"/>
            </w:tcBorders>
            <w:vAlign w:val="center"/>
          </w:tcPr>
          <w:p>
            <w:pPr>
              <w:adjustRightInd w:val="0"/>
              <w:snapToGrid w:val="0"/>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146" w:type="dxa"/>
            <w:tcBorders>
              <w:left w:val="nil"/>
            </w:tcBorders>
            <w:vAlign w:val="center"/>
          </w:tcPr>
          <w:p>
            <w:pPr>
              <w:adjustRightInd w:val="0"/>
              <w:snapToGrid w:val="0"/>
              <w:jc w:val="center"/>
              <w:rPr>
                <w:szCs w:val="21"/>
              </w:rPr>
            </w:pPr>
            <w:r>
              <w:rPr>
                <w:rFonts w:hint="eastAsia"/>
                <w:szCs w:val="21"/>
              </w:rPr>
              <w:t>颜料</w:t>
            </w:r>
          </w:p>
        </w:tc>
        <w:tc>
          <w:tcPr>
            <w:tcW w:w="2734" w:type="dxa"/>
            <w:vAlign w:val="center"/>
          </w:tcPr>
          <w:p>
            <w:pPr>
              <w:adjustRightInd w:val="0"/>
              <w:snapToGrid w:val="0"/>
              <w:jc w:val="center"/>
              <w:rPr>
                <w:szCs w:val="21"/>
              </w:rPr>
            </w:pPr>
            <w:r>
              <w:rPr>
                <w:rFonts w:hint="eastAsia"/>
                <w:szCs w:val="21"/>
              </w:rPr>
              <w:t>/</w:t>
            </w:r>
          </w:p>
        </w:tc>
        <w:tc>
          <w:tcPr>
            <w:tcW w:w="1562" w:type="dxa"/>
            <w:vAlign w:val="center"/>
          </w:tcPr>
          <w:p>
            <w:pPr>
              <w:adjustRightInd w:val="0"/>
              <w:snapToGrid w:val="0"/>
              <w:jc w:val="center"/>
              <w:rPr>
                <w:szCs w:val="21"/>
              </w:rPr>
            </w:pPr>
            <w:r>
              <w:rPr>
                <w:rFonts w:hint="eastAsia"/>
                <w:szCs w:val="21"/>
              </w:rPr>
              <w:t>10</w:t>
            </w:r>
          </w:p>
        </w:tc>
        <w:tc>
          <w:tcPr>
            <w:tcW w:w="1585" w:type="dxa"/>
            <w:tcBorders>
              <w:right w:val="nil"/>
            </w:tcBorders>
            <w:vAlign w:val="center"/>
          </w:tcPr>
          <w:p>
            <w:pPr>
              <w:adjustRightInd w:val="0"/>
              <w:snapToGrid w:val="0"/>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146" w:type="dxa"/>
            <w:tcBorders>
              <w:left w:val="nil"/>
            </w:tcBorders>
            <w:vAlign w:val="center"/>
          </w:tcPr>
          <w:p>
            <w:pPr>
              <w:adjustRightInd w:val="0"/>
              <w:snapToGrid w:val="0"/>
              <w:jc w:val="center"/>
              <w:rPr>
                <w:szCs w:val="21"/>
              </w:rPr>
            </w:pPr>
            <w:r>
              <w:rPr>
                <w:rFonts w:hint="eastAsia"/>
                <w:szCs w:val="21"/>
              </w:rPr>
              <w:t>助剂</w:t>
            </w:r>
          </w:p>
        </w:tc>
        <w:tc>
          <w:tcPr>
            <w:tcW w:w="2734" w:type="dxa"/>
            <w:vAlign w:val="center"/>
          </w:tcPr>
          <w:p>
            <w:pPr>
              <w:adjustRightInd w:val="0"/>
              <w:snapToGrid w:val="0"/>
              <w:jc w:val="center"/>
              <w:rPr>
                <w:szCs w:val="21"/>
              </w:rPr>
            </w:pPr>
            <w:r>
              <w:rPr>
                <w:rFonts w:hint="eastAsia"/>
                <w:szCs w:val="21"/>
              </w:rPr>
              <w:t>消泡剂、流平剂等</w:t>
            </w:r>
          </w:p>
        </w:tc>
        <w:tc>
          <w:tcPr>
            <w:tcW w:w="1562" w:type="dxa"/>
            <w:vAlign w:val="center"/>
          </w:tcPr>
          <w:p>
            <w:pPr>
              <w:adjustRightInd w:val="0"/>
              <w:snapToGrid w:val="0"/>
              <w:jc w:val="center"/>
              <w:rPr>
                <w:szCs w:val="21"/>
              </w:rPr>
            </w:pPr>
            <w:r>
              <w:rPr>
                <w:rFonts w:hint="eastAsia"/>
                <w:szCs w:val="21"/>
              </w:rPr>
              <w:t>24</w:t>
            </w:r>
          </w:p>
        </w:tc>
        <w:tc>
          <w:tcPr>
            <w:tcW w:w="1585" w:type="dxa"/>
            <w:tcBorders>
              <w:right w:val="nil"/>
            </w:tcBorders>
            <w:vAlign w:val="center"/>
          </w:tcPr>
          <w:p>
            <w:pPr>
              <w:adjustRightInd w:val="0"/>
              <w:snapToGrid w:val="0"/>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146" w:type="dxa"/>
            <w:tcBorders>
              <w:left w:val="nil"/>
            </w:tcBorders>
            <w:vAlign w:val="center"/>
          </w:tcPr>
          <w:p>
            <w:pPr>
              <w:snapToGrid w:val="0"/>
              <w:spacing w:line="340" w:lineRule="exact"/>
              <w:jc w:val="center"/>
              <w:rPr>
                <w:szCs w:val="21"/>
              </w:rPr>
            </w:pPr>
            <w:r>
              <w:rPr>
                <w:rFonts w:hint="eastAsia"/>
                <w:szCs w:val="21"/>
              </w:rPr>
              <w:t>通用65固化剂</w:t>
            </w:r>
          </w:p>
        </w:tc>
        <w:tc>
          <w:tcPr>
            <w:tcW w:w="2734" w:type="dxa"/>
            <w:vAlign w:val="center"/>
          </w:tcPr>
          <w:p>
            <w:pPr>
              <w:snapToGrid w:val="0"/>
              <w:spacing w:line="340" w:lineRule="exact"/>
              <w:jc w:val="center"/>
              <w:rPr>
                <w:szCs w:val="21"/>
              </w:rPr>
            </w:pPr>
            <w:r>
              <w:rPr>
                <w:rFonts w:hint="eastAsia"/>
                <w:szCs w:val="21"/>
              </w:rPr>
              <w:t>/</w:t>
            </w:r>
          </w:p>
        </w:tc>
        <w:tc>
          <w:tcPr>
            <w:tcW w:w="1562" w:type="dxa"/>
            <w:vAlign w:val="center"/>
          </w:tcPr>
          <w:p>
            <w:pPr>
              <w:adjustRightInd w:val="0"/>
              <w:snapToGrid w:val="0"/>
              <w:jc w:val="center"/>
              <w:rPr>
                <w:szCs w:val="21"/>
              </w:rPr>
            </w:pPr>
            <w:r>
              <w:rPr>
                <w:rFonts w:hint="eastAsia"/>
                <w:szCs w:val="21"/>
              </w:rPr>
              <w:t>170</w:t>
            </w:r>
          </w:p>
        </w:tc>
        <w:tc>
          <w:tcPr>
            <w:tcW w:w="1585" w:type="dxa"/>
            <w:tcBorders>
              <w:right w:val="nil"/>
            </w:tcBorders>
            <w:vAlign w:val="center"/>
          </w:tcPr>
          <w:p>
            <w:pPr>
              <w:adjustRightInd w:val="0"/>
              <w:snapToGrid w:val="0"/>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46" w:type="dxa"/>
            <w:tcBorders>
              <w:left w:val="nil"/>
              <w:bottom w:val="single" w:color="auto" w:sz="4" w:space="0"/>
            </w:tcBorders>
            <w:vAlign w:val="center"/>
          </w:tcPr>
          <w:p>
            <w:pPr>
              <w:snapToGrid w:val="0"/>
              <w:spacing w:line="340" w:lineRule="exact"/>
              <w:jc w:val="center"/>
              <w:rPr>
                <w:szCs w:val="21"/>
              </w:rPr>
            </w:pPr>
            <w:r>
              <w:rPr>
                <w:rFonts w:hint="eastAsia"/>
                <w:szCs w:val="21"/>
              </w:rPr>
              <w:t>哑光三聚体</w:t>
            </w:r>
          </w:p>
        </w:tc>
        <w:tc>
          <w:tcPr>
            <w:tcW w:w="2734" w:type="dxa"/>
            <w:tcBorders>
              <w:bottom w:val="single" w:color="auto" w:sz="4" w:space="0"/>
            </w:tcBorders>
            <w:vAlign w:val="center"/>
          </w:tcPr>
          <w:p>
            <w:pPr>
              <w:snapToGrid w:val="0"/>
              <w:spacing w:line="340" w:lineRule="exact"/>
              <w:jc w:val="center"/>
              <w:rPr>
                <w:szCs w:val="21"/>
              </w:rPr>
            </w:pPr>
            <w:r>
              <w:rPr>
                <w:rFonts w:hint="eastAsia"/>
                <w:szCs w:val="21"/>
              </w:rPr>
              <w:t>/</w:t>
            </w:r>
          </w:p>
        </w:tc>
        <w:tc>
          <w:tcPr>
            <w:tcW w:w="1562" w:type="dxa"/>
            <w:tcBorders>
              <w:bottom w:val="single" w:color="auto" w:sz="4" w:space="0"/>
            </w:tcBorders>
            <w:vAlign w:val="center"/>
          </w:tcPr>
          <w:p>
            <w:pPr>
              <w:adjustRightInd w:val="0"/>
              <w:snapToGrid w:val="0"/>
              <w:jc w:val="center"/>
              <w:rPr>
                <w:szCs w:val="21"/>
              </w:rPr>
            </w:pPr>
            <w:r>
              <w:rPr>
                <w:rFonts w:hint="eastAsia"/>
                <w:szCs w:val="21"/>
              </w:rPr>
              <w:t>120</w:t>
            </w:r>
          </w:p>
        </w:tc>
        <w:tc>
          <w:tcPr>
            <w:tcW w:w="1585" w:type="dxa"/>
            <w:tcBorders>
              <w:bottom w:val="single" w:color="auto" w:sz="4" w:space="0"/>
              <w:right w:val="nil"/>
            </w:tcBorders>
            <w:vAlign w:val="center"/>
          </w:tcPr>
          <w:p>
            <w:pPr>
              <w:adjustRightInd w:val="0"/>
              <w:snapToGrid w:val="0"/>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146" w:type="dxa"/>
            <w:tcBorders>
              <w:left w:val="nil"/>
              <w:bottom w:val="single" w:color="auto" w:sz="12" w:space="0"/>
            </w:tcBorders>
            <w:vAlign w:val="center"/>
          </w:tcPr>
          <w:p>
            <w:pPr>
              <w:snapToGrid w:val="0"/>
              <w:spacing w:line="340" w:lineRule="exact"/>
              <w:jc w:val="center"/>
              <w:rPr>
                <w:szCs w:val="21"/>
              </w:rPr>
            </w:pPr>
            <w:r>
              <w:rPr>
                <w:rFonts w:hint="eastAsia"/>
                <w:szCs w:val="21"/>
              </w:rPr>
              <w:t>二甲苯</w:t>
            </w:r>
          </w:p>
        </w:tc>
        <w:tc>
          <w:tcPr>
            <w:tcW w:w="2734" w:type="dxa"/>
            <w:tcBorders>
              <w:bottom w:val="single" w:color="auto" w:sz="12" w:space="0"/>
            </w:tcBorders>
            <w:vAlign w:val="center"/>
          </w:tcPr>
          <w:p>
            <w:pPr>
              <w:snapToGrid w:val="0"/>
              <w:spacing w:line="340" w:lineRule="exact"/>
              <w:jc w:val="center"/>
              <w:rPr>
                <w:szCs w:val="21"/>
              </w:rPr>
            </w:pPr>
            <w:r>
              <w:rPr>
                <w:rFonts w:hint="eastAsia"/>
                <w:szCs w:val="21"/>
              </w:rPr>
              <w:t>一级品≥95%，液体</w:t>
            </w:r>
          </w:p>
        </w:tc>
        <w:tc>
          <w:tcPr>
            <w:tcW w:w="1562" w:type="dxa"/>
            <w:tcBorders>
              <w:bottom w:val="single" w:color="auto" w:sz="12" w:space="0"/>
            </w:tcBorders>
            <w:vAlign w:val="center"/>
          </w:tcPr>
          <w:p>
            <w:pPr>
              <w:snapToGrid w:val="0"/>
              <w:spacing w:line="340" w:lineRule="exact"/>
              <w:jc w:val="center"/>
              <w:rPr>
                <w:szCs w:val="21"/>
              </w:rPr>
            </w:pPr>
            <w:r>
              <w:rPr>
                <w:rFonts w:hint="eastAsia"/>
                <w:szCs w:val="21"/>
              </w:rPr>
              <w:t>304</w:t>
            </w:r>
          </w:p>
        </w:tc>
        <w:tc>
          <w:tcPr>
            <w:tcW w:w="1585" w:type="dxa"/>
            <w:tcBorders>
              <w:bottom w:val="single" w:color="auto" w:sz="12" w:space="0"/>
              <w:right w:val="nil"/>
            </w:tcBorders>
            <w:vAlign w:val="center"/>
          </w:tcPr>
          <w:p>
            <w:pPr>
              <w:adjustRightInd w:val="0"/>
              <w:snapToGrid w:val="0"/>
              <w:jc w:val="center"/>
              <w:rPr>
                <w:szCs w:val="21"/>
              </w:rPr>
            </w:pPr>
            <w:r>
              <w:rPr>
                <w:rFonts w:hint="eastAsia"/>
                <w:szCs w:val="21"/>
              </w:rPr>
              <w:t>外购</w:t>
            </w:r>
          </w:p>
        </w:tc>
      </w:tr>
    </w:tbl>
    <w:p>
      <w:pPr>
        <w:jc w:val="center"/>
        <w:rPr>
          <w:b/>
        </w:rPr>
      </w:pPr>
      <w:r>
        <w:rPr>
          <w:rFonts w:hint="eastAsia"/>
          <w:b/>
        </w:rPr>
        <w:t>表3-3  项目能源消耗表</w:t>
      </w:r>
    </w:p>
    <w:tbl>
      <w:tblPr>
        <w:tblStyle w:val="28"/>
        <w:tblW w:w="8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7"/>
        <w:gridCol w:w="2697"/>
        <w:gridCol w:w="1541"/>
        <w:gridCol w:w="1564"/>
        <w:gridCol w:w="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17" w:type="dxa"/>
            <w:tcBorders>
              <w:top w:val="single" w:color="auto" w:sz="12" w:space="0"/>
              <w:left w:val="nil"/>
              <w:bottom w:val="single" w:color="auto" w:sz="12" w:space="0"/>
            </w:tcBorders>
            <w:vAlign w:val="center"/>
          </w:tcPr>
          <w:p>
            <w:pPr>
              <w:snapToGrid w:val="0"/>
              <w:spacing w:line="340" w:lineRule="exact"/>
              <w:jc w:val="center"/>
              <w:rPr>
                <w:b/>
                <w:szCs w:val="21"/>
              </w:rPr>
            </w:pPr>
            <w:r>
              <w:rPr>
                <w:rFonts w:hint="eastAsia"/>
                <w:b/>
                <w:szCs w:val="21"/>
              </w:rPr>
              <w:t>能源</w:t>
            </w:r>
          </w:p>
        </w:tc>
        <w:tc>
          <w:tcPr>
            <w:tcW w:w="2697" w:type="dxa"/>
            <w:tcBorders>
              <w:top w:val="single" w:color="auto" w:sz="12" w:space="0"/>
              <w:bottom w:val="single" w:color="auto" w:sz="12" w:space="0"/>
            </w:tcBorders>
            <w:vAlign w:val="center"/>
          </w:tcPr>
          <w:p>
            <w:pPr>
              <w:snapToGrid w:val="0"/>
              <w:spacing w:line="340" w:lineRule="exact"/>
              <w:jc w:val="center"/>
              <w:rPr>
                <w:b/>
                <w:szCs w:val="21"/>
              </w:rPr>
            </w:pPr>
            <w:r>
              <w:rPr>
                <w:rFonts w:hint="eastAsia"/>
                <w:b/>
                <w:szCs w:val="21"/>
              </w:rPr>
              <w:t>规格/成分</w:t>
            </w:r>
          </w:p>
        </w:tc>
        <w:tc>
          <w:tcPr>
            <w:tcW w:w="1541" w:type="dxa"/>
            <w:tcBorders>
              <w:top w:val="single" w:color="auto" w:sz="12" w:space="0"/>
              <w:bottom w:val="single" w:color="auto" w:sz="12" w:space="0"/>
            </w:tcBorders>
            <w:vAlign w:val="center"/>
          </w:tcPr>
          <w:p>
            <w:pPr>
              <w:snapToGrid w:val="0"/>
              <w:spacing w:line="340" w:lineRule="exact"/>
              <w:jc w:val="center"/>
              <w:rPr>
                <w:b/>
                <w:szCs w:val="21"/>
              </w:rPr>
            </w:pPr>
            <w:r>
              <w:rPr>
                <w:rFonts w:hint="eastAsia"/>
                <w:b/>
                <w:szCs w:val="21"/>
              </w:rPr>
              <w:t>年用量</w:t>
            </w:r>
          </w:p>
        </w:tc>
        <w:tc>
          <w:tcPr>
            <w:tcW w:w="1685" w:type="dxa"/>
            <w:gridSpan w:val="2"/>
            <w:tcBorders>
              <w:top w:val="single" w:color="auto" w:sz="12" w:space="0"/>
              <w:bottom w:val="single" w:color="auto" w:sz="12" w:space="0"/>
              <w:right w:val="nil"/>
            </w:tcBorders>
            <w:vAlign w:val="center"/>
          </w:tcPr>
          <w:p>
            <w:pPr>
              <w:snapToGrid w:val="0"/>
              <w:spacing w:line="340" w:lineRule="exact"/>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17" w:type="dxa"/>
            <w:tcBorders>
              <w:top w:val="single" w:color="auto" w:sz="12" w:space="0"/>
              <w:left w:val="nil"/>
            </w:tcBorders>
            <w:vAlign w:val="center"/>
          </w:tcPr>
          <w:p>
            <w:pPr>
              <w:snapToGrid w:val="0"/>
              <w:spacing w:line="340" w:lineRule="exact"/>
              <w:jc w:val="center"/>
              <w:rPr>
                <w:szCs w:val="21"/>
              </w:rPr>
            </w:pPr>
            <w:r>
              <w:rPr>
                <w:rFonts w:hint="eastAsia"/>
                <w:szCs w:val="21"/>
              </w:rPr>
              <w:t>电力</w:t>
            </w:r>
          </w:p>
        </w:tc>
        <w:tc>
          <w:tcPr>
            <w:tcW w:w="2697" w:type="dxa"/>
            <w:tcBorders>
              <w:top w:val="single" w:color="auto" w:sz="12" w:space="0"/>
            </w:tcBorders>
            <w:vAlign w:val="center"/>
          </w:tcPr>
          <w:p>
            <w:pPr>
              <w:snapToGrid w:val="0"/>
              <w:spacing w:line="340" w:lineRule="exact"/>
              <w:jc w:val="center"/>
              <w:rPr>
                <w:szCs w:val="21"/>
              </w:rPr>
            </w:pPr>
            <w:r>
              <w:rPr>
                <w:rFonts w:hint="eastAsia"/>
                <w:szCs w:val="21"/>
              </w:rPr>
              <w:t>交流电</w:t>
            </w:r>
          </w:p>
        </w:tc>
        <w:tc>
          <w:tcPr>
            <w:tcW w:w="1541" w:type="dxa"/>
            <w:tcBorders>
              <w:top w:val="single" w:color="auto" w:sz="12" w:space="0"/>
            </w:tcBorders>
            <w:vAlign w:val="center"/>
          </w:tcPr>
          <w:p>
            <w:pPr>
              <w:snapToGrid w:val="0"/>
              <w:spacing w:line="340" w:lineRule="exact"/>
              <w:jc w:val="center"/>
              <w:rPr>
                <w:szCs w:val="21"/>
              </w:rPr>
            </w:pPr>
            <w:r>
              <w:rPr>
                <w:rFonts w:hint="eastAsia"/>
                <w:szCs w:val="21"/>
              </w:rPr>
              <w:t>60万KW·h</w:t>
            </w:r>
          </w:p>
        </w:tc>
        <w:tc>
          <w:tcPr>
            <w:tcW w:w="1685" w:type="dxa"/>
            <w:gridSpan w:val="2"/>
            <w:tcBorders>
              <w:top w:val="single" w:color="auto" w:sz="12" w:space="0"/>
              <w:right w:val="nil"/>
            </w:tcBorders>
            <w:vAlign w:val="center"/>
          </w:tcPr>
          <w:p>
            <w:pPr>
              <w:snapToGrid w:val="0"/>
              <w:spacing w:line="340" w:lineRule="exact"/>
              <w:jc w:val="center"/>
              <w:rPr>
                <w:szCs w:val="21"/>
              </w:rPr>
            </w:pPr>
            <w:r>
              <w:rPr>
                <w:rFonts w:hint="eastAsia"/>
                <w:szCs w:val="21"/>
              </w:rPr>
              <w:t>市政电网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17" w:type="dxa"/>
            <w:tcBorders>
              <w:left w:val="nil"/>
            </w:tcBorders>
            <w:vAlign w:val="center"/>
          </w:tcPr>
          <w:p>
            <w:pPr>
              <w:snapToGrid w:val="0"/>
              <w:spacing w:line="340" w:lineRule="exact"/>
              <w:jc w:val="center"/>
              <w:rPr>
                <w:szCs w:val="21"/>
              </w:rPr>
            </w:pPr>
            <w:r>
              <w:rPr>
                <w:rFonts w:hint="eastAsia"/>
                <w:szCs w:val="21"/>
              </w:rPr>
              <w:t>天然气</w:t>
            </w:r>
          </w:p>
        </w:tc>
        <w:tc>
          <w:tcPr>
            <w:tcW w:w="2697" w:type="dxa"/>
            <w:vAlign w:val="center"/>
          </w:tcPr>
          <w:p>
            <w:pPr>
              <w:snapToGrid w:val="0"/>
              <w:spacing w:line="340" w:lineRule="exact"/>
              <w:jc w:val="center"/>
              <w:rPr>
                <w:szCs w:val="21"/>
              </w:rPr>
            </w:pPr>
            <w:r>
              <w:rPr>
                <w:rFonts w:hint="eastAsia"/>
                <w:szCs w:val="21"/>
              </w:rPr>
              <w:t>/</w:t>
            </w:r>
          </w:p>
        </w:tc>
        <w:tc>
          <w:tcPr>
            <w:tcW w:w="1541" w:type="dxa"/>
            <w:vAlign w:val="center"/>
          </w:tcPr>
          <w:p>
            <w:pPr>
              <w:snapToGrid w:val="0"/>
              <w:spacing w:line="340" w:lineRule="exact"/>
              <w:jc w:val="center"/>
              <w:rPr>
                <w:szCs w:val="21"/>
              </w:rPr>
            </w:pPr>
            <w:r>
              <w:rPr>
                <w:rFonts w:hint="eastAsia"/>
                <w:szCs w:val="21"/>
              </w:rPr>
              <w:t>/</w:t>
            </w:r>
          </w:p>
        </w:tc>
        <w:tc>
          <w:tcPr>
            <w:tcW w:w="1685" w:type="dxa"/>
            <w:gridSpan w:val="2"/>
            <w:tcBorders>
              <w:right w:val="nil"/>
            </w:tcBorders>
            <w:vAlign w:val="center"/>
          </w:tcPr>
          <w:p>
            <w:pPr>
              <w:snapToGrid w:val="0"/>
              <w:spacing w:line="340" w:lineRule="exact"/>
              <w:jc w:val="center"/>
              <w:rPr>
                <w:szCs w:val="21"/>
              </w:rPr>
            </w:pPr>
            <w:r>
              <w:rPr>
                <w:rFonts w:hint="eastAsia"/>
                <w:szCs w:val="21"/>
              </w:rPr>
              <w:t>工业区供气站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117" w:type="dxa"/>
            <w:tcBorders>
              <w:left w:val="nil"/>
            </w:tcBorders>
            <w:vAlign w:val="center"/>
          </w:tcPr>
          <w:p>
            <w:pPr>
              <w:snapToGrid w:val="0"/>
              <w:spacing w:line="340" w:lineRule="exact"/>
              <w:jc w:val="center"/>
              <w:rPr>
                <w:szCs w:val="21"/>
              </w:rPr>
            </w:pPr>
            <w:r>
              <w:rPr>
                <w:rFonts w:hint="eastAsia"/>
                <w:szCs w:val="21"/>
              </w:rPr>
              <w:t>柴油</w:t>
            </w:r>
          </w:p>
        </w:tc>
        <w:tc>
          <w:tcPr>
            <w:tcW w:w="2697" w:type="dxa"/>
            <w:vAlign w:val="center"/>
          </w:tcPr>
          <w:p>
            <w:pPr>
              <w:snapToGrid w:val="0"/>
              <w:spacing w:line="340" w:lineRule="exact"/>
              <w:jc w:val="center"/>
              <w:rPr>
                <w:szCs w:val="21"/>
              </w:rPr>
            </w:pPr>
            <w:r>
              <w:rPr>
                <w:rFonts w:hint="eastAsia"/>
                <w:szCs w:val="21"/>
              </w:rPr>
              <w:t>0#轻柴油</w:t>
            </w:r>
          </w:p>
        </w:tc>
        <w:tc>
          <w:tcPr>
            <w:tcW w:w="1541" w:type="dxa"/>
            <w:vAlign w:val="center"/>
          </w:tcPr>
          <w:p>
            <w:pPr>
              <w:snapToGrid w:val="0"/>
              <w:spacing w:line="340" w:lineRule="exact"/>
              <w:jc w:val="center"/>
              <w:rPr>
                <w:szCs w:val="21"/>
              </w:rPr>
            </w:pPr>
            <w:r>
              <w:rPr>
                <w:rFonts w:hint="eastAsia"/>
                <w:szCs w:val="21"/>
              </w:rPr>
              <w:t>不定</w:t>
            </w:r>
          </w:p>
        </w:tc>
        <w:tc>
          <w:tcPr>
            <w:tcW w:w="1685" w:type="dxa"/>
            <w:gridSpan w:val="2"/>
            <w:tcBorders>
              <w:right w:val="nil"/>
            </w:tcBorders>
            <w:vAlign w:val="center"/>
          </w:tcPr>
          <w:p>
            <w:pPr>
              <w:snapToGrid w:val="0"/>
              <w:spacing w:line="340" w:lineRule="exact"/>
              <w:jc w:val="center"/>
              <w:rPr>
                <w:szCs w:val="21"/>
              </w:rPr>
            </w:pPr>
            <w:r>
              <w:rPr>
                <w:rFonts w:hint="eastAsia"/>
                <w:szCs w:val="21"/>
              </w:rPr>
              <w:t>中石油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1" w:type="dxa"/>
          <w:trHeight w:val="312" w:hRule="atLeast"/>
          <w:jc w:val="center"/>
        </w:trPr>
        <w:tc>
          <w:tcPr>
            <w:tcW w:w="2117" w:type="dxa"/>
            <w:tcBorders>
              <w:left w:val="nil"/>
              <w:bottom w:val="single" w:color="auto" w:sz="12" w:space="0"/>
            </w:tcBorders>
            <w:vAlign w:val="center"/>
          </w:tcPr>
          <w:p>
            <w:pPr>
              <w:snapToGrid w:val="0"/>
              <w:spacing w:line="340" w:lineRule="exact"/>
              <w:jc w:val="center"/>
              <w:rPr>
                <w:szCs w:val="21"/>
              </w:rPr>
            </w:pPr>
            <w:r>
              <w:rPr>
                <w:rFonts w:hint="eastAsia"/>
                <w:szCs w:val="21"/>
              </w:rPr>
              <w:t>水</w:t>
            </w:r>
          </w:p>
        </w:tc>
        <w:tc>
          <w:tcPr>
            <w:tcW w:w="2697" w:type="dxa"/>
            <w:tcBorders>
              <w:bottom w:val="single" w:color="auto" w:sz="12" w:space="0"/>
            </w:tcBorders>
            <w:vAlign w:val="center"/>
          </w:tcPr>
          <w:p>
            <w:pPr>
              <w:snapToGrid w:val="0"/>
              <w:spacing w:line="340" w:lineRule="exact"/>
              <w:jc w:val="center"/>
              <w:rPr>
                <w:szCs w:val="21"/>
              </w:rPr>
            </w:pPr>
            <w:r>
              <w:rPr>
                <w:rFonts w:hint="eastAsia"/>
                <w:szCs w:val="21"/>
              </w:rPr>
              <w:t>自来水</w:t>
            </w:r>
          </w:p>
        </w:tc>
        <w:tc>
          <w:tcPr>
            <w:tcW w:w="1541" w:type="dxa"/>
            <w:tcBorders>
              <w:bottom w:val="single" w:color="auto" w:sz="12" w:space="0"/>
            </w:tcBorders>
            <w:vAlign w:val="center"/>
          </w:tcPr>
          <w:p>
            <w:pPr>
              <w:snapToGrid w:val="0"/>
              <w:spacing w:line="340" w:lineRule="exact"/>
              <w:jc w:val="center"/>
              <w:rPr>
                <w:szCs w:val="21"/>
              </w:rPr>
            </w:pPr>
            <w:r>
              <w:rPr>
                <w:rFonts w:hint="eastAsia"/>
                <w:szCs w:val="21"/>
              </w:rPr>
              <w:t>870</w:t>
            </w:r>
          </w:p>
        </w:tc>
        <w:tc>
          <w:tcPr>
            <w:tcW w:w="1564" w:type="dxa"/>
            <w:tcBorders>
              <w:bottom w:val="single" w:color="auto" w:sz="12" w:space="0"/>
              <w:right w:val="nil"/>
            </w:tcBorders>
            <w:vAlign w:val="center"/>
          </w:tcPr>
          <w:p>
            <w:pPr>
              <w:snapToGrid w:val="0"/>
              <w:spacing w:line="340" w:lineRule="exact"/>
              <w:jc w:val="center"/>
              <w:rPr>
                <w:szCs w:val="21"/>
              </w:rPr>
            </w:pPr>
            <w:r>
              <w:rPr>
                <w:rFonts w:hint="eastAsia"/>
                <w:szCs w:val="21"/>
              </w:rPr>
              <w:t>市政供水</w:t>
            </w:r>
          </w:p>
        </w:tc>
      </w:tr>
    </w:tbl>
    <w:p>
      <w:pPr>
        <w:outlineLvl w:val="1"/>
        <w:rPr>
          <w:sz w:val="24"/>
        </w:rPr>
      </w:pPr>
      <w:bookmarkStart w:id="6" w:name="_Toc20076185"/>
      <w:r>
        <w:rPr>
          <w:b/>
          <w:sz w:val="24"/>
        </w:rPr>
        <w:t>3.4主要生产设备</w:t>
      </w:r>
      <w:bookmarkEnd w:id="6"/>
    </w:p>
    <w:p>
      <w:pPr>
        <w:snapToGrid w:val="0"/>
        <w:ind w:firstLine="310" w:firstLineChars="147"/>
        <w:jc w:val="center"/>
        <w:rPr>
          <w:b/>
          <w:bCs/>
          <w:szCs w:val="21"/>
          <w:highlight w:val="yellow"/>
        </w:rPr>
      </w:pPr>
      <w:r>
        <w:rPr>
          <w:b/>
          <w:szCs w:val="21"/>
        </w:rPr>
        <w:t>表</w:t>
      </w:r>
      <w:r>
        <w:rPr>
          <w:b/>
          <w:bCs/>
          <w:szCs w:val="21"/>
        </w:rPr>
        <w:t>3-</w:t>
      </w:r>
      <w:r>
        <w:rPr>
          <w:rFonts w:hint="eastAsia"/>
          <w:b/>
          <w:bCs/>
          <w:szCs w:val="21"/>
        </w:rPr>
        <w:t>4</w:t>
      </w:r>
      <w:r>
        <w:rPr>
          <w:b/>
          <w:bCs/>
          <w:szCs w:val="21"/>
        </w:rPr>
        <w:t xml:space="preserve"> </w:t>
      </w:r>
      <w:r>
        <w:rPr>
          <w:rFonts w:hint="eastAsia"/>
          <w:b/>
          <w:bCs/>
          <w:szCs w:val="21"/>
        </w:rPr>
        <w:t>本期</w:t>
      </w:r>
      <w:r>
        <w:rPr>
          <w:b/>
          <w:bCs/>
          <w:szCs w:val="21"/>
        </w:rPr>
        <w:t>项目主要生产设备清单</w:t>
      </w:r>
    </w:p>
    <w:tbl>
      <w:tblPr>
        <w:tblStyle w:val="28"/>
        <w:tblW w:w="441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1190"/>
        <w:gridCol w:w="2379"/>
        <w:gridCol w:w="1562"/>
        <w:gridCol w:w="18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 w:hRule="atLeast"/>
          <w:tblHeader/>
          <w:jc w:val="center"/>
        </w:trPr>
        <w:tc>
          <w:tcPr>
            <w:tcW w:w="385" w:type="pct"/>
            <w:tcBorders>
              <w:top w:val="single" w:color="auto" w:sz="12" w:space="0"/>
              <w:bottom w:val="single" w:color="auto" w:sz="12" w:space="0"/>
            </w:tcBorders>
            <w:vAlign w:val="center"/>
          </w:tcPr>
          <w:p>
            <w:pPr>
              <w:widowControl/>
              <w:ind w:left="-105" w:leftChars="-50" w:right="-105" w:rightChars="-50"/>
              <w:jc w:val="center"/>
              <w:rPr>
                <w:b/>
                <w:szCs w:val="21"/>
              </w:rPr>
            </w:pPr>
            <w:r>
              <w:rPr>
                <w:b/>
                <w:szCs w:val="21"/>
              </w:rPr>
              <w:t>序号</w:t>
            </w:r>
          </w:p>
        </w:tc>
        <w:tc>
          <w:tcPr>
            <w:tcW w:w="790" w:type="pct"/>
            <w:tcBorders>
              <w:top w:val="single" w:color="auto" w:sz="12" w:space="0"/>
              <w:bottom w:val="single" w:color="auto" w:sz="12" w:space="0"/>
            </w:tcBorders>
            <w:vAlign w:val="center"/>
          </w:tcPr>
          <w:p>
            <w:pPr>
              <w:widowControl/>
              <w:ind w:left="-105" w:leftChars="-50" w:right="-105" w:rightChars="-50"/>
              <w:jc w:val="center"/>
              <w:rPr>
                <w:b/>
                <w:szCs w:val="21"/>
              </w:rPr>
            </w:pPr>
            <w:r>
              <w:rPr>
                <w:b/>
                <w:szCs w:val="21"/>
              </w:rPr>
              <w:t>设备名称</w:t>
            </w:r>
          </w:p>
        </w:tc>
        <w:tc>
          <w:tcPr>
            <w:tcW w:w="1580" w:type="pct"/>
            <w:tcBorders>
              <w:top w:val="single" w:color="auto" w:sz="12" w:space="0"/>
              <w:bottom w:val="single" w:color="auto" w:sz="12" w:space="0"/>
            </w:tcBorders>
            <w:vAlign w:val="center"/>
          </w:tcPr>
          <w:p>
            <w:pPr>
              <w:widowControl/>
              <w:ind w:left="-105" w:leftChars="-50" w:right="-105" w:rightChars="-50"/>
              <w:jc w:val="center"/>
              <w:rPr>
                <w:b/>
                <w:szCs w:val="21"/>
              </w:rPr>
            </w:pPr>
            <w:r>
              <w:rPr>
                <w:rFonts w:hint="eastAsia"/>
                <w:b/>
                <w:szCs w:val="21"/>
              </w:rPr>
              <w:t>规格</w:t>
            </w:r>
          </w:p>
        </w:tc>
        <w:tc>
          <w:tcPr>
            <w:tcW w:w="1037" w:type="pct"/>
            <w:tcBorders>
              <w:top w:val="single" w:color="auto" w:sz="12" w:space="0"/>
              <w:bottom w:val="single" w:color="auto" w:sz="12" w:space="0"/>
            </w:tcBorders>
            <w:vAlign w:val="center"/>
          </w:tcPr>
          <w:p>
            <w:pPr>
              <w:widowControl/>
              <w:ind w:left="-105" w:leftChars="-50" w:right="-105" w:rightChars="-50"/>
              <w:jc w:val="center"/>
              <w:rPr>
                <w:b/>
                <w:szCs w:val="21"/>
              </w:rPr>
            </w:pPr>
            <w:r>
              <w:rPr>
                <w:rFonts w:hint="eastAsia"/>
                <w:b/>
                <w:szCs w:val="21"/>
              </w:rPr>
              <w:t>数量</w:t>
            </w:r>
          </w:p>
        </w:tc>
        <w:tc>
          <w:tcPr>
            <w:tcW w:w="1205" w:type="pct"/>
            <w:tcBorders>
              <w:top w:val="single" w:color="auto" w:sz="12" w:space="0"/>
              <w:bottom w:val="single" w:color="auto" w:sz="12" w:space="0"/>
            </w:tcBorders>
            <w:vAlign w:val="center"/>
          </w:tcPr>
          <w:p>
            <w:pPr>
              <w:widowControl/>
              <w:ind w:left="-105" w:leftChars="-50" w:right="-105" w:rightChars="-50"/>
              <w:jc w:val="center"/>
              <w:rPr>
                <w:b/>
                <w:szCs w:val="21"/>
              </w:rPr>
            </w:pPr>
            <w:r>
              <w:rPr>
                <w:b/>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85" w:type="pct"/>
            <w:tcBorders>
              <w:top w:val="single" w:color="auto" w:sz="12" w:space="0"/>
            </w:tcBorders>
            <w:vAlign w:val="center"/>
          </w:tcPr>
          <w:p>
            <w:pPr>
              <w:ind w:left="-105" w:leftChars="-50" w:right="-105" w:rightChars="-50"/>
              <w:jc w:val="center"/>
              <w:rPr>
                <w:szCs w:val="21"/>
              </w:rPr>
            </w:pPr>
            <w:r>
              <w:rPr>
                <w:szCs w:val="21"/>
              </w:rPr>
              <w:t>1</w:t>
            </w:r>
          </w:p>
        </w:tc>
        <w:tc>
          <w:tcPr>
            <w:tcW w:w="790" w:type="pct"/>
            <w:tcBorders>
              <w:top w:val="single" w:color="auto" w:sz="12" w:space="0"/>
            </w:tcBorders>
            <w:vAlign w:val="center"/>
          </w:tcPr>
          <w:p>
            <w:pPr>
              <w:jc w:val="center"/>
            </w:pPr>
            <w:r>
              <w:rPr>
                <w:rFonts w:hint="eastAsia"/>
              </w:rPr>
              <w:t>分散机</w:t>
            </w:r>
          </w:p>
        </w:tc>
        <w:tc>
          <w:tcPr>
            <w:tcW w:w="1580" w:type="pct"/>
            <w:tcBorders>
              <w:top w:val="single" w:color="auto" w:sz="12" w:space="0"/>
            </w:tcBorders>
            <w:vAlign w:val="center"/>
          </w:tcPr>
          <w:p>
            <w:pPr>
              <w:jc w:val="center"/>
              <w:rPr>
                <w:rFonts w:eastAsia="仿宋_GB2312"/>
                <w:szCs w:val="21"/>
                <w:lang w:val="de-DE"/>
              </w:rPr>
            </w:pPr>
            <w:r>
              <w:rPr>
                <w:rFonts w:eastAsia="仿宋_GB2312"/>
                <w:szCs w:val="21"/>
              </w:rPr>
              <w:t>10m</w:t>
            </w:r>
            <w:r>
              <w:rPr>
                <w:rFonts w:eastAsia="仿宋_GB2312"/>
                <w:szCs w:val="21"/>
                <w:vertAlign w:val="superscript"/>
              </w:rPr>
              <w:t>3</w:t>
            </w:r>
            <w:r>
              <w:rPr>
                <w:rFonts w:hAnsi="仿宋_GB2312" w:eastAsia="仿宋_GB2312"/>
                <w:szCs w:val="21"/>
              </w:rPr>
              <w:t>，</w:t>
            </w:r>
            <w:r>
              <w:rPr>
                <w:rFonts w:eastAsia="仿宋_GB2312"/>
                <w:szCs w:val="21"/>
              </w:rPr>
              <w:t>55kw</w:t>
            </w:r>
          </w:p>
        </w:tc>
        <w:tc>
          <w:tcPr>
            <w:tcW w:w="1037" w:type="pct"/>
            <w:tcBorders>
              <w:top w:val="single" w:color="auto" w:sz="12" w:space="0"/>
            </w:tcBorders>
            <w:vAlign w:val="center"/>
          </w:tcPr>
          <w:p>
            <w:pPr>
              <w:jc w:val="center"/>
              <w:rPr>
                <w:rFonts w:eastAsia="仿宋_GB2312"/>
                <w:szCs w:val="21"/>
                <w:lang w:val="de-DE"/>
              </w:rPr>
            </w:pPr>
            <w:r>
              <w:rPr>
                <w:rFonts w:eastAsia="仿宋_GB2312"/>
                <w:szCs w:val="21"/>
              </w:rPr>
              <w:t>1</w:t>
            </w:r>
          </w:p>
        </w:tc>
        <w:tc>
          <w:tcPr>
            <w:tcW w:w="1205" w:type="pct"/>
            <w:tcBorders>
              <w:top w:val="single" w:color="auto" w:sz="12" w:space="0"/>
            </w:tcBorders>
            <w:vAlign w:val="center"/>
          </w:tcPr>
          <w:p>
            <w:pPr>
              <w:jc w:val="center"/>
            </w:pPr>
            <w:r>
              <w:rPr>
                <w:rFonts w:hint="eastAsia"/>
                <w:szCs w:val="21"/>
              </w:rPr>
              <w:t>油性涂料车间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85" w:type="pct"/>
            <w:vAlign w:val="center"/>
          </w:tcPr>
          <w:p>
            <w:pPr>
              <w:ind w:left="-105" w:leftChars="-50" w:right="-105" w:rightChars="-50"/>
              <w:jc w:val="center"/>
              <w:rPr>
                <w:szCs w:val="21"/>
              </w:rPr>
            </w:pPr>
            <w:r>
              <w:rPr>
                <w:szCs w:val="21"/>
              </w:rPr>
              <w:t>2</w:t>
            </w:r>
          </w:p>
        </w:tc>
        <w:tc>
          <w:tcPr>
            <w:tcW w:w="790" w:type="pct"/>
            <w:vAlign w:val="center"/>
          </w:tcPr>
          <w:p>
            <w:pPr>
              <w:jc w:val="center"/>
            </w:pPr>
            <w:r>
              <w:rPr>
                <w:rFonts w:hint="eastAsia"/>
              </w:rPr>
              <w:t>分散机</w:t>
            </w:r>
          </w:p>
        </w:tc>
        <w:tc>
          <w:tcPr>
            <w:tcW w:w="1580" w:type="pct"/>
            <w:vAlign w:val="center"/>
          </w:tcPr>
          <w:p>
            <w:pPr>
              <w:jc w:val="center"/>
              <w:rPr>
                <w:rFonts w:eastAsia="仿宋_GB2312"/>
                <w:szCs w:val="21"/>
                <w:lang w:val="de-DE"/>
              </w:rPr>
            </w:pPr>
            <w:r>
              <w:rPr>
                <w:rFonts w:eastAsia="仿宋_GB2312"/>
                <w:szCs w:val="21"/>
              </w:rPr>
              <w:t>5m</w:t>
            </w:r>
            <w:r>
              <w:rPr>
                <w:rFonts w:eastAsia="仿宋_GB2312"/>
                <w:szCs w:val="21"/>
                <w:vertAlign w:val="superscript"/>
              </w:rPr>
              <w:t>3</w:t>
            </w:r>
            <w:r>
              <w:rPr>
                <w:rFonts w:hAnsi="仿宋_GB2312" w:eastAsia="仿宋_GB2312"/>
                <w:szCs w:val="21"/>
              </w:rPr>
              <w:t>，</w:t>
            </w:r>
            <w:r>
              <w:rPr>
                <w:rFonts w:eastAsia="仿宋_GB2312"/>
                <w:szCs w:val="21"/>
              </w:rPr>
              <w:t>37kw</w:t>
            </w:r>
          </w:p>
        </w:tc>
        <w:tc>
          <w:tcPr>
            <w:tcW w:w="1037" w:type="pct"/>
            <w:vAlign w:val="center"/>
          </w:tcPr>
          <w:p>
            <w:pPr>
              <w:jc w:val="center"/>
              <w:rPr>
                <w:rFonts w:eastAsia="仿宋_GB2312"/>
                <w:szCs w:val="21"/>
                <w:lang w:val="de-DE"/>
              </w:rPr>
            </w:pPr>
            <w:r>
              <w:rPr>
                <w:rFonts w:eastAsia="仿宋_GB2312"/>
                <w:szCs w:val="21"/>
              </w:rPr>
              <w:t>2</w:t>
            </w:r>
          </w:p>
        </w:tc>
        <w:tc>
          <w:tcPr>
            <w:tcW w:w="1205" w:type="pct"/>
            <w:vAlign w:val="center"/>
          </w:tcPr>
          <w:p>
            <w:pPr>
              <w:jc w:val="center"/>
            </w:pPr>
            <w:r>
              <w:rPr>
                <w:rFonts w:hint="eastAsia"/>
                <w:szCs w:val="21"/>
              </w:rPr>
              <w:t>油性涂料车间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85" w:type="pct"/>
            <w:vAlign w:val="center"/>
          </w:tcPr>
          <w:p>
            <w:pPr>
              <w:ind w:left="-105" w:leftChars="-50" w:right="-105" w:rightChars="-50"/>
              <w:jc w:val="center"/>
              <w:rPr>
                <w:szCs w:val="21"/>
              </w:rPr>
            </w:pPr>
            <w:r>
              <w:rPr>
                <w:szCs w:val="21"/>
              </w:rPr>
              <w:t>3</w:t>
            </w:r>
          </w:p>
        </w:tc>
        <w:tc>
          <w:tcPr>
            <w:tcW w:w="790" w:type="pct"/>
            <w:vAlign w:val="center"/>
          </w:tcPr>
          <w:p>
            <w:pPr>
              <w:jc w:val="center"/>
            </w:pPr>
            <w:r>
              <w:rPr>
                <w:rFonts w:hint="eastAsia"/>
              </w:rPr>
              <w:t>分散机</w:t>
            </w:r>
          </w:p>
        </w:tc>
        <w:tc>
          <w:tcPr>
            <w:tcW w:w="1580" w:type="pct"/>
            <w:vAlign w:val="center"/>
          </w:tcPr>
          <w:p>
            <w:pPr>
              <w:jc w:val="center"/>
              <w:rPr>
                <w:rFonts w:eastAsia="仿宋_GB2312"/>
                <w:szCs w:val="21"/>
                <w:lang w:val="de-DE"/>
              </w:rPr>
            </w:pPr>
            <w:r>
              <w:rPr>
                <w:rFonts w:eastAsia="仿宋_GB2312"/>
                <w:szCs w:val="21"/>
              </w:rPr>
              <w:t>5m</w:t>
            </w:r>
            <w:r>
              <w:rPr>
                <w:rFonts w:eastAsia="仿宋_GB2312"/>
                <w:szCs w:val="21"/>
                <w:vertAlign w:val="superscript"/>
              </w:rPr>
              <w:t>3</w:t>
            </w:r>
            <w:r>
              <w:rPr>
                <w:rFonts w:hAnsi="仿宋_GB2312" w:eastAsia="仿宋_GB2312"/>
                <w:szCs w:val="21"/>
              </w:rPr>
              <w:t>，</w:t>
            </w:r>
            <w:r>
              <w:rPr>
                <w:rFonts w:eastAsia="仿宋_GB2312"/>
                <w:szCs w:val="21"/>
              </w:rPr>
              <w:t>22kw</w:t>
            </w:r>
          </w:p>
        </w:tc>
        <w:tc>
          <w:tcPr>
            <w:tcW w:w="1037" w:type="pct"/>
            <w:vAlign w:val="center"/>
          </w:tcPr>
          <w:p>
            <w:pPr>
              <w:jc w:val="center"/>
              <w:rPr>
                <w:rFonts w:eastAsia="仿宋_GB2312"/>
                <w:szCs w:val="21"/>
                <w:lang w:val="de-DE"/>
              </w:rPr>
            </w:pPr>
            <w:r>
              <w:rPr>
                <w:rFonts w:eastAsia="仿宋_GB2312"/>
                <w:szCs w:val="21"/>
              </w:rPr>
              <w:t>3</w:t>
            </w:r>
          </w:p>
        </w:tc>
        <w:tc>
          <w:tcPr>
            <w:tcW w:w="1205" w:type="pct"/>
            <w:vAlign w:val="center"/>
          </w:tcPr>
          <w:p>
            <w:pPr>
              <w:jc w:val="center"/>
            </w:pPr>
            <w:r>
              <w:rPr>
                <w:rFonts w:hint="eastAsia"/>
                <w:szCs w:val="21"/>
              </w:rPr>
              <w:t>油性涂料车间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85" w:type="pct"/>
            <w:vAlign w:val="center"/>
          </w:tcPr>
          <w:p>
            <w:pPr>
              <w:ind w:left="-105" w:leftChars="-50" w:right="-105" w:rightChars="-50"/>
              <w:jc w:val="center"/>
              <w:rPr>
                <w:szCs w:val="21"/>
              </w:rPr>
            </w:pPr>
            <w:r>
              <w:rPr>
                <w:szCs w:val="21"/>
              </w:rPr>
              <w:t>4</w:t>
            </w:r>
          </w:p>
        </w:tc>
        <w:tc>
          <w:tcPr>
            <w:tcW w:w="790" w:type="pct"/>
            <w:vAlign w:val="center"/>
          </w:tcPr>
          <w:p>
            <w:pPr>
              <w:jc w:val="center"/>
            </w:pPr>
            <w:r>
              <w:rPr>
                <w:rFonts w:hint="eastAsia"/>
              </w:rPr>
              <w:t>分散机</w:t>
            </w:r>
          </w:p>
        </w:tc>
        <w:tc>
          <w:tcPr>
            <w:tcW w:w="1580" w:type="pct"/>
            <w:vAlign w:val="center"/>
          </w:tcPr>
          <w:p>
            <w:pPr>
              <w:jc w:val="center"/>
              <w:rPr>
                <w:rFonts w:eastAsia="仿宋_GB2312"/>
                <w:szCs w:val="21"/>
                <w:lang w:val="de-DE"/>
              </w:rPr>
            </w:pPr>
            <w:r>
              <w:rPr>
                <w:rFonts w:eastAsia="仿宋_GB2312"/>
                <w:szCs w:val="21"/>
              </w:rPr>
              <w:t>5m</w:t>
            </w:r>
            <w:r>
              <w:rPr>
                <w:rFonts w:eastAsia="仿宋_GB2312"/>
                <w:szCs w:val="21"/>
                <w:vertAlign w:val="superscript"/>
              </w:rPr>
              <w:t>3</w:t>
            </w:r>
            <w:r>
              <w:rPr>
                <w:rFonts w:hAnsi="仿宋_GB2312" w:eastAsia="仿宋_GB2312"/>
                <w:szCs w:val="21"/>
              </w:rPr>
              <w:t>，</w:t>
            </w:r>
            <w:r>
              <w:rPr>
                <w:rFonts w:eastAsia="仿宋_GB2312"/>
                <w:szCs w:val="21"/>
              </w:rPr>
              <w:t>18.5kw</w:t>
            </w:r>
          </w:p>
        </w:tc>
        <w:tc>
          <w:tcPr>
            <w:tcW w:w="1037" w:type="pct"/>
            <w:vAlign w:val="center"/>
          </w:tcPr>
          <w:p>
            <w:pPr>
              <w:jc w:val="center"/>
              <w:rPr>
                <w:rFonts w:eastAsia="仿宋_GB2312"/>
                <w:szCs w:val="21"/>
                <w:lang w:val="de-DE"/>
              </w:rPr>
            </w:pPr>
            <w:r>
              <w:rPr>
                <w:rFonts w:eastAsia="仿宋_GB2312"/>
                <w:szCs w:val="21"/>
              </w:rPr>
              <w:t>1</w:t>
            </w:r>
          </w:p>
        </w:tc>
        <w:tc>
          <w:tcPr>
            <w:tcW w:w="1205" w:type="pct"/>
            <w:vAlign w:val="center"/>
          </w:tcPr>
          <w:p>
            <w:pPr>
              <w:jc w:val="center"/>
            </w:pPr>
            <w:r>
              <w:rPr>
                <w:rFonts w:hint="eastAsia"/>
                <w:szCs w:val="21"/>
              </w:rPr>
              <w:t>油性涂料车间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85" w:type="pct"/>
            <w:vAlign w:val="center"/>
          </w:tcPr>
          <w:p>
            <w:pPr>
              <w:ind w:left="-105" w:leftChars="-50" w:right="-105" w:rightChars="-50"/>
              <w:jc w:val="center"/>
              <w:rPr>
                <w:szCs w:val="21"/>
              </w:rPr>
            </w:pPr>
            <w:r>
              <w:rPr>
                <w:szCs w:val="21"/>
              </w:rPr>
              <w:t>5</w:t>
            </w:r>
          </w:p>
        </w:tc>
        <w:tc>
          <w:tcPr>
            <w:tcW w:w="790" w:type="pct"/>
            <w:vAlign w:val="center"/>
          </w:tcPr>
          <w:p>
            <w:pPr>
              <w:pStyle w:val="70"/>
              <w:widowControl/>
              <w:autoSpaceDE/>
              <w:autoSpaceDN/>
              <w:ind w:left="-105" w:leftChars="-50" w:right="-105" w:rightChars="-50"/>
              <w:jc w:val="center"/>
              <w:textAlignment w:val="baseline"/>
              <w:rPr>
                <w:rFonts w:ascii="Times New Roman" w:cs="Times New Roman"/>
                <w:color w:val="auto"/>
                <w:sz w:val="21"/>
                <w:szCs w:val="21"/>
              </w:rPr>
            </w:pPr>
            <w:r>
              <w:rPr>
                <w:rFonts w:hint="eastAsia" w:ascii="Times New Roman" w:cs="Times New Roman"/>
                <w:color w:val="auto"/>
                <w:sz w:val="21"/>
                <w:szCs w:val="21"/>
              </w:rPr>
              <w:t>空气压缩机</w:t>
            </w:r>
          </w:p>
        </w:tc>
        <w:tc>
          <w:tcPr>
            <w:tcW w:w="1580" w:type="pct"/>
            <w:vAlign w:val="center"/>
          </w:tcPr>
          <w:p>
            <w:pPr>
              <w:widowControl/>
              <w:ind w:left="-105" w:leftChars="-50" w:right="-105" w:rightChars="-50"/>
              <w:jc w:val="center"/>
              <w:rPr>
                <w:szCs w:val="21"/>
              </w:rPr>
            </w:pPr>
            <w:r>
              <w:rPr>
                <w:rFonts w:hint="eastAsia"/>
                <w:szCs w:val="21"/>
              </w:rPr>
              <w:t>W-1/8-1，1m</w:t>
            </w:r>
            <w:r>
              <w:rPr>
                <w:rFonts w:hint="eastAsia"/>
                <w:szCs w:val="21"/>
                <w:vertAlign w:val="superscript"/>
              </w:rPr>
              <w:t>3</w:t>
            </w:r>
            <w:r>
              <w:rPr>
                <w:rFonts w:hint="eastAsia"/>
                <w:szCs w:val="21"/>
              </w:rPr>
              <w:t>,7.5kW</w:t>
            </w:r>
          </w:p>
        </w:tc>
        <w:tc>
          <w:tcPr>
            <w:tcW w:w="1037" w:type="pct"/>
            <w:vAlign w:val="center"/>
          </w:tcPr>
          <w:p>
            <w:pPr>
              <w:widowControl/>
              <w:ind w:left="-105" w:leftChars="-50" w:right="-105" w:rightChars="-50"/>
              <w:jc w:val="center"/>
              <w:rPr>
                <w:szCs w:val="21"/>
              </w:rPr>
            </w:pPr>
            <w:r>
              <w:rPr>
                <w:rFonts w:hint="eastAsia"/>
                <w:szCs w:val="21"/>
              </w:rPr>
              <w:t>1</w:t>
            </w:r>
          </w:p>
        </w:tc>
        <w:tc>
          <w:tcPr>
            <w:tcW w:w="1205" w:type="pct"/>
            <w:vAlign w:val="center"/>
          </w:tcPr>
          <w:p>
            <w:pPr>
              <w:widowControl/>
              <w:ind w:left="-105" w:leftChars="-50" w:right="-105" w:rightChars="-50"/>
              <w:jc w:val="center"/>
              <w:rPr>
                <w:szCs w:val="21"/>
              </w:rPr>
            </w:pPr>
            <w:r>
              <w:rPr>
                <w:rFonts w:hint="eastAsia"/>
                <w:szCs w:val="21"/>
              </w:rPr>
              <w:t>油性涂料车间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85" w:type="pct"/>
            <w:vAlign w:val="center"/>
          </w:tcPr>
          <w:p>
            <w:pPr>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6</w:t>
            </w:r>
          </w:p>
        </w:tc>
        <w:tc>
          <w:tcPr>
            <w:tcW w:w="790" w:type="pct"/>
            <w:vAlign w:val="center"/>
          </w:tcPr>
          <w:p>
            <w:pPr>
              <w:pStyle w:val="70"/>
              <w:widowControl/>
              <w:autoSpaceDE/>
              <w:autoSpaceDN/>
              <w:ind w:left="-105" w:leftChars="-50" w:right="-105" w:rightChars="-50"/>
              <w:jc w:val="center"/>
              <w:textAlignment w:val="baseline"/>
              <w:rPr>
                <w:rFonts w:hint="eastAsia" w:ascii="Times New Roman" w:hAnsi="Times New Roman" w:eastAsia="宋体" w:cs="Times New Roman"/>
                <w:color w:val="auto"/>
                <w:sz w:val="21"/>
                <w:szCs w:val="21"/>
                <w:lang w:val="en-US" w:eastAsia="zh-CN" w:bidi="ar-SA"/>
              </w:rPr>
            </w:pPr>
            <w:r>
              <w:rPr>
                <w:rFonts w:hint="eastAsia" w:ascii="Times New Roman" w:cs="Times New Roman"/>
                <w:color w:val="auto"/>
                <w:sz w:val="21"/>
                <w:szCs w:val="21"/>
                <w:lang w:eastAsia="zh-CN"/>
              </w:rPr>
              <w:t>立式砂磨机</w:t>
            </w:r>
          </w:p>
        </w:tc>
        <w:tc>
          <w:tcPr>
            <w:tcW w:w="1580" w:type="pct"/>
            <w:vAlign w:val="center"/>
          </w:tcPr>
          <w:p>
            <w:pPr>
              <w:widowControl/>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18.5KW</w:t>
            </w:r>
          </w:p>
        </w:tc>
        <w:tc>
          <w:tcPr>
            <w:tcW w:w="1037" w:type="pct"/>
            <w:vAlign w:val="center"/>
          </w:tcPr>
          <w:p>
            <w:pPr>
              <w:widowControl/>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w:t>
            </w:r>
          </w:p>
        </w:tc>
        <w:tc>
          <w:tcPr>
            <w:tcW w:w="1205" w:type="pct"/>
            <w:vAlign w:val="center"/>
          </w:tcPr>
          <w:p>
            <w:pPr>
              <w:widowControl/>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油性涂料车间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85" w:type="pct"/>
            <w:vAlign w:val="center"/>
          </w:tcPr>
          <w:p>
            <w:pPr>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7</w:t>
            </w:r>
          </w:p>
        </w:tc>
        <w:tc>
          <w:tcPr>
            <w:tcW w:w="790" w:type="pct"/>
            <w:vAlign w:val="center"/>
          </w:tcPr>
          <w:p>
            <w:pPr>
              <w:pStyle w:val="70"/>
              <w:widowControl/>
              <w:autoSpaceDE/>
              <w:autoSpaceDN/>
              <w:ind w:left="-105" w:leftChars="-50" w:right="-105" w:rightChars="-50"/>
              <w:jc w:val="center"/>
              <w:textAlignment w:val="baseline"/>
              <w:rPr>
                <w:rFonts w:hint="eastAsia" w:ascii="Times New Roman" w:hAnsi="Times New Roman" w:eastAsia="宋体" w:cs="Times New Roman"/>
                <w:color w:val="auto"/>
                <w:sz w:val="21"/>
                <w:szCs w:val="21"/>
                <w:lang w:val="en-US" w:eastAsia="zh-CN" w:bidi="ar-SA"/>
              </w:rPr>
            </w:pPr>
            <w:r>
              <w:rPr>
                <w:rFonts w:hint="eastAsia" w:ascii="Times New Roman" w:cs="Times New Roman"/>
                <w:color w:val="auto"/>
                <w:sz w:val="21"/>
                <w:szCs w:val="21"/>
                <w:lang w:eastAsia="zh-CN"/>
              </w:rPr>
              <w:t>卧式砂磨机</w:t>
            </w:r>
          </w:p>
        </w:tc>
        <w:tc>
          <w:tcPr>
            <w:tcW w:w="1580" w:type="pct"/>
            <w:vAlign w:val="center"/>
          </w:tcPr>
          <w:p>
            <w:pPr>
              <w:widowControl/>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7.5KW</w:t>
            </w:r>
          </w:p>
        </w:tc>
        <w:tc>
          <w:tcPr>
            <w:tcW w:w="1037" w:type="pct"/>
            <w:vAlign w:val="center"/>
          </w:tcPr>
          <w:p>
            <w:pPr>
              <w:widowControl/>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1</w:t>
            </w:r>
          </w:p>
        </w:tc>
        <w:tc>
          <w:tcPr>
            <w:tcW w:w="1205" w:type="pct"/>
            <w:vAlign w:val="center"/>
          </w:tcPr>
          <w:p>
            <w:pPr>
              <w:widowControl/>
              <w:ind w:left="-105" w:leftChars="-50" w:right="-105" w:rightChars="-50"/>
              <w:jc w:val="center"/>
              <w:rPr>
                <w:rFonts w:hint="eastAsia" w:ascii="Times New Roman" w:hAnsi="Times New Roman" w:eastAsia="宋体" w:cs="Times New Roman"/>
                <w:kern w:val="2"/>
                <w:sz w:val="21"/>
                <w:szCs w:val="21"/>
                <w:lang w:val="en-US" w:eastAsia="zh-CN" w:bidi="ar-SA"/>
              </w:rPr>
            </w:pPr>
            <w:r>
              <w:rPr>
                <w:rFonts w:hint="eastAsia"/>
                <w:szCs w:val="21"/>
              </w:rPr>
              <w:t>油性涂料车间</w:t>
            </w:r>
          </w:p>
        </w:tc>
      </w:tr>
    </w:tbl>
    <w:p>
      <w:pPr>
        <w:outlineLvl w:val="1"/>
        <w:rPr>
          <w:sz w:val="24"/>
        </w:rPr>
      </w:pPr>
      <w:bookmarkStart w:id="7" w:name="_Toc20076186"/>
      <w:r>
        <w:rPr>
          <w:b/>
          <w:sz w:val="24"/>
        </w:rPr>
        <w:t>3.5水源及水平衡</w:t>
      </w:r>
      <w:bookmarkEnd w:id="7"/>
    </w:p>
    <w:p>
      <w:pPr>
        <w:spacing w:line="360" w:lineRule="auto"/>
        <w:ind w:firstLine="480" w:firstLineChars="200"/>
        <w:rPr>
          <w:sz w:val="24"/>
        </w:rPr>
      </w:pPr>
      <w:r>
        <w:rPr>
          <w:rFonts w:hint="eastAsia"/>
          <w:sz w:val="24"/>
        </w:rPr>
        <w:t>本期</w:t>
      </w:r>
      <w:r>
        <w:rPr>
          <w:sz w:val="24"/>
        </w:rPr>
        <w:t>项目</w:t>
      </w:r>
      <w:r>
        <w:rPr>
          <w:rFonts w:hint="eastAsia"/>
          <w:sz w:val="24"/>
        </w:rPr>
        <w:t>劳动定员9人，一班制（8h），</w:t>
      </w:r>
      <w:r>
        <w:rPr>
          <w:sz w:val="24"/>
        </w:rPr>
        <w:t>厂区内不设置宿舍，</w:t>
      </w:r>
      <w:r>
        <w:rPr>
          <w:rFonts w:hint="eastAsia"/>
          <w:sz w:val="24"/>
        </w:rPr>
        <w:t>不设置</w:t>
      </w:r>
      <w:r>
        <w:rPr>
          <w:sz w:val="24"/>
        </w:rPr>
        <w:t>食堂</w:t>
      </w:r>
      <w:r>
        <w:rPr>
          <w:rFonts w:hint="eastAsia"/>
          <w:sz w:val="24"/>
        </w:rPr>
        <w:t>，</w:t>
      </w:r>
      <w:r>
        <w:rPr>
          <w:sz w:val="24"/>
        </w:rPr>
        <w:t>用水包括生产用水及生活用水</w:t>
      </w:r>
      <w:r>
        <w:rPr>
          <w:rFonts w:hint="eastAsia"/>
          <w:sz w:val="24"/>
        </w:rPr>
        <w:t>、绿化用水，均来源于自来水。生活用水为0.9 m</w:t>
      </w:r>
      <w:r>
        <w:rPr>
          <w:rFonts w:hint="eastAsia"/>
          <w:sz w:val="24"/>
          <w:vertAlign w:val="superscript"/>
        </w:rPr>
        <w:t>3</w:t>
      </w:r>
      <w:r>
        <w:rPr>
          <w:rFonts w:hint="eastAsia"/>
          <w:sz w:val="24"/>
        </w:rPr>
        <w:t>/d，约270m</w:t>
      </w:r>
      <w:r>
        <w:rPr>
          <w:rFonts w:hint="eastAsia"/>
          <w:sz w:val="24"/>
          <w:vertAlign w:val="superscript"/>
        </w:rPr>
        <w:t>3</w:t>
      </w:r>
      <w:r>
        <w:rPr>
          <w:rFonts w:hint="eastAsia"/>
          <w:sz w:val="24"/>
        </w:rPr>
        <w:t>/a；绿化用水为1.5 m</w:t>
      </w:r>
      <w:r>
        <w:rPr>
          <w:rFonts w:hint="eastAsia"/>
          <w:sz w:val="24"/>
          <w:vertAlign w:val="superscript"/>
        </w:rPr>
        <w:t>3</w:t>
      </w:r>
      <w:r>
        <w:rPr>
          <w:rFonts w:hint="eastAsia"/>
          <w:sz w:val="24"/>
        </w:rPr>
        <w:t>/d，约为450 m</w:t>
      </w:r>
      <w:r>
        <w:rPr>
          <w:rFonts w:hint="eastAsia"/>
          <w:sz w:val="24"/>
          <w:vertAlign w:val="superscript"/>
        </w:rPr>
        <w:t>3</w:t>
      </w:r>
      <w:r>
        <w:rPr>
          <w:rFonts w:hint="eastAsia"/>
          <w:sz w:val="24"/>
        </w:rPr>
        <w:t>/a；生产用水主要为实验室水帘漆雾处理系统用水2.5m</w:t>
      </w:r>
      <w:r>
        <w:rPr>
          <w:rFonts w:hint="eastAsia"/>
          <w:sz w:val="24"/>
          <w:vertAlign w:val="superscript"/>
        </w:rPr>
        <w:t>3</w:t>
      </w:r>
      <w:r>
        <w:rPr>
          <w:rFonts w:hint="eastAsia"/>
          <w:sz w:val="24"/>
        </w:rPr>
        <w:t>/次。</w:t>
      </w:r>
    </w:p>
    <w:p>
      <w:pPr>
        <w:spacing w:line="360" w:lineRule="auto"/>
        <w:ind w:firstLine="480" w:firstLineChars="200"/>
        <w:rPr>
          <w:sz w:val="24"/>
        </w:rPr>
      </w:pPr>
      <w:r>
        <w:rPr>
          <w:rFonts w:hint="eastAsia"/>
          <w:sz w:val="24"/>
        </w:rPr>
        <w:t>本期项目污水产生情况为：生活污水0.765m</w:t>
      </w:r>
      <w:r>
        <w:rPr>
          <w:rFonts w:hint="eastAsia"/>
          <w:sz w:val="24"/>
          <w:vertAlign w:val="superscript"/>
        </w:rPr>
        <w:t>3</w:t>
      </w:r>
      <w:r>
        <w:rPr>
          <w:rFonts w:hint="eastAsia"/>
          <w:sz w:val="24"/>
        </w:rPr>
        <w:t>/d，约为229.5 m</w:t>
      </w:r>
      <w:r>
        <w:rPr>
          <w:rFonts w:hint="eastAsia"/>
          <w:sz w:val="24"/>
          <w:vertAlign w:val="superscript"/>
        </w:rPr>
        <w:t>3</w:t>
      </w:r>
      <w:r>
        <w:rPr>
          <w:rFonts w:hint="eastAsia"/>
          <w:sz w:val="24"/>
        </w:rPr>
        <w:t>/a；实验室水帘漆雾处理废水捞出漆渣后循环使用，不外排。</w:t>
      </w:r>
    </w:p>
    <w:p>
      <w:pPr>
        <w:spacing w:line="360" w:lineRule="auto"/>
        <w:ind w:firstLine="480" w:firstLineChars="200"/>
        <w:rPr>
          <w:sz w:val="24"/>
        </w:rPr>
      </w:pPr>
      <w:r>
        <w:rPr>
          <w:sz w:val="24"/>
        </w:rPr>
        <w:t>项目营运期</w:t>
      </w:r>
      <w:r>
        <w:rPr>
          <w:rFonts w:hint="eastAsia"/>
          <w:sz w:val="24"/>
        </w:rPr>
        <w:t>水</w:t>
      </w:r>
      <w:r>
        <w:rPr>
          <w:sz w:val="24"/>
        </w:rPr>
        <w:t>平衡图如下：</w:t>
      </w:r>
    </w:p>
    <w:p>
      <w:pPr>
        <w:spacing w:line="360" w:lineRule="auto"/>
        <w:jc w:val="center"/>
        <w:rPr>
          <w:color w:val="0070C0"/>
          <w:sz w:val="24"/>
        </w:rPr>
      </w:pPr>
      <w:r>
        <w:rPr>
          <w:color w:val="0070C0"/>
        </w:rPr>
        <mc:AlternateContent>
          <mc:Choice Requires="wpc">
            <w:drawing>
              <wp:inline distT="0" distB="0" distL="0" distR="0">
                <wp:extent cx="5306060" cy="2765425"/>
                <wp:effectExtent l="5080" t="0" r="3810" b="0"/>
                <wp:docPr id="154" name="画布 1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265"/>
                        <wps:cNvSpPr>
                          <a:spLocks noChangeArrowheads="1"/>
                        </wps:cNvSpPr>
                        <wps:spPr bwMode="auto">
                          <a:xfrm>
                            <a:off x="738505" y="1186180"/>
                            <a:ext cx="664210" cy="293370"/>
                          </a:xfrm>
                          <a:prstGeom prst="rect">
                            <a:avLst/>
                          </a:prstGeom>
                          <a:gradFill rotWithShape="0">
                            <a:gsLst>
                              <a:gs pos="0">
                                <a:srgbClr val="FFFFFF"/>
                              </a:gs>
                              <a:gs pos="100000">
                                <a:srgbClr val="FFFFFF"/>
                              </a:gs>
                            </a:gsLst>
                            <a:lin ang="5400000"/>
                          </a:gradFill>
                          <a:ln>
                            <a:noFill/>
                          </a:ln>
                        </wps:spPr>
                        <wps:txbx>
                          <w:txbxContent>
                            <w:p>
                              <w:pPr>
                                <w:jc w:val="center"/>
                              </w:pPr>
                              <w:r>
                                <w:rPr>
                                  <w:rFonts w:hint="eastAsia"/>
                                </w:rPr>
                                <w:t>450</w:t>
                              </w:r>
                              <w:r>
                                <w:rPr>
                                  <w:rFonts w:hint="eastAsia"/>
                                </w:rPr>
                                <w:tab/>
                              </w:r>
                              <w:r>
                                <w:rPr>
                                  <w:rFonts w:hint="eastAsia"/>
                                </w:rPr>
                                <w:tab/>
                              </w:r>
                            </w:p>
                          </w:txbxContent>
                        </wps:txbx>
                        <wps:bodyPr rot="0" vert="horz" wrap="square" lIns="91440" tIns="45720" rIns="91440" bIns="45720" anchor="t" anchorCtr="0" upright="1">
                          <a:noAutofit/>
                        </wps:bodyPr>
                      </wps:wsp>
                      <wps:wsp>
                        <wps:cNvPr id="6" name="Rectangle 254"/>
                        <wps:cNvSpPr>
                          <a:spLocks noChangeArrowheads="1"/>
                        </wps:cNvSpPr>
                        <wps:spPr bwMode="auto">
                          <a:xfrm>
                            <a:off x="0" y="692785"/>
                            <a:ext cx="664210" cy="293370"/>
                          </a:xfrm>
                          <a:prstGeom prst="rect">
                            <a:avLst/>
                          </a:prstGeom>
                          <a:gradFill rotWithShape="0">
                            <a:gsLst>
                              <a:gs pos="0">
                                <a:srgbClr val="FFFFFF"/>
                              </a:gs>
                              <a:gs pos="100000">
                                <a:srgbClr val="FFFFFF"/>
                              </a:gs>
                            </a:gsLst>
                            <a:lin ang="5400000"/>
                          </a:gradFill>
                          <a:ln>
                            <a:noFill/>
                          </a:ln>
                        </wps:spPr>
                        <wps:txbx>
                          <w:txbxContent>
                            <w:p>
                              <w:pPr>
                                <w:jc w:val="center"/>
                              </w:pPr>
                              <w:r>
                                <w:rPr>
                                  <w:rFonts w:hint="eastAsia"/>
                                </w:rPr>
                                <w:t>725</w:t>
                              </w:r>
                            </w:p>
                          </w:txbxContent>
                        </wps:txbx>
                        <wps:bodyPr rot="0" vert="horz" wrap="square" lIns="91440" tIns="45720" rIns="91440" bIns="45720" anchor="t" anchorCtr="0" upright="1">
                          <a:noAutofit/>
                        </wps:bodyPr>
                      </wps:wsp>
                      <wps:wsp>
                        <wps:cNvPr id="7" name="Rectangle 253"/>
                        <wps:cNvSpPr>
                          <a:spLocks noChangeArrowheads="1"/>
                        </wps:cNvSpPr>
                        <wps:spPr bwMode="auto">
                          <a:xfrm>
                            <a:off x="719455" y="1781175"/>
                            <a:ext cx="664210" cy="293370"/>
                          </a:xfrm>
                          <a:prstGeom prst="rect">
                            <a:avLst/>
                          </a:prstGeom>
                          <a:gradFill rotWithShape="0">
                            <a:gsLst>
                              <a:gs pos="0">
                                <a:srgbClr val="FFFFFF"/>
                              </a:gs>
                              <a:gs pos="100000">
                                <a:srgbClr val="FFFFFF"/>
                              </a:gs>
                            </a:gsLst>
                            <a:lin ang="5400000"/>
                          </a:gradFill>
                          <a:ln>
                            <a:noFill/>
                          </a:ln>
                        </wps:spPr>
                        <wps:txbx>
                          <w:txbxContent>
                            <w:p>
                              <w:pPr>
                                <w:jc w:val="center"/>
                              </w:pPr>
                              <w:r>
                                <w:rPr>
                                  <w:rFonts w:hint="eastAsia"/>
                                </w:rPr>
                                <w:t>5</w:t>
                              </w:r>
                              <w:r>
                                <w:rPr>
                                  <w:rFonts w:hint="eastAsia"/>
                                </w:rPr>
                                <w:tab/>
                              </w:r>
                              <w:r>
                                <w:rPr>
                                  <w:rFonts w:hint="eastAsia"/>
                                </w:rPr>
                                <w:tab/>
                              </w:r>
                            </w:p>
                          </w:txbxContent>
                        </wps:txbx>
                        <wps:bodyPr rot="0" vert="horz" wrap="square" lIns="91440" tIns="45720" rIns="91440" bIns="45720" anchor="t" anchorCtr="0" upright="1">
                          <a:noAutofit/>
                        </wps:bodyPr>
                      </wps:wsp>
                      <wps:wsp>
                        <wps:cNvPr id="8" name="Rectangle 247"/>
                        <wps:cNvSpPr>
                          <a:spLocks noChangeArrowheads="1"/>
                        </wps:cNvSpPr>
                        <wps:spPr bwMode="auto">
                          <a:xfrm>
                            <a:off x="627380" y="399415"/>
                            <a:ext cx="664210" cy="293370"/>
                          </a:xfrm>
                          <a:prstGeom prst="rect">
                            <a:avLst/>
                          </a:prstGeom>
                          <a:gradFill rotWithShape="0">
                            <a:gsLst>
                              <a:gs pos="0">
                                <a:srgbClr val="FFFFFF"/>
                              </a:gs>
                              <a:gs pos="100000">
                                <a:srgbClr val="FFFFFF"/>
                              </a:gs>
                            </a:gsLst>
                            <a:lin ang="5400000"/>
                          </a:gradFill>
                          <a:ln>
                            <a:noFill/>
                          </a:ln>
                        </wps:spPr>
                        <wps:txbx>
                          <w:txbxContent>
                            <w:p>
                              <w:pPr>
                                <w:jc w:val="center"/>
                              </w:pPr>
                              <w:r>
                                <w:rPr>
                                  <w:rFonts w:hint="eastAsia"/>
                                </w:rPr>
                                <w:t>270</w:t>
                              </w:r>
                            </w:p>
                          </w:txbxContent>
                        </wps:txbx>
                        <wps:bodyPr rot="0" vert="horz" wrap="square" lIns="91440" tIns="45720" rIns="91440" bIns="45720" anchor="t" anchorCtr="0" upright="1">
                          <a:noAutofit/>
                        </wps:bodyPr>
                      </wps:wsp>
                      <wps:wsp>
                        <wps:cNvPr id="9" name="Rectangle 251"/>
                        <wps:cNvSpPr>
                          <a:spLocks noChangeArrowheads="1"/>
                        </wps:cNvSpPr>
                        <wps:spPr bwMode="auto">
                          <a:xfrm>
                            <a:off x="4349115" y="1405255"/>
                            <a:ext cx="664210" cy="293370"/>
                          </a:xfrm>
                          <a:prstGeom prst="rect">
                            <a:avLst/>
                          </a:prstGeom>
                          <a:gradFill rotWithShape="0">
                            <a:gsLst>
                              <a:gs pos="0">
                                <a:srgbClr val="FFFFFF"/>
                              </a:gs>
                              <a:gs pos="100000">
                                <a:srgbClr val="FFFFFF"/>
                              </a:gs>
                            </a:gsLst>
                            <a:lin ang="5400000"/>
                          </a:gradFill>
                          <a:ln>
                            <a:noFill/>
                          </a:ln>
                        </wps:spPr>
                        <wps:txbx>
                          <w:txbxContent>
                            <w:p>
                              <w:pPr>
                                <w:jc w:val="center"/>
                              </w:pPr>
                              <w:r>
                                <w:rPr>
                                  <w:rFonts w:hint="eastAsia"/>
                                </w:rPr>
                                <w:t>229.5</w:t>
                              </w:r>
                            </w:p>
                          </w:txbxContent>
                        </wps:txbx>
                        <wps:bodyPr rot="0" vert="horz" wrap="square" lIns="91440" tIns="45720" rIns="91440" bIns="45720" anchor="t" anchorCtr="0" upright="1">
                          <a:noAutofit/>
                        </wps:bodyPr>
                      </wps:wsp>
                      <wps:wsp>
                        <wps:cNvPr id="10" name="Rectangle 245"/>
                        <wps:cNvSpPr>
                          <a:spLocks noChangeArrowheads="1"/>
                        </wps:cNvSpPr>
                        <wps:spPr bwMode="auto">
                          <a:xfrm>
                            <a:off x="3895090" y="854710"/>
                            <a:ext cx="664210" cy="293370"/>
                          </a:xfrm>
                          <a:prstGeom prst="rect">
                            <a:avLst/>
                          </a:prstGeom>
                          <a:gradFill rotWithShape="0">
                            <a:gsLst>
                              <a:gs pos="0">
                                <a:srgbClr val="FFFFFF"/>
                              </a:gs>
                              <a:gs pos="100000">
                                <a:srgbClr val="FFFFFF"/>
                              </a:gs>
                            </a:gsLst>
                            <a:lin ang="5400000"/>
                          </a:gradFill>
                          <a:ln>
                            <a:noFill/>
                          </a:ln>
                        </wps:spPr>
                        <wps:txbx>
                          <w:txbxContent>
                            <w:p>
                              <w:pPr>
                                <w:jc w:val="center"/>
                              </w:pPr>
                              <w:r>
                                <w:rPr>
                                  <w:rFonts w:hint="eastAsia"/>
                                </w:rPr>
                                <w:t>229.5</w:t>
                              </w:r>
                            </w:p>
                          </w:txbxContent>
                        </wps:txbx>
                        <wps:bodyPr rot="0" vert="horz" wrap="square" lIns="91440" tIns="45720" rIns="91440" bIns="45720" anchor="t" anchorCtr="0" upright="1">
                          <a:noAutofit/>
                        </wps:bodyPr>
                      </wps:wsp>
                      <wps:wsp>
                        <wps:cNvPr id="11" name="Rectangle 242"/>
                        <wps:cNvSpPr>
                          <a:spLocks noChangeArrowheads="1"/>
                        </wps:cNvSpPr>
                        <wps:spPr bwMode="auto">
                          <a:xfrm>
                            <a:off x="2205990" y="399415"/>
                            <a:ext cx="664210" cy="293370"/>
                          </a:xfrm>
                          <a:prstGeom prst="rect">
                            <a:avLst/>
                          </a:prstGeom>
                          <a:gradFill rotWithShape="0">
                            <a:gsLst>
                              <a:gs pos="0">
                                <a:srgbClr val="FFFFFF"/>
                              </a:gs>
                              <a:gs pos="100000">
                                <a:srgbClr val="FFFFFF"/>
                              </a:gs>
                            </a:gsLst>
                            <a:lin ang="5400000"/>
                          </a:gradFill>
                          <a:ln>
                            <a:noFill/>
                          </a:ln>
                        </wps:spPr>
                        <wps:txbx>
                          <w:txbxContent>
                            <w:p>
                              <w:pPr>
                                <w:jc w:val="center"/>
                              </w:pPr>
                              <w:r>
                                <w:rPr>
                                  <w:rFonts w:hint="eastAsia"/>
                                </w:rPr>
                                <w:t>229.5</w:t>
                              </w:r>
                            </w:p>
                          </w:txbxContent>
                        </wps:txbx>
                        <wps:bodyPr rot="0" vert="horz" wrap="square" lIns="91440" tIns="45720" rIns="91440" bIns="45720" anchor="t" anchorCtr="0" upright="1">
                          <a:noAutofit/>
                        </wps:bodyPr>
                      </wps:wsp>
                      <wps:wsp>
                        <wps:cNvPr id="12" name="Rectangle 155"/>
                        <wps:cNvSpPr>
                          <a:spLocks noChangeArrowheads="1"/>
                        </wps:cNvSpPr>
                        <wps:spPr bwMode="auto">
                          <a:xfrm>
                            <a:off x="0" y="965200"/>
                            <a:ext cx="581660" cy="293370"/>
                          </a:xfrm>
                          <a:prstGeom prst="rect">
                            <a:avLst/>
                          </a:prstGeom>
                          <a:gradFill rotWithShape="0">
                            <a:gsLst>
                              <a:gs pos="0">
                                <a:srgbClr val="FFFFFF"/>
                              </a:gs>
                              <a:gs pos="100000">
                                <a:srgbClr val="FFFFFF"/>
                              </a:gs>
                            </a:gsLst>
                            <a:lin ang="0"/>
                          </a:gradFill>
                          <a:ln w="6350">
                            <a:solidFill>
                              <a:srgbClr val="000000"/>
                            </a:solidFill>
                            <a:miter lim="800000"/>
                          </a:ln>
                        </wps:spPr>
                        <wps:txbx>
                          <w:txbxContent>
                            <w:p>
                              <w:pPr>
                                <w:ind w:left="-105" w:leftChars="-50" w:right="-105" w:rightChars="-50"/>
                                <w:jc w:val="center"/>
                              </w:pPr>
                              <w:r>
                                <w:rPr>
                                  <w:rFonts w:hint="eastAsia"/>
                                </w:rPr>
                                <w:t>自来水</w:t>
                              </w:r>
                            </w:p>
                          </w:txbxContent>
                        </wps:txbx>
                        <wps:bodyPr rot="0" vert="horz" wrap="square" lIns="91440" tIns="45720" rIns="91440" bIns="45720" anchor="t" anchorCtr="0" upright="1">
                          <a:noAutofit/>
                        </wps:bodyPr>
                      </wps:wsp>
                      <wps:wsp>
                        <wps:cNvPr id="13" name="Rectangle 227"/>
                        <wps:cNvSpPr>
                          <a:spLocks noChangeArrowheads="1"/>
                        </wps:cNvSpPr>
                        <wps:spPr bwMode="auto">
                          <a:xfrm>
                            <a:off x="1215390" y="487680"/>
                            <a:ext cx="990600" cy="292735"/>
                          </a:xfrm>
                          <a:prstGeom prst="rect">
                            <a:avLst/>
                          </a:prstGeom>
                          <a:gradFill rotWithShape="0">
                            <a:gsLst>
                              <a:gs pos="0">
                                <a:srgbClr val="FFFFFF"/>
                              </a:gs>
                              <a:gs pos="100000">
                                <a:srgbClr val="FFFFFF"/>
                              </a:gs>
                            </a:gsLst>
                            <a:lin ang="0"/>
                          </a:gradFill>
                          <a:ln w="6350">
                            <a:solidFill>
                              <a:srgbClr val="000000"/>
                            </a:solidFill>
                            <a:miter lim="800000"/>
                          </a:ln>
                        </wps:spPr>
                        <wps:txbx>
                          <w:txbxContent>
                            <w:p>
                              <w:pPr>
                                <w:jc w:val="center"/>
                              </w:pPr>
                              <w:r>
                                <w:rPr>
                                  <w:rFonts w:hint="eastAsia"/>
                                </w:rPr>
                                <w:t>办公生活用水</w:t>
                              </w:r>
                            </w:p>
                          </w:txbxContent>
                        </wps:txbx>
                        <wps:bodyPr rot="0" vert="horz" wrap="square" lIns="91440" tIns="45720" rIns="91440" bIns="45720" anchor="t" anchorCtr="0" upright="1">
                          <a:noAutofit/>
                        </wps:bodyPr>
                      </wps:wsp>
                      <wps:wsp>
                        <wps:cNvPr id="14" name="Rectangle 228"/>
                        <wps:cNvSpPr>
                          <a:spLocks noChangeArrowheads="1"/>
                        </wps:cNvSpPr>
                        <wps:spPr bwMode="auto">
                          <a:xfrm>
                            <a:off x="1215390" y="1812925"/>
                            <a:ext cx="990600" cy="523240"/>
                          </a:xfrm>
                          <a:prstGeom prst="rect">
                            <a:avLst/>
                          </a:prstGeom>
                          <a:gradFill rotWithShape="0">
                            <a:gsLst>
                              <a:gs pos="0">
                                <a:srgbClr val="FFFFFF"/>
                              </a:gs>
                              <a:gs pos="100000">
                                <a:srgbClr val="FFFFFF"/>
                              </a:gs>
                            </a:gsLst>
                            <a:lin ang="0"/>
                          </a:gradFill>
                          <a:ln w="6350">
                            <a:solidFill>
                              <a:srgbClr val="000000"/>
                            </a:solidFill>
                            <a:miter lim="800000"/>
                          </a:ln>
                        </wps:spPr>
                        <wps:txbx>
                          <w:txbxContent>
                            <w:p>
                              <w:pPr>
                                <w:jc w:val="center"/>
                              </w:pPr>
                              <w:r>
                                <w:rPr>
                                  <w:rFonts w:hint="eastAsia"/>
                                </w:rPr>
                                <w:t>水帘漆雾</w:t>
                              </w:r>
                            </w:p>
                            <w:p>
                              <w:pPr>
                                <w:jc w:val="center"/>
                              </w:pPr>
                              <w:r>
                                <w:rPr>
                                  <w:rFonts w:hint="eastAsia"/>
                                </w:rPr>
                                <w:t>处理更换</w:t>
                              </w:r>
                            </w:p>
                          </w:txbxContent>
                        </wps:txbx>
                        <wps:bodyPr rot="0" vert="horz" wrap="square" lIns="91440" tIns="45720" rIns="91440" bIns="45720" anchor="t" anchorCtr="0" upright="1">
                          <a:noAutofit/>
                        </wps:bodyPr>
                      </wps:wsp>
                      <wps:wsp>
                        <wps:cNvPr id="16" name="Rectangle 229"/>
                        <wps:cNvSpPr>
                          <a:spLocks noChangeArrowheads="1"/>
                        </wps:cNvSpPr>
                        <wps:spPr bwMode="auto">
                          <a:xfrm>
                            <a:off x="2870200" y="965200"/>
                            <a:ext cx="1158240" cy="292735"/>
                          </a:xfrm>
                          <a:prstGeom prst="rect">
                            <a:avLst/>
                          </a:prstGeom>
                          <a:gradFill rotWithShape="0">
                            <a:gsLst>
                              <a:gs pos="0">
                                <a:srgbClr val="FFFFFF"/>
                              </a:gs>
                              <a:gs pos="100000">
                                <a:srgbClr val="FFFFFF"/>
                              </a:gs>
                            </a:gsLst>
                            <a:lin ang="0"/>
                          </a:gradFill>
                          <a:ln w="6350">
                            <a:solidFill>
                              <a:srgbClr val="000000"/>
                            </a:solidFill>
                            <a:miter lim="800000"/>
                          </a:ln>
                        </wps:spPr>
                        <wps:txbx>
                          <w:txbxContent>
                            <w:p>
                              <w:pPr>
                                <w:jc w:val="center"/>
                              </w:pPr>
                              <w:r>
                                <w:rPr>
                                  <w:rFonts w:hint="eastAsia"/>
                                </w:rPr>
                                <w:t>二级生化处理站</w:t>
                              </w:r>
                            </w:p>
                          </w:txbxContent>
                        </wps:txbx>
                        <wps:bodyPr rot="0" vert="horz" wrap="square" lIns="91440" tIns="45720" rIns="91440" bIns="45720" anchor="t" anchorCtr="0" upright="1">
                          <a:noAutofit/>
                        </wps:bodyPr>
                      </wps:wsp>
                      <wps:wsp>
                        <wps:cNvPr id="17" name="Rectangle 233"/>
                        <wps:cNvSpPr>
                          <a:spLocks noChangeArrowheads="1"/>
                        </wps:cNvSpPr>
                        <wps:spPr bwMode="auto">
                          <a:xfrm>
                            <a:off x="4433570" y="969010"/>
                            <a:ext cx="836930" cy="293370"/>
                          </a:xfrm>
                          <a:prstGeom prst="rect">
                            <a:avLst/>
                          </a:prstGeom>
                          <a:gradFill rotWithShape="0">
                            <a:gsLst>
                              <a:gs pos="0">
                                <a:srgbClr val="FFFFFF"/>
                              </a:gs>
                              <a:gs pos="100000">
                                <a:srgbClr val="FFFFFF"/>
                              </a:gs>
                            </a:gsLst>
                            <a:lin ang="0"/>
                          </a:gradFill>
                          <a:ln w="6350">
                            <a:solidFill>
                              <a:srgbClr val="000000"/>
                            </a:solidFill>
                            <a:miter lim="800000"/>
                          </a:ln>
                        </wps:spPr>
                        <wps:txbx>
                          <w:txbxContent>
                            <w:p>
                              <w:pPr>
                                <w:ind w:left="-105" w:leftChars="-50" w:right="-105" w:rightChars="-50"/>
                                <w:jc w:val="center"/>
                              </w:pPr>
                              <w:r>
                                <w:rPr>
                                  <w:rFonts w:hint="eastAsia"/>
                                </w:rPr>
                                <w:t>市政管网</w:t>
                              </w:r>
                            </w:p>
                          </w:txbxContent>
                        </wps:txbx>
                        <wps:bodyPr rot="0" vert="horz" wrap="square" lIns="91440" tIns="45720" rIns="91440" bIns="45720" anchor="t" anchorCtr="0" upright="1">
                          <a:noAutofit/>
                        </wps:bodyPr>
                      </wps:wsp>
                      <wps:wsp>
                        <wps:cNvPr id="18" name="AutoShape 234"/>
                        <wps:cNvCnPr>
                          <a:cxnSpLocks noChangeShapeType="1"/>
                          <a:stCxn id="12" idx="3"/>
                          <a:endCxn id="13" idx="1"/>
                        </wps:cNvCnPr>
                        <wps:spPr bwMode="auto">
                          <a:xfrm flipV="1">
                            <a:off x="581660" y="634365"/>
                            <a:ext cx="633730" cy="477520"/>
                          </a:xfrm>
                          <a:prstGeom prst="bentConnector3">
                            <a:avLst>
                              <a:gd name="adj1" fmla="val 50000"/>
                            </a:avLst>
                          </a:prstGeom>
                          <a:noFill/>
                          <a:ln w="6350">
                            <a:solidFill>
                              <a:srgbClr val="000000"/>
                            </a:solidFill>
                            <a:miter lim="800000"/>
                            <a:tailEnd type="triangle" w="med" len="med"/>
                          </a:ln>
                        </wps:spPr>
                        <wps:bodyPr/>
                      </wps:wsp>
                      <wps:wsp>
                        <wps:cNvPr id="19" name="AutoShape 235"/>
                        <wps:cNvCnPr>
                          <a:cxnSpLocks noChangeShapeType="1"/>
                          <a:stCxn id="12" idx="3"/>
                          <a:endCxn id="14" idx="1"/>
                        </wps:cNvCnPr>
                        <wps:spPr bwMode="auto">
                          <a:xfrm>
                            <a:off x="581660" y="1111885"/>
                            <a:ext cx="633730" cy="962660"/>
                          </a:xfrm>
                          <a:prstGeom prst="bentConnector3">
                            <a:avLst>
                              <a:gd name="adj1" fmla="val 50000"/>
                            </a:avLst>
                          </a:prstGeom>
                          <a:noFill/>
                          <a:ln w="6350">
                            <a:solidFill>
                              <a:srgbClr val="000000"/>
                            </a:solidFill>
                            <a:miter lim="800000"/>
                            <a:tailEnd type="triangle" w="med" len="med"/>
                          </a:ln>
                        </wps:spPr>
                        <wps:bodyPr/>
                      </wps:wsp>
                      <wps:wsp>
                        <wps:cNvPr id="21" name="AutoShape 239"/>
                        <wps:cNvCnPr>
                          <a:cxnSpLocks noChangeShapeType="1"/>
                          <a:stCxn id="13" idx="3"/>
                          <a:endCxn id="16" idx="1"/>
                        </wps:cNvCnPr>
                        <wps:spPr bwMode="auto">
                          <a:xfrm>
                            <a:off x="2205990" y="634365"/>
                            <a:ext cx="664210" cy="477520"/>
                          </a:xfrm>
                          <a:prstGeom prst="bentConnector3">
                            <a:avLst>
                              <a:gd name="adj1" fmla="val 50000"/>
                            </a:avLst>
                          </a:prstGeom>
                          <a:noFill/>
                          <a:ln w="6350">
                            <a:solidFill>
                              <a:srgbClr val="000000"/>
                            </a:solidFill>
                            <a:miter lim="800000"/>
                            <a:tailEnd type="triangle" w="med" len="med"/>
                          </a:ln>
                        </wps:spPr>
                        <wps:bodyPr/>
                      </wps:wsp>
                      <wps:wsp>
                        <wps:cNvPr id="22" name="AutoShape 240"/>
                        <wps:cNvCnPr>
                          <a:cxnSpLocks noChangeShapeType="1"/>
                          <a:stCxn id="16" idx="3"/>
                          <a:endCxn id="17" idx="1"/>
                        </wps:cNvCnPr>
                        <wps:spPr bwMode="auto">
                          <a:xfrm>
                            <a:off x="4028440" y="1111885"/>
                            <a:ext cx="405130" cy="3810"/>
                          </a:xfrm>
                          <a:prstGeom prst="bentConnector3">
                            <a:avLst>
                              <a:gd name="adj1" fmla="val 50000"/>
                            </a:avLst>
                          </a:prstGeom>
                          <a:noFill/>
                          <a:ln w="6350">
                            <a:solidFill>
                              <a:srgbClr val="000000"/>
                            </a:solidFill>
                            <a:miter lim="800000"/>
                            <a:tailEnd type="triangle" w="med" len="med"/>
                          </a:ln>
                        </wps:spPr>
                        <wps:bodyPr/>
                      </wps:wsp>
                      <wps:wsp>
                        <wps:cNvPr id="23" name="Rectangle 243"/>
                        <wps:cNvSpPr>
                          <a:spLocks noChangeArrowheads="1"/>
                        </wps:cNvSpPr>
                        <wps:spPr bwMode="auto">
                          <a:xfrm>
                            <a:off x="1595120" y="0"/>
                            <a:ext cx="873760" cy="293370"/>
                          </a:xfrm>
                          <a:prstGeom prst="rect">
                            <a:avLst/>
                          </a:prstGeom>
                          <a:gradFill rotWithShape="0">
                            <a:gsLst>
                              <a:gs pos="0">
                                <a:srgbClr val="FFFFFF"/>
                              </a:gs>
                              <a:gs pos="100000">
                                <a:srgbClr val="FFFFFF"/>
                              </a:gs>
                            </a:gsLst>
                            <a:lin ang="5400000"/>
                          </a:gradFill>
                          <a:ln>
                            <a:noFill/>
                          </a:ln>
                        </wps:spPr>
                        <wps:txbx>
                          <w:txbxContent>
                            <w:p>
                              <w:pPr>
                                <w:jc w:val="center"/>
                              </w:pPr>
                              <w:r>
                                <w:rPr>
                                  <w:rFonts w:hint="eastAsia"/>
                                </w:rPr>
                                <w:t>损耗40.5</w:t>
                              </w:r>
                            </w:p>
                          </w:txbxContent>
                        </wps:txbx>
                        <wps:bodyPr rot="0" vert="horz" wrap="square" lIns="91440" tIns="45720" rIns="91440" bIns="45720" anchor="t" anchorCtr="0" upright="1">
                          <a:noAutofit/>
                        </wps:bodyPr>
                      </wps:wsp>
                      <wps:wsp>
                        <wps:cNvPr id="24" name="AutoShape 244"/>
                        <wps:cNvCnPr>
                          <a:cxnSpLocks noChangeShapeType="1"/>
                          <a:stCxn id="13" idx="0"/>
                          <a:endCxn id="23" idx="2"/>
                        </wps:cNvCnPr>
                        <wps:spPr bwMode="auto">
                          <a:xfrm rot="16200000">
                            <a:off x="1774190" y="229870"/>
                            <a:ext cx="194310" cy="321310"/>
                          </a:xfrm>
                          <a:prstGeom prst="curvedConnector3">
                            <a:avLst>
                              <a:gd name="adj1" fmla="val 50000"/>
                            </a:avLst>
                          </a:prstGeom>
                          <a:noFill/>
                          <a:ln w="6350">
                            <a:solidFill>
                              <a:srgbClr val="000000"/>
                            </a:solidFill>
                            <a:prstDash val="dash"/>
                            <a:round/>
                            <a:tailEnd type="triangle" w="med" len="med"/>
                          </a:ln>
                        </wps:spPr>
                        <wps:bodyPr/>
                      </wps:wsp>
                      <wps:wsp>
                        <wps:cNvPr id="25" name="Rectangle 250"/>
                        <wps:cNvSpPr>
                          <a:spLocks noChangeArrowheads="1"/>
                        </wps:cNvSpPr>
                        <wps:spPr bwMode="auto">
                          <a:xfrm>
                            <a:off x="4554220" y="1812925"/>
                            <a:ext cx="613410" cy="292735"/>
                          </a:xfrm>
                          <a:prstGeom prst="rect">
                            <a:avLst/>
                          </a:prstGeom>
                          <a:gradFill rotWithShape="0">
                            <a:gsLst>
                              <a:gs pos="0">
                                <a:srgbClr val="FFFFFF"/>
                              </a:gs>
                              <a:gs pos="100000">
                                <a:srgbClr val="FFFFFF"/>
                              </a:gs>
                            </a:gsLst>
                            <a:lin ang="0"/>
                          </a:gradFill>
                          <a:ln>
                            <a:noFill/>
                          </a:ln>
                        </wps:spPr>
                        <wps:txbx>
                          <w:txbxContent>
                            <w:p>
                              <w:pPr>
                                <w:jc w:val="center"/>
                              </w:pPr>
                              <w:r>
                                <w:rPr>
                                  <w:rFonts w:hint="eastAsia"/>
                                </w:rPr>
                                <w:t>斜江河</w:t>
                              </w:r>
                            </w:p>
                          </w:txbxContent>
                        </wps:txbx>
                        <wps:bodyPr rot="0" vert="horz" wrap="square" lIns="91440" tIns="45720" rIns="91440" bIns="45720" anchor="t" anchorCtr="0" upright="1">
                          <a:noAutofit/>
                        </wps:bodyPr>
                      </wps:wsp>
                      <wps:wsp>
                        <wps:cNvPr id="26" name="AutoShape 252"/>
                        <wps:cNvCnPr>
                          <a:cxnSpLocks noChangeShapeType="1"/>
                          <a:stCxn id="17" idx="2"/>
                          <a:endCxn id="25" idx="0"/>
                        </wps:cNvCnPr>
                        <wps:spPr bwMode="auto">
                          <a:xfrm rot="16200000" flipH="1">
                            <a:off x="4580890" y="1533525"/>
                            <a:ext cx="550545" cy="8890"/>
                          </a:xfrm>
                          <a:prstGeom prst="bentConnector3">
                            <a:avLst>
                              <a:gd name="adj1" fmla="val 49944"/>
                            </a:avLst>
                          </a:prstGeom>
                          <a:noFill/>
                          <a:ln w="6350">
                            <a:solidFill>
                              <a:srgbClr val="000000"/>
                            </a:solidFill>
                            <a:miter lim="800000"/>
                            <a:tailEnd type="triangle" w="med" len="med"/>
                          </a:ln>
                        </wps:spPr>
                        <wps:bodyPr/>
                      </wps:wsp>
                      <wps:wsp>
                        <wps:cNvPr id="27" name="Rectangle 261"/>
                        <wps:cNvSpPr>
                          <a:spLocks noChangeArrowheads="1"/>
                        </wps:cNvSpPr>
                        <wps:spPr bwMode="auto">
                          <a:xfrm>
                            <a:off x="1215390" y="1310640"/>
                            <a:ext cx="990600" cy="292735"/>
                          </a:xfrm>
                          <a:prstGeom prst="rect">
                            <a:avLst/>
                          </a:prstGeom>
                          <a:gradFill rotWithShape="0">
                            <a:gsLst>
                              <a:gs pos="0">
                                <a:srgbClr val="FFFFFF"/>
                              </a:gs>
                              <a:gs pos="100000">
                                <a:srgbClr val="FFFFFF"/>
                              </a:gs>
                            </a:gsLst>
                            <a:lin ang="0"/>
                          </a:gradFill>
                          <a:ln w="6350">
                            <a:solidFill>
                              <a:srgbClr val="000000"/>
                            </a:solidFill>
                            <a:miter lim="800000"/>
                          </a:ln>
                        </wps:spPr>
                        <wps:txbx>
                          <w:txbxContent>
                            <w:p>
                              <w:pPr>
                                <w:jc w:val="center"/>
                              </w:pPr>
                              <w:r>
                                <w:rPr>
                                  <w:rFonts w:hint="eastAsia"/>
                                </w:rPr>
                                <w:t>绿化用水</w:t>
                              </w:r>
                            </w:p>
                          </w:txbxContent>
                        </wps:txbx>
                        <wps:bodyPr rot="0" vert="horz" wrap="square" lIns="91440" tIns="45720" rIns="91440" bIns="45720" anchor="t" anchorCtr="0" upright="1">
                          <a:noAutofit/>
                        </wps:bodyPr>
                      </wps:wsp>
                      <wps:wsp>
                        <wps:cNvPr id="28" name="AutoShape 262"/>
                        <wps:cNvCnPr>
                          <a:cxnSpLocks noChangeShapeType="1"/>
                          <a:stCxn id="27" idx="0"/>
                          <a:endCxn id="29" idx="2"/>
                        </wps:cNvCnPr>
                        <wps:spPr bwMode="auto">
                          <a:xfrm rot="16200000">
                            <a:off x="1743075" y="1079500"/>
                            <a:ext cx="198755" cy="264160"/>
                          </a:xfrm>
                          <a:prstGeom prst="curvedConnector3">
                            <a:avLst>
                              <a:gd name="adj1" fmla="val 49838"/>
                            </a:avLst>
                          </a:prstGeom>
                          <a:noFill/>
                          <a:ln w="6350">
                            <a:solidFill>
                              <a:srgbClr val="000000"/>
                            </a:solidFill>
                            <a:prstDash val="dash"/>
                            <a:round/>
                            <a:tailEnd type="triangle" w="med" len="med"/>
                          </a:ln>
                        </wps:spPr>
                        <wps:bodyPr/>
                      </wps:wsp>
                      <wps:wsp>
                        <wps:cNvPr id="29" name="Rectangle 263"/>
                        <wps:cNvSpPr>
                          <a:spLocks noChangeArrowheads="1"/>
                        </wps:cNvSpPr>
                        <wps:spPr bwMode="auto">
                          <a:xfrm>
                            <a:off x="1537970" y="818515"/>
                            <a:ext cx="873760" cy="293370"/>
                          </a:xfrm>
                          <a:prstGeom prst="rect">
                            <a:avLst/>
                          </a:prstGeom>
                          <a:gradFill rotWithShape="0">
                            <a:gsLst>
                              <a:gs pos="0">
                                <a:srgbClr val="FFFFFF"/>
                              </a:gs>
                              <a:gs pos="100000">
                                <a:srgbClr val="FFFFFF"/>
                              </a:gs>
                            </a:gsLst>
                            <a:lin ang="5400000"/>
                          </a:gradFill>
                          <a:ln>
                            <a:noFill/>
                          </a:ln>
                        </wps:spPr>
                        <wps:txbx>
                          <w:txbxContent>
                            <w:p>
                              <w:pPr>
                                <w:jc w:val="center"/>
                              </w:pPr>
                              <w:r>
                                <w:rPr>
                                  <w:rFonts w:hint="eastAsia"/>
                                </w:rPr>
                                <w:t>损耗450</w:t>
                              </w:r>
                            </w:p>
                          </w:txbxContent>
                        </wps:txbx>
                        <wps:bodyPr rot="0" vert="horz" wrap="square" lIns="91440" tIns="45720" rIns="91440" bIns="45720" anchor="t" anchorCtr="0" upright="1">
                          <a:noAutofit/>
                        </wps:bodyPr>
                      </wps:wsp>
                      <wps:wsp>
                        <wps:cNvPr id="30" name="AutoShape 264"/>
                        <wps:cNvCnPr>
                          <a:cxnSpLocks noChangeShapeType="1"/>
                          <a:stCxn id="12" idx="3"/>
                          <a:endCxn id="27" idx="1"/>
                        </wps:cNvCnPr>
                        <wps:spPr bwMode="auto">
                          <a:xfrm>
                            <a:off x="581660" y="1111885"/>
                            <a:ext cx="633730" cy="345440"/>
                          </a:xfrm>
                          <a:prstGeom prst="bentConnector3">
                            <a:avLst>
                              <a:gd name="adj1" fmla="val 50000"/>
                            </a:avLst>
                          </a:prstGeom>
                          <a:noFill/>
                          <a:ln w="6350">
                            <a:solidFill>
                              <a:srgbClr val="000000"/>
                            </a:solidFill>
                            <a:miter lim="800000"/>
                            <a:tailEnd type="triangle" w="med" len="med"/>
                          </a:ln>
                        </wps:spPr>
                        <wps:bodyPr/>
                      </wps:wsp>
                      <wps:wsp>
                        <wps:cNvPr id="33" name="AutoShape 262"/>
                        <wps:cNvCnPr>
                          <a:cxnSpLocks noChangeShapeType="1"/>
                          <a:endCxn id="34" idx="1"/>
                        </wps:cNvCnPr>
                        <wps:spPr bwMode="auto">
                          <a:xfrm flipV="1">
                            <a:off x="1854328" y="1638128"/>
                            <a:ext cx="351664" cy="199999"/>
                          </a:xfrm>
                          <a:prstGeom prst="curvedConnector3">
                            <a:avLst>
                              <a:gd name="adj1" fmla="val 50000"/>
                            </a:avLst>
                          </a:prstGeom>
                          <a:noFill/>
                          <a:ln w="6350">
                            <a:solidFill>
                              <a:srgbClr val="000000"/>
                            </a:solidFill>
                            <a:prstDash val="dash"/>
                            <a:round/>
                            <a:tailEnd type="triangle" w="med" len="med"/>
                          </a:ln>
                        </wps:spPr>
                        <wps:bodyPr/>
                      </wps:wsp>
                      <wps:wsp>
                        <wps:cNvPr id="34" name="Rectangle 263"/>
                        <wps:cNvSpPr>
                          <a:spLocks noChangeArrowheads="1"/>
                        </wps:cNvSpPr>
                        <wps:spPr bwMode="auto">
                          <a:xfrm>
                            <a:off x="2205992" y="1491443"/>
                            <a:ext cx="622658" cy="293370"/>
                          </a:xfrm>
                          <a:prstGeom prst="rect">
                            <a:avLst/>
                          </a:prstGeom>
                          <a:noFill/>
                          <a:ln>
                            <a:noFill/>
                          </a:ln>
                        </wps:spPr>
                        <wps:txbx>
                          <w:txbxContent>
                            <w:p>
                              <w:pPr>
                                <w:jc w:val="center"/>
                              </w:pPr>
                              <w:r>
                                <w:rPr>
                                  <w:rFonts w:hint="eastAsia"/>
                                </w:rPr>
                                <w:t>损耗1</w:t>
                              </w:r>
                            </w:p>
                          </w:txbxContent>
                        </wps:txbx>
                        <wps:bodyPr rot="0" vert="horz" wrap="square" lIns="91440" tIns="45720" rIns="91440" bIns="45720" anchor="t" anchorCtr="0" upright="1">
                          <a:noAutofit/>
                        </wps:bodyPr>
                      </wps:wsp>
                      <wps:wsp>
                        <wps:cNvPr id="35" name="Rectangle 263"/>
                        <wps:cNvSpPr>
                          <a:spLocks noChangeArrowheads="1"/>
                        </wps:cNvSpPr>
                        <wps:spPr bwMode="auto">
                          <a:xfrm>
                            <a:off x="1789095" y="2442762"/>
                            <a:ext cx="622658" cy="293370"/>
                          </a:xfrm>
                          <a:prstGeom prst="rect">
                            <a:avLst/>
                          </a:prstGeom>
                          <a:noFill/>
                          <a:ln>
                            <a:noFill/>
                          </a:ln>
                        </wps:spPr>
                        <wps:txbx>
                          <w:txbxContent>
                            <w:p>
                              <w:pPr>
                                <w:jc w:val="center"/>
                              </w:pPr>
                              <w:r>
                                <w:rPr>
                                  <w:rFonts w:hint="eastAsia"/>
                                </w:rPr>
                                <w:t>4</w:t>
                              </w:r>
                            </w:p>
                          </w:txbxContent>
                        </wps:txbx>
                        <wps:bodyPr rot="0" vert="horz" wrap="square" lIns="91440" tIns="45720" rIns="91440" bIns="45720" anchor="t" anchorCtr="0" upright="1">
                          <a:noAutofit/>
                        </wps:bodyPr>
                      </wps:wsp>
                      <wps:wsp>
                        <wps:cNvPr id="31" name="直接箭头连接符 31"/>
                        <wps:cNvCnPr/>
                        <wps:spPr>
                          <a:xfrm flipV="1">
                            <a:off x="1642745" y="2348865"/>
                            <a:ext cx="0" cy="15748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wps:wsp>
                        <wps:cNvPr id="32" name="肘形连接符 32"/>
                        <wps:cNvCnPr/>
                        <wps:spPr>
                          <a:xfrm flipH="1">
                            <a:off x="1644650" y="2065020"/>
                            <a:ext cx="561340" cy="435610"/>
                          </a:xfrm>
                          <a:prstGeom prst="bentConnector3">
                            <a:avLst>
                              <a:gd name="adj1" fmla="val -4242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217.75pt;width:417.8pt;" coordsize="5306060,2765425" editas="canvas" o:gfxdata="UEsDBAoAAAAAAIdO4kAAAAAAAAAAAAAAAAAEAAAAZHJzL1BLAwQUAAAACACHTuJA8EAnKdcAAAAF&#10;AQAADwAAAGRycy9kb3ducmV2LnhtbE2PQWvCQBCF74L/YZlCL1I31kYkZuJBkEopSGPrec2OSWh2&#10;NmbXxP77bntpLwOP93jvm3R9M43oqXO1ZYTZNAJBXFhdc4nwftg+LEE4r1irxjIhfJGDdTYepSrR&#10;duA36nNfilDCLlEIlfdtIqUrKjLKTW1LHLyz7YzyQXal1J0aQrlp5GMULaRRNYeFSrW0qaj4zK8G&#10;YSj2/fHw+iz3k+PO8mV32eQfL4j3d7NoBcLTzf+F4Qc/oEMWmE72ytqJBiE84n9v8JbzeAHihPA0&#10;j2OQWSr/02ffUEsDBBQAAAAIAIdO4kCxXv9hLwkAAABSAAAOAAAAZHJzL2Uyb0RvYy54bWztXE2P&#10;40gZviPxHyzfdzrlKn9Fk1mtenYGpAVWzAJnt+0kBsc2trvTwxHunDggIXFAwAk47QEJIX7NMPsz&#10;eN4q2ymnnZ7edNoz9Dgtpf0Vu6r81Fvv+7xP1dNPrzepcRWXVZJnC5M9mZlGnIV5lGSrhfmTr158&#10;4plGVQdZFKR5Fi/M13Flfvrsu995ui3msZWv8zSKSwM3yar5tliY67ou5mdnVbiON0H1JC/iDCeX&#10;ebkJauyWq7OoDLa4+yY9s2Yz52ybl1FR5mFcVTj6XJ00n8n7L5dxWP9ouazi2kgXJspWy+9Sfl/Q&#10;99mzp8F8VQbFOgmbYgRHlGITJBke2t3qeVAHxmWZ3LjVJgnLvMqX9ZMw35zly2USxrIOqA2b7dXm&#10;ZZlfFrIuq/l2VXTNhKbda6ejbxv+8OrL0kgivDtbmEYWbPCS3v7uX2/++RuDjqB9tsVqjstelsWr&#10;4suyObBSe1Tl62W5of+ojHEtW/Z117LxdW2EOGjzmYM/0whxznIdW1i2avtwjRd043fh+vN3/PKs&#10;ffAZla8rzrYAjqpdU1X3a6pX66CI5RuoqA2apuJtQ/0Y+AqyVRobliPrQ4/HddRQ1CRV8UUe/qIy&#10;svx8jeviz8oy367jIEKxGNUfhdd+QDsVfmpcbH+QR3gRwWWdS1jttbHLPXtmmwYakzHPYV4D5La5&#10;HUdYrG1tn3NXnu+aLJgXZVW/jPONQRsLs0Q95HOCqy+qmsq1u6RBdfQiSVOjzOufJfVaNgu9ZHmy&#10;wm/UhlHkqJk6XJWri/O0NK4CdL0X8iNrjD5S6VezGX3knW7/Ccq0ah+VJpmBBgWwhPq5KjM6siwn&#10;3T/N6DvLqdzqLB2RDU5tTLiu5vX1xTVO0uZFHr1G06OGEsOwadhY5+WvTGML+7Awq19eBmVsGun3&#10;M1TSZ0KQQZE7wnYt7JT6mQv9TJCFuNXCrE0UmzbPa2WELosyWa3xJCZbIMs/wytfJvId7ErVlBvA&#10;VmV9cIQ7AwhvrYEG2IdDOFoT4HZ8y/UaQzFhe8J29eRbDXTD1tsdwjYn20QdbgzrzXxhN9bb9Rhz&#10;J4TLEWey3uTyngDh8LmVI6f5J8IdEeGOBQ9FmXDu+4JNAJ8A3sV0JwC4PwBwWzrUI5lwwYXPAGvp&#10;gYuZbcGeYwAJ5pOXMnkpJ7HhFL7dNOISZSNhnHu+PfOVFfds4aJEE8QpCJ2CzNO4KYwNQdwa0U+x&#10;rJntNxCfHBWiYdDDJ4g35PMJHBVm3YQ4U77CSFZc2W/fscGW9+237TGno2QfNUk4DGtjC4KJ2w31&#10;mKdJRx32eEjJL7Z3qPTLNkmN3EWabBamp7OQE884kMsY5mLYEJVujRmqMovZvBkChOc6+1Q6hgcH&#10;PUclLkBHcumCwUa2lPyjodJbjPf9m6mXvH82nnWZOY3QsbwRHSW9lzCPWX6bvmvjXb2b2Ba3kBtR&#10;rsTUTfQ82DSYqET/g6Rl2VDWyvJH7CaW587IzyJaaMjlAmXkUdeYRhPiynrO1ORzjZXbZUMJMD5m&#10;AkwIzm1oElQ38SF86UcmHnd83vWSxyxfaEfJyef60BQQrEuikSJDRi+GxRtBlEwTn2dK5BNeZ6/2&#10;dD7y8q9eF5DwyKwEbF19fp0pnRUogSSCJkr2OGQMsqg7hWhInuppg9RziC44rA0ylmlS/LRtw0aJ&#10;1Qb4JKTggiuFkpaiQMdqe5lwXRAEt7tsF3FWn+dZBq1QXnIpV5FyITLlq6ghq4Po52D1lpsUKjoo&#10;fwybPJ7mvs3ViJ3amKmn0CHJzsNEG8G8DpL08ywyavlO6jKRqi0oexbmJo6g6YmhXqQt5bQORPBK&#10;HkSn6U2Mp8RhXa5Lx6GeB3gAHCLeOA6H9EJvoo/h493Q8Wjw8x2LqKhbI4YJflJ8OTL8rI6j1+Gn&#10;+9THwq+1dQNmEH78veGnU/uD1k+TSE7W70O1flbHn2vwU9xCw58fC78WYwPwg398b/iJmeVJgaiU&#10;6A6YP4gGWDv6ck95wIdZxcn4vRfjN8ROizEjJWb7NiNpMWAkx8ed++a53P040jeTxvtB6DKrY5V1&#10;23qKCKcd2lvE7iIcqz0ls/zt7Ic7RThSmM8c0GsUUWiOJnNdwZoMjmX5oODIkdx1FKhtOalpaOoJ&#10;txht3+pohpflVRx98JEOxVDPg2qtJlhE2FLVxpyhLJIN8P8b9CC7cFP8hEwtqjVS2hwCbQEXUgn8&#10;hhIeDuOiRRXSIR9dXrAXusNxGQiZp8k1w0lvq8tTaIbX1nVPxzq1recq79WjlqhHSadWGb+e80w7&#10;t1BLfcMrmabv7TFNwvZmXmOCkU7n0MP2bbCN6WoCRSAb7NGVt1rgo7xdAaG5HLwAxolpunVe6QFY&#10;DuUFnDFV1b0sM8ZpR0V6u6FczzJ/jEb3YejRyXqX0dD06wPdZCgx4JzAekP2pJnovvUGCSyt90nd&#10;ZsFnmHompzDMXGi9pVXedTYGV5qmqckp245g7yJoj/Sbhe9xKWUZyW4/ar+5SxZoQiFnXMKCu36T&#10;2vWYZ+9P/ZpYi2lm+h1Xvxg2v8SZqnkxmvPsnIK1OJyX7Szzt87LajSFlo19Zz6MC5vI49M7yVM6&#10;9s6LrxyAX0cJ6/A7evTXkv/QFhyZdhhM/sP2Cg6NqBzeHWQYlF50N7xzG/J/PJOGd+bT53a8HTm8&#10;j424xzy8E0RuzAkcdXhXWVVYSgINpsBCydUP9B0LK+EAddJpPMGkkm79lmnYvN+wCUf+/UKHueB9&#10;fBVvWEJgEaiWpWpWepqg82GuBcQ7CcjbP3z939/+5e0//v7mz19/858/0vbf/mrg/I6XJ+ay2VOr&#10;LKmJMsNDFCQYLrGCMCaQ1nnevkKtSdow2xVqWg5CxAPzCaq6DGghpS5to9ZTOrCeVc+qEKkCXTaF&#10;wiGt87RMgxqbmyLCmk/ZCis2pSvoI8K6lFmnw6rlFz79qYvWQRSrzAwF1k1kXQU11vVSh9msPY5K&#10;NeJnOfeyd//+aCZPKXt7ILejPMYBLv59ydd4J+D45te/f/PvP2mw2XeaDsFmn2xmjhAOkkESNjNs&#10;KeHizrOxKTfTYEdw7D2EJ/2JsLDGGr2Mu/MWPvHi9wSZTH+2FboLVlC8u+EB2Vi5zGA7A5iWRKR1&#10;DPV9bOsLNz77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8LAABbQ29udGVudF9UeXBlc10ueG1sUEsBAhQACgAAAAAAh07iQAAAAAAAAAAAAAAA&#10;AAYAAAAAAAAAAAAQAAAAgQoAAF9yZWxzL1BLAQIUABQAAAAIAIdO4kCKFGY80QAAAJQBAAALAAAA&#10;AAAAAAEAIAAAAKUKAABfcmVscy8ucmVsc1BLAQIUAAoAAAAAAIdO4kAAAAAAAAAAAAAAAAAEAAAA&#10;AAAAAAAAEAAAAAAAAABkcnMvUEsBAhQAFAAAAAgAh07iQPBAJynXAAAABQEAAA8AAAAAAAAAAQAg&#10;AAAAIgAAAGRycy9kb3ducmV2LnhtbFBLAQIUABQAAAAIAIdO4kCxXv9hLwkAAABSAAAOAAAAAAAA&#10;AAEAIAAAACYBAABkcnMvZTJvRG9jLnhtbFBLBQYAAAAABgAGAFkBAADHDAAAAAA=&#10;">
                <o:lock v:ext="edit" aspectratio="f"/>
                <v:shape id="_x0000_s1026" o:spid="_x0000_s1026" style="position:absolute;left:0;top:0;height:2765425;width:5306060;" filled="f" stroked="f" coordsize="21600,21600" o:gfxdata="UEsDBAoAAAAAAIdO4kAAAAAAAAAAAAAAAAAEAAAAZHJzL1BLAwQUAAAACACHTuJA8EAnKdcAAAAF&#10;AQAADwAAAGRycy9kb3ducmV2LnhtbE2PQWvCQBCF74L/YZlCL1I31kYkZuJBkEopSGPrec2OSWh2&#10;NmbXxP77bntpLwOP93jvm3R9M43oqXO1ZYTZNAJBXFhdc4nwftg+LEE4r1irxjIhfJGDdTYepSrR&#10;duA36nNfilDCLlEIlfdtIqUrKjLKTW1LHLyz7YzyQXal1J0aQrlp5GMULaRRNYeFSrW0qaj4zK8G&#10;YSj2/fHw+iz3k+PO8mV32eQfL4j3d7NoBcLTzf+F4Qc/oEMWmE72ytqJBiE84n9v8JbzeAHihPA0&#10;j2OQWSr/02ffUEsDBBQAAAAIAIdO4kA0WwcL3QgAAFZRAAAOAAAAZHJzL2Uyb0RvYy54bWztXMuO&#10;48YV3QfIPxDce6R68CWMxjB6Mk4A2xlknHjNJimJDkUyJLvV42U+IOsAAbIIkqySrLwN8jV+fEbO&#10;rSIpSqLabbWa0+6hBughRapYxTp1695zT9XzD2/WiXEdFWWcpXOTPZuaRpQGWRiny7n5289ffeCa&#10;Rln5aegnWRrNzbdRaX744uc/e77JZxHPVlkSRoWBQtJytsnn5qqq8tlkUgaraO2Xz7I8SnFxkRVr&#10;v8JpsZyEhb9B6etkwqdTe7LJijAvsiAqS3z7Ul80X6jyF4soqH69WJRRZSRzE3Wr1N9C/b2kv5MX&#10;z/3ZsvDzVRzU1fBPqMXaj1M8tC3qpV/5xlURHxS1joMiK7NF9SzI1pNssYiDSLUBrWHTvdZc+Om1&#10;X6rGBHg7TQVxdMZyL5dU7zR7FScJ3sYEpc/oO/p/g/6J8OUmR++UedtP5f2e/2bl55FqVjkLPrt+&#10;XRhxODeFaaT+Ghj5DXrNT5dJZHDboh6ix+O+N/nrgupa5p9kwe9LI80uVrgv+qgoss0q8kNUi9H9&#10;aEPnB3RS4qfG5ebTLET5/lWVqc66WRRrKhDdYNzMTUe41tQyjbcohrk2c2t4RDeVEeC6bUvOAKIA&#10;N3BPCEddn/izppy8KKuPo2xt0MHcLNAO9Rz/+pOyonr5s+aWGishvXWjyKov4mqlXguBUl0s8Rt9&#10;YOQZWqa/Lovl5UVSGNc+AP1KfVSLgbyyezeb0keVdPtPUKdl86gkTg280LlpSf1zXWcMD1VPKj9J&#10;6e8WLfob9cLpHeu+qm4ub+puu8zCt3j1aKEac7AUOFhlxVemscGom5vlH678IjKN5FcpGukxKWmY&#10;qhNpORwnRffKZfeKnwYoam5WJqpNhxeVHtpXeREvV3gSU28gzT5Cly9i1QcEB12rGigA9kAIt3sQ&#10;bskBEY63CezaHndcNbD82YjtEdvlsx81K/Vbb6cP22JAbDvMk1ZtvR2XMWdEuJpxRutNjuQZEA5P&#10;9sA/kc6ACLc5PBRtwoXnSTYCfAR4GymdAeBeD8At5VDv+NMP54BLIT0GWCsPXE4tDnsOP3L0UkYb&#10;fiYbTuHboRFXKBsI48L1rKmnrbhrSQc1GiFOQegYZJ7HTWGsD+J8QD+F86nl1RAfHRWiYUYeZUvp&#10;nsFRYfwQ4kz7CgNZcW2/PdsCB71rvy2X2TYuP32SsB/WxgYEk7Bq6jFL4pY63OEhFb/YlFB2b1vH&#10;FTICSbyem26XhSTmceQZ9zIE/VwM66PS+ZChKuPMEvUUIF3H3qfSMT3YGDn1KEFcq1ywp0ilNxjf&#10;9W/GUfLu2XgmD2cRzt0BHaXuKGEu4x7fi3e7w8TigiM3ol2JJ5dxaho2DpPHlrRifVkr7g04TLjr&#10;TMnPIlqoz+UCZeTS0BhnE+LKdpyp0ecaKrfL+hJgYsgEmJRCWNAk6GHiQU6yG5m4wvZEO0qesnxh&#10;nEyMR6qAYG0SjRQZKnoxuOhKIC5SLfIJbtI3ezofdfvnb3NIeFRWArauurhJlXiIKIE4hEhHjThk&#10;DNKwvYRoSF3a0Qbp5xBdcFwbZCySOP9dMyHXKqEmwCchhZBCK5Q6KQoMrGaUSccBQXC7y3YZpdVF&#10;lqbQCmWFUHIVJRciU74Ma7LaD78Eq7dYJ9CmQfljWBQY1+XWd+9pi1qFDgl0Hiba8GeVHye/SEOj&#10;Un1SFbFSbUHZMzfXUQhNTwRNIB1pp7UngtdCHLpMPTGcEoe1ua4uDrt5gAfAIeKN03BIWDhEH8PH&#10;PdDxdODn2ZyoqFsjhhF+r4vh4cdbjr4Lv65PfSr8GlvXYwbhx98bfl1qv9f6dSSSo/V7rNaPt/x5&#10;B36aW6j581Ph12CsB37wj+8NPznlrhKIYvLtNX8QDbBm9hWu9oCPs4qj8Xsnxq+PnZZDRkrM8ixG&#10;0mLASM2PW/fNdYTzfqRvRo33g6xi4C2r3LWt54hwmqm9Qew2wuHNJZXlb1Y/3CnCUcJ8ZoNeo4ii&#10;42gyx5GszuBw7oGCI0dyO1CgthWkpqE8p+CMjm91NIOr4joKH32kQ+szXvrlSi+wCHGkm11kV2mo&#10;XsBPN+hBduFQ/IRMLZo1UNocAm0JF1IL/PoSHjYTskEV0iHvXV6QRlgbusNx6QmZx8U1/Ulv3uYp&#10;OobX6uqeTnVqG89VlbVDLdGIUk6tNn47zjOd3EIt7RpexTT9co9pkpY7dWsTjHS6gB521wZbWK4m&#10;UQWywS7deasFPsnblRCaq8kLYByZpltXax6BZV9ewB5SVb2TZcY8betIbzuVd7PM76PRfRh6dLTe&#10;Rdi3qPnIMOlLDNhnsN6QPXVM9K71BgmsrPdZ3WYpplh6ppYwTB1ovZVV3g42BlealqkpfaAt2Q8R&#10;tCf6zdJzhZKyDGS3n7Tf3CYLuivThyUshOPVqV2Xudb+0q+RtRhXpt9xT4l+80ucqV4X03Ge7XOw&#10;Fsfzsq1l/tF52Q5N0cnG9hLCdicfJqRF5PH5neQxHXvnLU2OwK+lhLvwO3n27yT/oS04Me3Qm/yH&#10;7ZUCGlE1vdvIMGi96HZ6Fxbk/3gmTe/Mo8/teDtxeh8acU95eieIHKwJtIec3nVWFZaSQIMlsFBy&#10;7Qb6NsdOOECdchrPsPNMSzGN0+b9pk048u8WOswB7+PpeINLyR0dM20N0gidx7kXkGglIN/95etv&#10;//SP7/7z72/+/vX3//srHf/rnwaub3l5Yi7rM73Lkt5zqn+KggTDIVYQxgTSOtfdV6jVSRtmOVIv&#10;y0GIeGQ9QVkVPm2k1KZt9H5KR/az2rEqRKpAl02hcED7PC0Sv8LhOg+x51O6xI5NyRL6iKAqVNbp&#10;uGr5lUf/9E0rP4x0ZoYC6zqyLv0K+3rpr9m0+R6NqsXPapOInfJ3ZzN1SdvbI7kd7TH2cPHvSr4m&#10;WgHH93/88zf//VsHNvtO0zHY7JPNzJbSRjJIwWaKIy1c3BoSi3IzNXakwNlDeNIfSI491qgz7s5b&#10;eMSL3xNkKv3ZNOguWEH17oYHZGPV3n2qRVjdQhsN0u6A3XMcd7dDf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TQsAAFtDb250ZW50X1R5cGVz&#10;XS54bWxQSwECFAAKAAAAAACHTuJAAAAAAAAAAAAAAAAABgAAAAAAAAAAABAAAAAvCgAAX3JlbHMv&#10;UEsBAhQAFAAAAAgAh07iQIoUZjzRAAAAlAEAAAsAAAAAAAAAAQAgAAAAUwoAAF9yZWxzLy5yZWxz&#10;UEsBAhQACgAAAAAAh07iQAAAAAAAAAAAAAAAAAQAAAAAAAAAAAAQAAAAAAAAAGRycy9QSwECFAAU&#10;AAAACACHTuJA8EAnKdcAAAAFAQAADwAAAAAAAAABACAAAAAiAAAAZHJzL2Rvd25yZXYueG1sUEsB&#10;AhQAFAAAAAgAh07iQDRbBwvdCAAAVlEAAA4AAAAAAAAAAQAgAAAAJgEAAGRycy9lMm9Eb2MueG1s&#10;UEsFBgAAAAAGAAYAWQEAAHUMAAAAAA==&#10;">
                  <v:fill on="f" focussize="0,0"/>
                  <v:stroke on="f"/>
                  <v:imagedata o:title=""/>
                  <o:lock v:ext="edit" aspectratio="t"/>
                </v:shape>
                <v:rect id="Rectangle 265" o:spid="_x0000_s1026" o:spt="1" style="position:absolute;left:738505;top:1186180;height:293370;width:664210;" fillcolor="#FFFFFF" filled="t" stroked="f" coordsize="21600,21600" o:gfxdata="UEsDBAoAAAAAAIdO4kAAAAAAAAAAAAAAAAAEAAAAZHJzL1BLAwQUAAAACACHTuJAxH9jBNYAAAAF&#10;AQAADwAAAGRycy9kb3ducmV2LnhtbE2PzU7DMBCE70i8g7VI3KjTpClRyKaHIoS4gFo4wM2NNz8i&#10;Xke205a3x3CBy0qjGc18W23OZhRHcn6wjLBcJCCIG6sH7hDeXh9uChA+KNZqtEwIX+RhU19eVKrU&#10;9sQ7Ou5DJ2IJ+1Ih9CFMpZS+6ckov7ATcfRa64wKUbpOaqdOsdyMMk2StTRq4LjQq4m2PTWf+9kg&#10;DNv2tnhfzR8z3WdPrXlJn91jinh9tUzuQAQ6h78w/OBHdKgj08HOrL0YEeIj4fdGr8jyNYgDwirL&#10;c5B1Jf/T199QSwMEFAAAAAgAh07iQMhpWtA7AgAAcgQAAA4AAABkcnMvZTJvRG9jLnhtbK1UTY/T&#10;MBC9I/EfLN9pmn5v1HS16qoIaYEVC+LsOE5ikXjM2G1afj1jp90tIHFA5GB5PDPPb96Ms749di07&#10;KHQaTM7T0ZgzZSSU2tQ5//J592bFmfPClKIFo3J+Uo7fbl6/Wvc2UxNooC0VMgIxLuttzhvvbZYk&#10;TjaqE24EVhlyVoCd8GRinZQoekLv2mQyHi+SHrC0CFI5R6f3g5NvIn5VKek/VpVTnrU5J24+rhjX&#10;IqzJZi2yGoVttDzTEP/AohPa0KXPUPfCC7ZH/QdUpyWCg8qPJHQJVJWWKtZA1aTj36p5aoRVsRYS&#10;x9lnmdz/g5UfDo/IdJnzKWdGdNSiTySaMHWr2GQxDwL11mUU92QfMZTo7APIb44Z2DYUp+4QoW+U&#10;KIlWGuKTXxKC4SiVFf17KAlf7D1ErY4VdgGQVGDHnC+nq/l4ztmJYNLVIl2du6OOnknyLxazSUo9&#10;lBQwuZlOl9GfiOyCY9H5two6FjY5R6oj3iMOD84HXiK7hJxbVe502zIE/1X7JqodZiI6HeUMG2aB&#10;KhuOHdbFtkV2EDRPu/jFiqnx7jo6HYcvIv09hTjVl6tabRgJmvP5bEgfONN0Rp4BvzVhNRB4D95w&#10;EgUPGg+98sfiSM4gfAHliaSnCuPI00OlTQP4g7Oehj7n7vteoOKsfWeoyJt0NguvJBqz+XJCBl57&#10;imuPMJKgcu450Q7brR9e1t6irhu6KY0KGLijllc69uCF1Zk3DXZszfkRhpdzbceol1/F5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Ef2ME1gAAAAUBAAAPAAAAAAAAAAEAIAAAACIAAABkcnMvZG93&#10;bnJldi54bWxQSwECFAAUAAAACACHTuJAyGla0DsCAAByBAAADgAAAAAAAAABACAAAAAlAQAAZHJz&#10;L2Uyb0RvYy54bWxQSwUGAAAAAAYABgBZAQAA0gUAAAAA&#10;">
                  <v:fill type="gradient" on="t" color2="#FFFFFF" focus="100%" focussize="0,0">
                    <o:fill type="gradientUnscaled" v:ext="backwardCompatible"/>
                  </v:fill>
                  <v:stroke on="f"/>
                  <v:imagedata o:title=""/>
                  <o:lock v:ext="edit" aspectratio="f"/>
                  <v:textbox>
                    <w:txbxContent>
                      <w:p>
                        <w:pPr>
                          <w:jc w:val="center"/>
                        </w:pPr>
                        <w:r>
                          <w:rPr>
                            <w:rFonts w:hint="eastAsia"/>
                          </w:rPr>
                          <w:t>450</w:t>
                        </w:r>
                        <w:r>
                          <w:rPr>
                            <w:rFonts w:hint="eastAsia"/>
                          </w:rPr>
                          <w:tab/>
                        </w:r>
                        <w:r>
                          <w:rPr>
                            <w:rFonts w:hint="eastAsia"/>
                          </w:rPr>
                          <w:tab/>
                        </w:r>
                      </w:p>
                    </w:txbxContent>
                  </v:textbox>
                </v:rect>
                <v:rect id="Rectangle 254" o:spid="_x0000_s1026" o:spt="1" style="position:absolute;left:0;top:692785;height:293370;width:664210;" fillcolor="#FFFFFF" filled="t" stroked="f" coordsize="21600,21600" o:gfxdata="UEsDBAoAAAAAAIdO4kAAAAAAAAAAAAAAAAAEAAAAZHJzL1BLAwQUAAAACACHTuJAxH9jBNYAAAAF&#10;AQAADwAAAGRycy9kb3ducmV2LnhtbE2PzU7DMBCE70i8g7VI3KjTpClRyKaHIoS4gFo4wM2NNz8i&#10;Xke205a3x3CBy0qjGc18W23OZhRHcn6wjLBcJCCIG6sH7hDeXh9uChA+KNZqtEwIX+RhU19eVKrU&#10;9sQ7Ou5DJ2IJ+1Ih9CFMpZS+6ckov7ATcfRa64wKUbpOaqdOsdyMMk2StTRq4LjQq4m2PTWf+9kg&#10;DNv2tnhfzR8z3WdPrXlJn91jinh9tUzuQAQ6h78w/OBHdKgj08HOrL0YEeIj4fdGr8jyNYgDwirL&#10;c5B1Jf/T199QSwMEFAAAAAgAh07iQInz9mw2AgAAbAQAAA4AAABkcnMvZTJvRG9jLnhtbK1UwY7T&#10;MBC9I/EPlu80TbbtbqOmq1VXRUgLrFgQZ8dxEovEY8Zu0/L1jJ12t4DEAZGD5fGMn9+8Z2d1e+g7&#10;tlfoNJiCp5MpZ8pIqLRpCv7l8/bNDWfOC1OJDowq+FE5frt+/Wo12Fxl0EJXKWQEYlw+2IK33ts8&#10;SZxsVS/cBKwylKwBe+EpxCapUAyE3ndJNp0ukgGwsghSOUer92OSryN+XSvpP9a1U551BSduPo4Y&#10;xzKMyXol8gaFbbU80RD/wKIX2tChz1D3wgu2Q/0HVK8lgoPaTyT0CdS1lir2QN2k09+6eWqFVbEX&#10;EsfZZ5nc/4OVH/aPyHRV8AVnRvRk0ScSTZimUyybz4JAg3U51T3ZRwwtOvsA8ptjBjYt1ak7RBha&#10;JSqilYb65JcNIXC0lZXDe6gIX+w8RK0ONfYBkFRgh2jJkWgss+ub+eiLOngmKbNYzLKU3JOUz5ZX&#10;V9fRt0TkZwSLzr9V0LMwKThSB/EEsX9wPjAS+bnkZFK11V3HEPxX7duocyAQk472jBNmgXoalx02&#10;5aZDthd0k7bxi72S5e6yOp2GLyL9fQtxas5HddowkrLg89m4feRM9zLyDPidCaOBwHvMhpUodVB3&#10;dMkfygMlg+QlVEcSnTqMytITpUkL+IOzga57wd33nUDFWffOUJPLdDYL7yMGs/l1RgFeZsrLjDCS&#10;oAruOdEO040f39TOom5aOimNChi4I7NrHT14YXXiTVc6WnN6fuHNXMax6uUnsf4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H9jBNYAAAAFAQAADwAAAAAAAAABACAAAAAiAAAAZHJzL2Rvd25yZXYu&#10;eG1sUEsBAhQAFAAAAAgAh07iQInz9mw2AgAAbAQAAA4AAAAAAAAAAQAgAAAAJQEAAGRycy9lMm9E&#10;b2MueG1sUEsFBgAAAAAGAAYAWQEAAM0FAAAAAA==&#10;">
                  <v:fill type="gradient" on="t" color2="#FFFFFF" focus="100%" focussize="0,0">
                    <o:fill type="gradientUnscaled" v:ext="backwardCompatible"/>
                  </v:fill>
                  <v:stroke on="f"/>
                  <v:imagedata o:title=""/>
                  <o:lock v:ext="edit" aspectratio="f"/>
                  <v:textbox>
                    <w:txbxContent>
                      <w:p>
                        <w:pPr>
                          <w:jc w:val="center"/>
                        </w:pPr>
                        <w:r>
                          <w:rPr>
                            <w:rFonts w:hint="eastAsia"/>
                          </w:rPr>
                          <w:t>725</w:t>
                        </w:r>
                      </w:p>
                    </w:txbxContent>
                  </v:textbox>
                </v:rect>
                <v:rect id="Rectangle 253" o:spid="_x0000_s1026" o:spt="1" style="position:absolute;left:719455;top:1781175;height:293370;width:664210;" fillcolor="#FFFFFF" filled="t" stroked="f" coordsize="21600,21600" o:gfxdata="UEsDBAoAAAAAAIdO4kAAAAAAAAAAAAAAAAAEAAAAZHJzL1BLAwQUAAAACACHTuJAxH9jBNYAAAAF&#10;AQAADwAAAGRycy9kb3ducmV2LnhtbE2PzU7DMBCE70i8g7VI3KjTpClRyKaHIoS4gFo4wM2NNz8i&#10;Xke205a3x3CBy0qjGc18W23OZhRHcn6wjLBcJCCIG6sH7hDeXh9uChA+KNZqtEwIX+RhU19eVKrU&#10;9sQ7Ou5DJ2IJ+1Ih9CFMpZS+6ckov7ATcfRa64wKUbpOaqdOsdyMMk2StTRq4LjQq4m2PTWf+9kg&#10;DNv2tnhfzR8z3WdPrXlJn91jinh9tUzuQAQ6h78w/OBHdKgj08HOrL0YEeIj4fdGr8jyNYgDwirL&#10;c5B1Jf/T199QSwMEFAAAAAgAh07iQBEMRu48AgAAcgQAAA4AAABkcnMvZTJvRG9jLnhtbK1UTY/T&#10;MBC9I/EfLN9pmn5uo6arVVdFSAusWBBnx3ESi8Rjxm7T8usZO+1uAYkDIgfL45l5fvNmnPXtsWvZ&#10;QaHTYHKejsacKSOh1KbO+ZfPuzc3nDkvTClaMCrnJ+X47eb1q3VvMzWBBtpSISMQ47Le5rzx3mZJ&#10;4mSjOuFGYJUhZwXYCU8m1kmJoif0rk0m4/Ei6QFLiyCVc3R6Pzj5JuJXlZL+Y1U55Vmbc+Lm44px&#10;LcKabNYiq1HYRsszDfEPLDqhDV36DHUvvGB71H9AdVoiOKj8SEKXQFVpqWINVE06/q2ap0ZYFWsh&#10;cZx9lsn9P1j54fCITJc5X3JmREct+kSiCVO3ik3m0yBQb11GcU/2EUOJzj6A/OaYgW1DceoOEfpG&#10;iZJopSE++SUhGI5SWdG/h5Lwxd5D1OpYYRcASQV2JALpajafc3YimOVNmi7nQ3fU0TNJ/sViNkmp&#10;h5ICJqvpdBm7l4jsgmPR+bcKOhY2OUeqI94jDg/OB14iu4ScW1XudNsyBP9V+yaqHWYiOh3lDBtm&#10;gSobjh3WxbZFdhA0T7v4xYqp8e46Oh2HLyL9PYU41ZerWm0YCZrz+WxIHzjTdEaeAb81YTUQeA/e&#10;cBIFDxoPvfLH4kjOIHwB5YmkpwrjyNNDpU0D+IOznoY+5+77XqDirH1nqMhVOpuFVxKN2Xw5IQOv&#10;PcW1RxhJUDn3nGiH7dYPL2tvUdcN3ZRGBQzcUcsrHXvwwurMmwY7tub8CMPLubZj1MuvYvM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H9jBNYAAAAFAQAADwAAAAAAAAABACAAAAAiAAAAZHJzL2Rv&#10;d25yZXYueG1sUEsBAhQAFAAAAAgAh07iQBEMRu48AgAAcgQAAA4AAAAAAAAAAQAgAAAAJQEAAGRy&#10;cy9lMm9Eb2MueG1sUEsFBgAAAAAGAAYAWQEAANMFAAAAAA==&#10;">
                  <v:fill type="gradient" on="t" color2="#FFFFFF" focus="100%" focussize="0,0">
                    <o:fill type="gradientUnscaled" v:ext="backwardCompatible"/>
                  </v:fill>
                  <v:stroke on="f"/>
                  <v:imagedata o:title=""/>
                  <o:lock v:ext="edit" aspectratio="f"/>
                  <v:textbox>
                    <w:txbxContent>
                      <w:p>
                        <w:pPr>
                          <w:jc w:val="center"/>
                        </w:pPr>
                        <w:r>
                          <w:rPr>
                            <w:rFonts w:hint="eastAsia"/>
                          </w:rPr>
                          <w:t>5</w:t>
                        </w:r>
                        <w:r>
                          <w:rPr>
                            <w:rFonts w:hint="eastAsia"/>
                          </w:rPr>
                          <w:tab/>
                        </w:r>
                        <w:r>
                          <w:rPr>
                            <w:rFonts w:hint="eastAsia"/>
                          </w:rPr>
                          <w:tab/>
                        </w:r>
                      </w:p>
                    </w:txbxContent>
                  </v:textbox>
                </v:rect>
                <v:rect id="Rectangle 247" o:spid="_x0000_s1026" o:spt="1" style="position:absolute;left:627380;top:399415;height:293370;width:664210;" fillcolor="#FFFFFF" filled="t" stroked="f" coordsize="21600,21600" o:gfxdata="UEsDBAoAAAAAAIdO4kAAAAAAAAAAAAAAAAAEAAAAZHJzL1BLAwQUAAAACACHTuJAxH9jBNYAAAAF&#10;AQAADwAAAGRycy9kb3ducmV2LnhtbE2PzU7DMBCE70i8g7VI3KjTpClRyKaHIoS4gFo4wM2NNz8i&#10;Xke205a3x3CBy0qjGc18W23OZhRHcn6wjLBcJCCIG6sH7hDeXh9uChA+KNZqtEwIX+RhU19eVKrU&#10;9sQ7Ou5DJ2IJ+1Ih9CFMpZS+6ckov7ATcfRa64wKUbpOaqdOsdyMMk2StTRq4LjQq4m2PTWf+9kg&#10;DNv2tnhfzR8z3WdPrXlJn91jinh9tUzuQAQ6h78w/OBHdKgj08HOrL0YEeIj4fdGr8jyNYgDwirL&#10;c5B1Jf/T199QSwMEFAAAAAgAh07iQDPNlC87AgAAcQQAAA4AAABkcnMvZTJvRG9jLnhtbK1UwY7T&#10;MBC9I/EPlu80TZput1HT1aqrIqQFViyIs+s4iUXiMWO36fL1jJ12t4DEAZGDZXvGz2/eG2d1c+w7&#10;dlDoNJiSp5MpZ8pIqLRpSv7l8/bNNWfOC1OJDowq+ZNy/Gb9+tVqsIXKoIWuUsgIxLhisCVvvbdF&#10;kjjZql64CVhlKFgD9sLTEpukQjEQet8l2XR6lQyAlUWQyjnavRuDfB3x61pJ/7GunfKsKzlx83HE&#10;OO7CmKxXomhQ2FbLEw3xDyx6oQ1d+gx1J7xge9R/QPVaIjio/URCn0Bda6liDVRNOv2tmsdWWBVr&#10;IXGcfZbJ/T9Y+eHwgExXJSejjOjJok8kmjBNp1iWL4JAg3UF5T3aBwwlOnsP8ptjBjYt5albRBha&#10;JSqilYb85JcDYeHoKNsN76EifLH3ELU61tgHQFKBHUt+lS1m1+TRU8lny2Wezkdz1NEzGcJXeZZS&#10;WFI8W85mi2heIoozjEXn3yroWZiUHKmMeI043DsfaIninHJyqtrqrmMI/qv2bRQ7tEQMOjozTpgF&#10;KmzcdtjsNh2yg6B22sYvFky+u8vsdBq+iPT3I8SpOV/VacNIz5LP8/H4yJmaM/IM+J0Jo4HAe4yG&#10;nah3kHi0yh93RwoG3XdQPZHyVGHseHqnNGkBf3A2UM+X3H3fC1Scde8MFblM8zw8krjI54uMFngZ&#10;2V1GhJEEVXLPiXaYbvz4sPYWddPSTWlUwMAtOV7r6MELqxNv6utozekNhodzuY5ZL3+K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Ef2ME1gAAAAUBAAAPAAAAAAAAAAEAIAAAACIAAABkcnMvZG93&#10;bnJldi54bWxQSwECFAAUAAAACACHTuJAM82ULzsCAABxBAAADgAAAAAAAAABACAAAAAlAQAAZHJz&#10;L2Uyb0RvYy54bWxQSwUGAAAAAAYABgBZAQAA0gUAAAAA&#10;">
                  <v:fill type="gradient" on="t" color2="#FFFFFF" focus="100%" focussize="0,0">
                    <o:fill type="gradientUnscaled" v:ext="backwardCompatible"/>
                  </v:fill>
                  <v:stroke on="f"/>
                  <v:imagedata o:title=""/>
                  <o:lock v:ext="edit" aspectratio="f"/>
                  <v:textbox>
                    <w:txbxContent>
                      <w:p>
                        <w:pPr>
                          <w:jc w:val="center"/>
                        </w:pPr>
                        <w:r>
                          <w:rPr>
                            <w:rFonts w:hint="eastAsia"/>
                          </w:rPr>
                          <w:t>270</w:t>
                        </w:r>
                      </w:p>
                    </w:txbxContent>
                  </v:textbox>
                </v:rect>
                <v:rect id="Rectangle 251" o:spid="_x0000_s1026" o:spt="1" style="position:absolute;left:4349115;top:1405255;height:293370;width:664210;" fillcolor="#FFFFFF" filled="t" stroked="f" coordsize="21600,21600" o:gfxdata="UEsDBAoAAAAAAIdO4kAAAAAAAAAAAAAAAAAEAAAAZHJzL1BLAwQUAAAACACHTuJAxH9jBNYAAAAF&#10;AQAADwAAAGRycy9kb3ducmV2LnhtbE2PzU7DMBCE70i8g7VI3KjTpClRyKaHIoS4gFo4wM2NNz8i&#10;Xke205a3x3CBy0qjGc18W23OZhRHcn6wjLBcJCCIG6sH7hDeXh9uChA+KNZqtEwIX+RhU19eVKrU&#10;9sQ7Ou5DJ2IJ+1Ih9CFMpZS+6ckov7ATcfRa64wKUbpOaqdOsdyMMk2StTRq4LjQq4m2PTWf+9kg&#10;DNv2tnhfzR8z3WdPrXlJn91jinh9tUzuQAQ6h78w/OBHdKgj08HOrL0YEeIj4fdGr8jyNYgDwirL&#10;c5B1Jf/T199QSwMEFAAAAAgAh07iQGu6mAI7AgAAcwQAAA4AAABkcnMvZTJvRG9jLnhtbK1UUW/T&#10;MBB+R+I/WH6nadKko1XTaepUhDRgYiCeXcdJLBKfObtNy6/f2em2AhIPiDxYPt/d5+++82V1few7&#10;dlDoNJiSp5MpZ8pIqLRpSv71y/bNW86cF6YSHRhV8pNy/Hr9+tVqsEuVQQtdpZARiHHLwZa89d4u&#10;k8TJVvXCTcAqQ84asBeeTGySCsVA6H2XZNPpPBkAK4sglXN0ejs6+Tri17WS/lNdO+VZV3Li5uOK&#10;cd2FNVmvxLJBYVstzzTEP7DohTZ06TPUrfCC7VH/AdVrieCg9hMJfQJ1raWKNVA16fS3ah5aYVWs&#10;hcRx9lkm9/9g5cfDPTJdlXzBmRE9tegziSZM0ymWFWkQaLBuSXEP9h5Dic7egfzumIFNS3HqBhGG&#10;VomKaMX45JeEYDhKZbvhA1SEL/YeolbHGvsASCqwY8nzWb5I04KzE+Hk0yIrirE96uiZpID5PM9S&#10;aqKkgGwxm13F9iVi+QRk0fl3CnoWNiVHKiReJA53zlMhFPoUcu5VtdVdxxD8N+3bKHd4FNHpKGfc&#10;MAtU2njssNltOmQHQQ9qG79AkpAbdxmdTsMXkf6eEjPPV3XaMFK05EU+pp+RUUSeAb8zYTUQeI/e&#10;cBIVDyKPzfLH3ZGcQfkdVCfSniqMb54mlTYt4E/OBnr1JXc/9gIVZ917Q0Uu0jwPYxKNvLjKyMBL&#10;z+7SI4wkqJJ7TrTDduPH0dpb1E1LN6VRAQM31PNaxx68sDrzppc9CjhOYRidSztGvfwr1o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Ef2ME1gAAAAUBAAAPAAAAAAAAAAEAIAAAACIAAABkcnMvZG93&#10;bnJldi54bWxQSwECFAAUAAAACACHTuJAa7qYAjsCAABzBAAADgAAAAAAAAABACAAAAAlAQAAZHJz&#10;L2Uyb0RvYy54bWxQSwUGAAAAAAYABgBZAQAA0gUAAAAA&#10;">
                  <v:fill type="gradient" on="t" color2="#FFFFFF" focus="100%" focussize="0,0">
                    <o:fill type="gradientUnscaled" v:ext="backwardCompatible"/>
                  </v:fill>
                  <v:stroke on="f"/>
                  <v:imagedata o:title=""/>
                  <o:lock v:ext="edit" aspectratio="f"/>
                  <v:textbox>
                    <w:txbxContent>
                      <w:p>
                        <w:pPr>
                          <w:jc w:val="center"/>
                        </w:pPr>
                        <w:r>
                          <w:rPr>
                            <w:rFonts w:hint="eastAsia"/>
                          </w:rPr>
                          <w:t>229.5</w:t>
                        </w:r>
                      </w:p>
                    </w:txbxContent>
                  </v:textbox>
                </v:rect>
                <v:rect id="Rectangle 245" o:spid="_x0000_s1026" o:spt="1" style="position:absolute;left:3895090;top:854710;height:293370;width:664210;" fillcolor="#FFFFFF" filled="t" stroked="f" coordsize="21600,21600" o:gfxdata="UEsDBAoAAAAAAIdO4kAAAAAAAAAAAAAAAAAEAAAAZHJzL1BLAwQUAAAACACHTuJAxH9jBNYAAAAF&#10;AQAADwAAAGRycy9kb3ducmV2LnhtbE2PzU7DMBCE70i8g7VI3KjTpClRyKaHIoS4gFo4wM2NNz8i&#10;Xke205a3x3CBy0qjGc18W23OZhRHcn6wjLBcJCCIG6sH7hDeXh9uChA+KNZqtEwIX+RhU19eVKrU&#10;9sQ7Ou5DJ2IJ+1Ih9CFMpZS+6ckov7ATcfRa64wKUbpOaqdOsdyMMk2StTRq4LjQq4m2PTWf+9kg&#10;DNv2tnhfzR8z3WdPrXlJn91jinh9tUzuQAQ6h78w/OBHdKgj08HOrL0YEeIj4fdGr8jyNYgDwirL&#10;c5B1Jf/T199QSwMEFAAAAAgAh07iQLzjdK88AgAAcwQAAA4AAABkcnMvZTJvRG9jLnhtbK1UwY7T&#10;MBC9I/EPlu80aZt226jpatVVEdICKxbE2XWcxCLxmLHbtHw9Y6fdLSBxQORgeTwzz2/ejLO6PXYt&#10;Oyh0GkzBx6OUM2UklNrUBf/yeftmwZnzwpSiBaMKflKO365fv1r1NlcTaKAtFTICMS7vbcEb722e&#10;JE42qhNuBFYZclaAnfBkYp2UKHpC79pkkqbzpAcsLYJUztHp/eDk64hfVUr6j1XllGdtwYmbjyvG&#10;dRfWZL0SeY3CNlqeaYh/YNEJbejSZ6h74QXbo/4DqtMSwUHlRxK6BKpKSxVroGrG6W/VPDXCqlgL&#10;iePss0zu/8HKD4dHZLqk3pE8RnTUo0+kmjB1q9gkmwWFeutyCnyyjxhqdPYB5DfHDGwailN3iNA3&#10;SpTEaxzik18SguEole3691ASvth7iGIdK+wCIMnAjgWfLpazdEk0TgVfzLIbYhTbo46eSfLP59kk&#10;sJTknyyn05voT0R+wbHo/FsFHQubgiPVEe8RhwfnAy+RX0LOvSq3um0Zgv+qfRPlDkMRnY5yhg2z&#10;QJUNxw7r3aZFdhA0UNv4xYqp8+46epyGLyL9PYU41ZerWm0YCVrwWTakD5xpPCPPgN+asBoIvAdv&#10;OImCB42HXvnj7kjOIPwOyhNJTxXGmaeXSpsG8AdnPU19wd33vUDFWfvOUJHLcZaFZxKNbHYzIQOv&#10;PbtrjzCSoAruOdEO240fntbeoq4bumkcFTBwRy2vdOzBC6szb5rs2JrzKwxP59qOUS//iv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H9jBNYAAAAFAQAADwAAAAAAAAABACAAAAAiAAAAZHJzL2Rv&#10;d25yZXYueG1sUEsBAhQAFAAAAAgAh07iQLzjdK88AgAAcwQAAA4AAAAAAAAAAQAgAAAAJQEAAGRy&#10;cy9lMm9Eb2MueG1sUEsFBgAAAAAGAAYAWQEAANMFAAAAAA==&#10;">
                  <v:fill type="gradient" on="t" color2="#FFFFFF" focus="100%" focussize="0,0">
                    <o:fill type="gradientUnscaled" v:ext="backwardCompatible"/>
                  </v:fill>
                  <v:stroke on="f"/>
                  <v:imagedata o:title=""/>
                  <o:lock v:ext="edit" aspectratio="f"/>
                  <v:textbox>
                    <w:txbxContent>
                      <w:p>
                        <w:pPr>
                          <w:jc w:val="center"/>
                        </w:pPr>
                        <w:r>
                          <w:rPr>
                            <w:rFonts w:hint="eastAsia"/>
                          </w:rPr>
                          <w:t>229.5</w:t>
                        </w:r>
                      </w:p>
                    </w:txbxContent>
                  </v:textbox>
                </v:rect>
                <v:rect id="Rectangle 242" o:spid="_x0000_s1026" o:spt="1" style="position:absolute;left:2205990;top:399415;height:293370;width:664210;" fillcolor="#FFFFFF" filled="t" stroked="f" coordsize="21600,21600" o:gfxdata="UEsDBAoAAAAAAIdO4kAAAAAAAAAAAAAAAAAEAAAAZHJzL1BLAwQUAAAACACHTuJAxH9jBNYAAAAF&#10;AQAADwAAAGRycy9kb3ducmV2LnhtbE2PzU7DMBCE70i8g7VI3KjTpClRyKaHIoS4gFo4wM2NNz8i&#10;Xke205a3x3CBy0qjGc18W23OZhRHcn6wjLBcJCCIG6sH7hDeXh9uChA+KNZqtEwIX+RhU19eVKrU&#10;9sQ7Ou5DJ2IJ+1Ih9CFMpZS+6ckov7ATcfRa64wKUbpOaqdOsdyMMk2StTRq4LjQq4m2PTWf+9kg&#10;DNv2tnhfzR8z3WdPrXlJn91jinh9tUzuQAQ6h78w/OBHdKgj08HOrL0YEeIj4fdGr8jyNYgDwirL&#10;c5B1Jf/T199QSwMEFAAAAAgAh07iQGhI6g89AgAAcwQAAA4AAABkcnMvZTJvRG9jLnhtbK1UwY7T&#10;MBC9I/EPlu80TZp2adR0teqqCGmBFQvi7DpOYpF4zNhtunz9jp12t4DEAZGDZXvGz2/eG2d1few7&#10;dlDoNJiSp5MpZ8pIqLRpSv71y/bNW86cF6YSHRhV8kfl+PX69avVYAuVQQtdpZARiHHFYEveem+L&#10;JHGyVb1wE7DKULAG7IWnJTZJhWIg9L5Lsul0kQyAlUWQyjnavR2DfB3x61pJ/6munfKsKzlx83HE&#10;OO7CmKxXomhQ2FbLEw3xDyx6oQ1d+gx1K7xge9R/QPVaIjio/URCn0Bda6liDVRNOv2tmodWWBVr&#10;IXGcfZbJ/T9Y+fFwj0xX5F3KmRE9efSZVBOm6RTL8iwoNFhXUOKDvcdQo7N3IL87ZmDTUp66QYSh&#10;VaIiXmnIT345EBaOjrLd8AEqwhd7D1GsY419ACQZ2LHkWTadL5fk0mPJZ8tlns5He9TRM0nxxSLP&#10;UgpLimfL2ewq2peI4oxj0fl3CnoWJiVHqiPeIw53zgdeojinnLyqtrrrGIL/pn0b5Q5NEYOOzowT&#10;ZoEqG7cdNrtNh+wgqKG28YsVk/PuMjudhi8i/f0IcWrOV3XaMBK05PN8PD5ypvaMPAN+Z8JoIPAe&#10;o2EnCh40Hr3yx92RgkH4HVSPJD1VGHueXipNWsCfnA3U9SV3P/YCFWfde0NFLtM8D88kLvL5VUYL&#10;vIzsLiPCSIIquedEO0w3fnxae4u6aemmNCpg4IYsr3X04IXViTd1drTm9ArD07lcx6yXf8X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R/YwTWAAAABQEAAA8AAAAAAAAAAQAgAAAAIgAAAGRycy9k&#10;b3ducmV2LnhtbFBLAQIUABQAAAAIAIdO4kBoSOoPPQIAAHMEAAAOAAAAAAAAAAEAIAAAACUBAABk&#10;cnMvZTJvRG9jLnhtbFBLBQYAAAAABgAGAFkBAADUBQAAAAA=&#10;">
                  <v:fill type="gradient" on="t" color2="#FFFFFF" focus="100%" focussize="0,0">
                    <o:fill type="gradientUnscaled" v:ext="backwardCompatible"/>
                  </v:fill>
                  <v:stroke on="f"/>
                  <v:imagedata o:title=""/>
                  <o:lock v:ext="edit" aspectratio="f"/>
                  <v:textbox>
                    <w:txbxContent>
                      <w:p>
                        <w:pPr>
                          <w:jc w:val="center"/>
                        </w:pPr>
                        <w:r>
                          <w:rPr>
                            <w:rFonts w:hint="eastAsia"/>
                          </w:rPr>
                          <w:t>229.5</w:t>
                        </w:r>
                      </w:p>
                    </w:txbxContent>
                  </v:textbox>
                </v:rect>
                <v:rect id="Rectangle 155" o:spid="_x0000_s1026" o:spt="1" style="position:absolute;left:0;top:965200;height:293370;width:581660;" fillcolor="#FFFFFF" filled="t" stroked="t" coordsize="21600,21600" o:gfxdata="UEsDBAoAAAAAAIdO4kAAAAAAAAAAAAAAAAAEAAAAZHJzL1BLAwQUAAAACACHTuJAkbRFo9YAAAAF&#10;AQAADwAAAGRycy9kb3ducmV2LnhtbE2PzU7DMBCE70h9B2srcUGtHYqrKsSp2kqIcgJaHsCNlyTC&#10;Xke2+wNPj+ECl5VGM5r5tlpenGUnDLH3pKCYCmBIjTc9tQre9g+TBbCYNBltPaGCT4ywrEdXlS6N&#10;P9MrnnapZbmEYqkVdCkNJeex6dDpOPUDUvbefXA6ZRlaboI+53Jn+a0Qc+50T3mh0wNuOmw+dken&#10;QLrn1dfTZh229LJ9TK2wN7IvlLoeF+IeWMJL+gvDD35GhzozHfyRTGRWQX4k/d7sLWZyDuyg4G4m&#10;JfC64v/p629QSwMEFAAAAAgAh07iQDw2K21NAgAAsAQAAA4AAABkcnMvZTJvRG9jLnhtbK1UUW/T&#10;MBB+R+I/WH6nabq1a6Ol07SpCGnAxEA8u46TWDg+c3abjl/P2UlLBxIPiDxEdu783Xff58v1zaEz&#10;bK/Qa7AlzydTzpSVUGnblPzL582bJWc+CFsJA1aV/Fl5frN+/eq6d4WaQQumUsgIxPqidyVvQ3BF&#10;lnnZqk74CThlKVgDdiLQFpusQtETemey2XS6yHrAyiFI5T19vR+CfJ3w61rJ8LGuvQrMlJy4hfTG&#10;9N7Gd7a+FkWDwrVajjTEP7DohLZU9AR1L4JgO9R/QHVaIniow0RCl0Fda6lSD9RNPv2tm6dWOJV6&#10;IXG8O8nk/x+s/LB/RKYr8m7GmRUdefSJVBO2MYrl83lUqHe+oMQn94ixR+8eQH7zzMJdS3nqFhH6&#10;VomKeOUxP3txIG48HWXb/j1UhC92AZJYhxq7CEgysEPy5Lnkq8WcjB2MUYfAJEXmy3yxIPskxWer&#10;i4urFM9EcURw6MNbBR2Li5IjdZAqiP2DD5GRKI4po0vVRhvDEMJXHdokdCSQgp7ODAvmgHoaPnts&#10;tncG2V7QVdqkJ/VKnvvz7Hwan4T09yPEqTmWMtoyknK8kTGCIjGMyMayvuSLi/mICkafYi9KpMpH&#10;afx5WqcDjZnRXcmXA79BFGNHt6JBg9HhsD2Mnm+heibfSKRkDo05LVrAH5z1NDIl9993AhVn5p0l&#10;nVb55WWcsbS5nF/NaIPnke15RFhJUCUPnDqPy7swzOXOoW5aqpQnES3c0n2pdbIx3qWB1cibxiK5&#10;O45wnLvzfcr69aNZ/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RtEWj1gAAAAUBAAAPAAAAAAAA&#10;AAEAIAAAACIAAABkcnMvZG93bnJldi54bWxQSwECFAAUAAAACACHTuJAPDYrbU0CAACwBAAADgAA&#10;AAAAAAABACAAAAAlAQAAZHJzL2Uyb0RvYy54bWxQSwUGAAAAAAYABgBZAQAA5AUAAAAA&#10;">
                  <v:fill type="gradient" on="t" color2="#FFFFFF" angle="90" focus="100%" focussize="0,0">
                    <o:fill type="gradientUnscaled" v:ext="backwardCompatible"/>
                  </v:fill>
                  <v:stroke weight="0.5pt" color="#000000" miterlimit="8" joinstyle="miter"/>
                  <v:imagedata o:title=""/>
                  <o:lock v:ext="edit" aspectratio="f"/>
                  <v:textbox>
                    <w:txbxContent>
                      <w:p>
                        <w:pPr>
                          <w:ind w:left="-105" w:leftChars="-50" w:right="-105" w:rightChars="-50"/>
                          <w:jc w:val="center"/>
                        </w:pPr>
                        <w:r>
                          <w:rPr>
                            <w:rFonts w:hint="eastAsia"/>
                          </w:rPr>
                          <w:t>自来水</w:t>
                        </w:r>
                      </w:p>
                    </w:txbxContent>
                  </v:textbox>
                </v:rect>
                <v:rect id="Rectangle 227" o:spid="_x0000_s1026" o:spt="1" style="position:absolute;left:1215390;top:487680;height:292735;width:990600;" fillcolor="#FFFFFF" filled="t" stroked="t" coordsize="21600,21600" o:gfxdata="UEsDBAoAAAAAAIdO4kAAAAAAAAAAAAAAAAAEAAAAZHJzL1BLAwQUAAAACACHTuJAkbRFo9YAAAAF&#10;AQAADwAAAGRycy9kb3ducmV2LnhtbE2PzU7DMBCE70h9B2srcUGtHYqrKsSp2kqIcgJaHsCNlyTC&#10;Xke2+wNPj+ECl5VGM5r5tlpenGUnDLH3pKCYCmBIjTc9tQre9g+TBbCYNBltPaGCT4ywrEdXlS6N&#10;P9MrnnapZbmEYqkVdCkNJeex6dDpOPUDUvbefXA6ZRlaboI+53Jn+a0Qc+50T3mh0wNuOmw+dken&#10;QLrn1dfTZh229LJ9TK2wN7IvlLoeF+IeWMJL+gvDD35GhzozHfyRTGRWQX4k/d7sLWZyDuyg4G4m&#10;JfC64v/p629QSwMEFAAAAAgAh07iQJIYC49SAgAAtgQAAA4AAABkcnMvZTJvRG9jLnhtbK1UTW/U&#10;MBC9I/EfLN/ZfOx31GxVtSpCKlBREGfHcRILxzZj72aXX8/YSZctSBwQOUR2ZvzmzXueXF0fe0UO&#10;Apw0uqTZLKVEaG5qqduSfvl8/2ZDifNM10wZLUp6Eo5e716/uhpsIXLTGVULIAiiXTHYknbe2yJJ&#10;HO9Ez9zMWKEx2BjomccttEkNbED0XiV5mq6SwUBtwXDhHH69G4N0F/GbRnD/sWmc8ESVFLn5+Ib4&#10;rsI72V2xogVmO8knGuwfWPRMaix6hrpjnpE9yD+gesnBONP4GTd9YppGchF7wG6y9LdunjpmRewF&#10;xXH2LJP7f7D8w+ERiKzRuzklmvXo0SdUjelWCZLn66DQYF2BiU/2EUKPzj4Y/s0RbW47zBM3AGbo&#10;BKuRVxbykxcHwsbhUVIN702N+GzvTRTr2EAfAFEGcsSzebacb9GlU0kXm/VqM9kjjp5wjG+36SrF&#10;MMd4vs3X82UsxopnHAvOvxWmJ2FRUsA+Yh12eHA+8GLFc8rkVX0vlSJg/Ffpuyh3uBQx6PDMuCDW&#10;YGfjZwdtdauAHBheqPv4TCRad5mdpeGJSH8/gpza51JKaoKCTvcyRIBFhgFZaTKUdDVfTqhGyXPs&#10;RYlYOUqHCO4yrZceh03JvqSbkd8oitKTZ8Gm0W5/rI6T85WpT+geihSIhWHHRWfgByUDDk5J3fc9&#10;A0GJeqdRp222WIRJi5vFcp3jBi4j1WWEaY5QJfUUOw/LWz9O596CbDuslEURtbnBW9PIaGO4USOr&#10;iTcOR3R3GuQwfZf7mPXrd7P7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G0RaPWAAAABQEAAA8A&#10;AAAAAAAAAQAgAAAAIgAAAGRycy9kb3ducmV2LnhtbFBLAQIUABQAAAAIAIdO4kCSGAuPUgIAALYE&#10;AAAOAAAAAAAAAAEAIAAAACUBAABkcnMvZTJvRG9jLnhtbFBLBQYAAAAABgAGAFkBAADpBQAAAAA=&#10;">
                  <v:fill type="gradient" on="t" color2="#FFFFFF" angle="90" focus="100%" focussize="0,0">
                    <o:fill type="gradientUnscaled" v:ext="backwardCompatible"/>
                  </v:fill>
                  <v:stroke weight="0.5pt" color="#000000" miterlimit="8" joinstyle="miter"/>
                  <v:imagedata o:title=""/>
                  <o:lock v:ext="edit" aspectratio="f"/>
                  <v:textbox>
                    <w:txbxContent>
                      <w:p>
                        <w:pPr>
                          <w:jc w:val="center"/>
                        </w:pPr>
                        <w:r>
                          <w:rPr>
                            <w:rFonts w:hint="eastAsia"/>
                          </w:rPr>
                          <w:t>办公生活用水</w:t>
                        </w:r>
                      </w:p>
                    </w:txbxContent>
                  </v:textbox>
                </v:rect>
                <v:rect id="Rectangle 228" o:spid="_x0000_s1026" o:spt="1" style="position:absolute;left:1215390;top:1812925;height:523240;width:990600;" fillcolor="#FFFFFF" filled="t" stroked="t" coordsize="21600,21600" o:gfxdata="UEsDBAoAAAAAAIdO4kAAAAAAAAAAAAAAAAAEAAAAZHJzL1BLAwQUAAAACACHTuJAkbRFo9YAAAAF&#10;AQAADwAAAGRycy9kb3ducmV2LnhtbE2PzU7DMBCE70h9B2srcUGtHYqrKsSp2kqIcgJaHsCNlyTC&#10;Xke2+wNPj+ECl5VGM5r5tlpenGUnDLH3pKCYCmBIjTc9tQre9g+TBbCYNBltPaGCT4ywrEdXlS6N&#10;P9MrnnapZbmEYqkVdCkNJeex6dDpOPUDUvbefXA6ZRlaboI+53Jn+a0Qc+50T3mh0wNuOmw+dken&#10;QLrn1dfTZh229LJ9TK2wN7IvlLoeF+IeWMJL+gvDD35GhzozHfyRTGRWQX4k/d7sLWZyDuyg4G4m&#10;JfC64v/p629QSwMEFAAAAAgAh07iQDZcliZUAgAAtwQAAA4AAABkcnMvZTJvRG9jLnhtbK1UTW/U&#10;MBC9I/EfLN9pPrpbdqNmq6pVERIfFQVx9jpOYuF4zNi72fLrGTvZsgWJAyKHyM6M37x5z5PLq8Ng&#10;2F6h12BrXpzlnCkrodG2q/mXz3evVpz5IGwjDFhV80fl+dXm5YvL0VWqhB5Mo5ARiPXV6Greh+Cq&#10;LPOyV4PwZ+CUpWALOIhAW+yyBsVI6IPJyjy/yEbAxiFI5T19vZ2CfJPw21bJ8LFtvQrM1Jy4hfTG&#10;9N7Gd7a5FFWHwvVazjTEP7AYhLZU9AnqVgTBdqj/gBq0RPDQhjMJQwZtq6VKPVA3Rf5bNw+9cCr1&#10;QuJ49yST/3+w8sP+HpluyLsFZ1YM5NEnUk3YzihWlquo0Oh8RYkP7h5jj969A/nNMws3PeWpa0QY&#10;eyUa4lXE/OzZgbjxdJRtx/fQEL7YBUhiHVocIiDJwA50tiyW52ty6ZHWq6Jcl8vJH3UITFLCep1f&#10;5BSXlLAsz8tF8i8T1RHIoQ9vFAwsLmqO1EgqJPbvfIjERHVMmc1q7rQxDCF81aFPesdbkYKezkwL&#10;5oBamz577LY3Btle0I26S09qmaz3p9lFHp+E9PcjxKk7ljLaMlJ0vpgxgiIxjMjGsrHmF+fLGRWM&#10;foo9K5EqH6Xxp2mDDjRtRg81X038JlGMnU2LPk1+h8P2MFu/heaR7CORIrE47bToAX9wNtLk1Nx/&#10;3wlUnJm3lnRaFwsyhoW0WSxfl7TB08j2NCKsJKiaB06dx+VNmMZz51B3PVUqkogWrunatDrZGK/U&#10;xGrmTdOR3J0nOY7f6T5l/frfbH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kbRFo9YAAAAFAQAA&#10;DwAAAAAAAAABACAAAAAiAAAAZHJzL2Rvd25yZXYueG1sUEsBAhQAFAAAAAgAh07iQDZcliZUAgAA&#10;twQAAA4AAAAAAAAAAQAgAAAAJQEAAGRycy9lMm9Eb2MueG1sUEsFBgAAAAAGAAYAWQEAAOsFAAAA&#10;AA==&#10;">
                  <v:fill type="gradient" on="t" color2="#FFFFFF" angle="90" focus="100%" focussize="0,0">
                    <o:fill type="gradientUnscaled" v:ext="backwardCompatible"/>
                  </v:fill>
                  <v:stroke weight="0.5pt" color="#000000" miterlimit="8" joinstyle="miter"/>
                  <v:imagedata o:title=""/>
                  <o:lock v:ext="edit" aspectratio="f"/>
                  <v:textbox>
                    <w:txbxContent>
                      <w:p>
                        <w:pPr>
                          <w:jc w:val="center"/>
                        </w:pPr>
                        <w:r>
                          <w:rPr>
                            <w:rFonts w:hint="eastAsia"/>
                          </w:rPr>
                          <w:t>水帘漆雾</w:t>
                        </w:r>
                      </w:p>
                      <w:p>
                        <w:pPr>
                          <w:jc w:val="center"/>
                        </w:pPr>
                        <w:r>
                          <w:rPr>
                            <w:rFonts w:hint="eastAsia"/>
                          </w:rPr>
                          <w:t>处理更换</w:t>
                        </w:r>
                      </w:p>
                    </w:txbxContent>
                  </v:textbox>
                </v:rect>
                <v:rect id="Rectangle 229" o:spid="_x0000_s1026" o:spt="1" style="position:absolute;left:2870200;top:965200;height:292735;width:1158240;" fillcolor="#FFFFFF" filled="t" stroked="t" coordsize="21600,21600" o:gfxdata="UEsDBAoAAAAAAIdO4kAAAAAAAAAAAAAAAAAEAAAAZHJzL1BLAwQUAAAACACHTuJAkbRFo9YAAAAF&#10;AQAADwAAAGRycy9kb3ducmV2LnhtbE2PzU7DMBCE70h9B2srcUGtHYqrKsSp2kqIcgJaHsCNlyTC&#10;Xke2+wNPj+ECl5VGM5r5tlpenGUnDLH3pKCYCmBIjTc9tQre9g+TBbCYNBltPaGCT4ywrEdXlS6N&#10;P9MrnnapZbmEYqkVdCkNJeex6dDpOPUDUvbefXA6ZRlaboI+53Jn+a0Qc+50T3mh0wNuOmw+dken&#10;QLrn1dfTZh229LJ9TK2wN7IvlLoeF+IeWMJL+gvDD35GhzozHfyRTGRWQX4k/d7sLWZyDuyg4G4m&#10;JfC64v/p629QSwMEFAAAAAgAh07iQHIZcPNTAgAAtwQAAA4AAABkcnMvZTJvRG9jLnhtbK1UUW/T&#10;MBB+R+I/WH5nabK1a6Ol07RpCGnAxEA8u46TWDg+c3abjl+/s5N1HUg8IPIQ2bnzd999ny8Xl/ve&#10;sJ1Cr8FWPD+ZcaashFrbtuLfvt6+W3Lmg7C1MGBVxR+V55frt28uBleqAjowtUJGINaXg6t4F4Ir&#10;s8zLTvXCn4BTloINYC8CbbHNahQDofcmK2azRTYA1g5BKu/p680Y5OuE3zRKhs9N41VgpuLELaQ3&#10;pvcmvrP1hShbFK7TcqIh/oFFL7SlogeoGxEE26L+A6rXEsFDE04k9Bk0jZYq9UDd5LPfunnohFOp&#10;FxLHu4NM/v/Byk+7e2S6Ju8WnFnRk0dfSDVhW6NYUayiQoPzJSU+uHuMPXp3B/KHZxauO8pTV4gw&#10;dErUxCuP+dmrA3Hj6SjbDB+hJnyxDZDE2jfYR0CSge0rXizPZ+QpZ48VXy3mcZnsUfvAJMXzfL4s&#10;ziguKaFYFeen81RNlM9ADn14r6BncVFxpEZSIbG78yESE+VzymRWfauNYQjhuw5d0jveihT0dGZc&#10;MAfU2vjZY7u5Nsh2gm7UbXomEq0/zs5n8UlIfz9CnNrnUkZbRopOFzNGUCSGEdlYNlR8cTqfUMHo&#10;Q+xViVQ5aUcI/jit14Gmzei+4suR3yiKsZNp0afR77Df7CkYzdtA/Uj2kUiRWJx2WnSAvzgbaHIq&#10;7n9uBSrOzAdLOq3ys2hSSJuz+XlBGzyObI4jwkqCqnjg1HlcXodxPLcOddtRpTyJaOGKrk2jk40v&#10;rCbeNB3J3WmS4/gd71PWy/9m/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RtEWj1gAAAAUBAAAP&#10;AAAAAAAAAAEAIAAAACIAAABkcnMvZG93bnJldi54bWxQSwECFAAUAAAACACHTuJAchlw81MCAAC3&#10;BAAADgAAAAAAAAABACAAAAAlAQAAZHJzL2Uyb0RvYy54bWxQSwUGAAAAAAYABgBZAQAA6gUAAAAA&#10;">
                  <v:fill type="gradient" on="t" color2="#FFFFFF" angle="90" focus="100%" focussize="0,0">
                    <o:fill type="gradientUnscaled" v:ext="backwardCompatible"/>
                  </v:fill>
                  <v:stroke weight="0.5pt" color="#000000" miterlimit="8" joinstyle="miter"/>
                  <v:imagedata o:title=""/>
                  <o:lock v:ext="edit" aspectratio="f"/>
                  <v:textbox>
                    <w:txbxContent>
                      <w:p>
                        <w:pPr>
                          <w:jc w:val="center"/>
                        </w:pPr>
                        <w:r>
                          <w:rPr>
                            <w:rFonts w:hint="eastAsia"/>
                          </w:rPr>
                          <w:t>二级生化处理站</w:t>
                        </w:r>
                      </w:p>
                    </w:txbxContent>
                  </v:textbox>
                </v:rect>
                <v:rect id="Rectangle 233" o:spid="_x0000_s1026" o:spt="1" style="position:absolute;left:4433570;top:969010;height:293370;width:836930;" fillcolor="#FFFFFF" filled="t" stroked="t" coordsize="21600,21600" o:gfxdata="UEsDBAoAAAAAAIdO4kAAAAAAAAAAAAAAAAAEAAAAZHJzL1BLAwQUAAAACACHTuJAkbRFo9YAAAAF&#10;AQAADwAAAGRycy9kb3ducmV2LnhtbE2PzU7DMBCE70h9B2srcUGtHYqrKsSp2kqIcgJaHsCNlyTC&#10;Xke2+wNPj+ECl5VGM5r5tlpenGUnDLH3pKCYCmBIjTc9tQre9g+TBbCYNBltPaGCT4ywrEdXlS6N&#10;P9MrnnapZbmEYqkVdCkNJeex6dDpOPUDUvbefXA6ZRlaboI+53Jn+a0Qc+50T3mh0wNuOmw+dken&#10;QLrn1dfTZh229LJ9TK2wN7IvlLoeF+IeWMJL+gvDD35GhzozHfyRTGRWQX4k/d7sLWZyDuyg4G4m&#10;JfC64v/p629QSwMEFAAAAAgAh07iQB8xVmdRAgAAtgQAAA4AAABkcnMvZTJvRG9jLnhtbK1UUW/T&#10;MBB+R+I/WH5naZuuXaum07RpCGnAxEA8u46TWDg+c3abll+/s5N2HUg8IPIQ2fnO3333nS+r631r&#10;2E6h12ALPr4YcaashFLbuuDfvt6/u+LMB2FLYcCqgh+U59frt29WnVuqCTRgSoWMSKxfdq7gTQhu&#10;mWVeNqoV/gKcsgRWgK0ItMU6K1F0xN6abDIazbIOsHQIUnlPX+96kK8Tf1UpGT5XlVeBmYKTtpDe&#10;mN6b+M7WK7GsUbhGy0GG+AcVrdCWkp6o7kQQbIv6D6pWSwQPVbiQ0GZQVVqqVANVMx79Vs1TI5xK&#10;tZA53p1s8v+PVn7aPSLTJfVuzpkVLfXoC7kmbG0Um+R5dKhzfkmBT+4RY43ePYD84ZmF24bi1A0i&#10;dI0SJekax/js1YG48XSUbbqPUBK/2AZIZu0rbCMh2cD2BZ9O8/xyTl06FHwxW5AffXvUPjBJ+FU+&#10;W+QES8Inizyn0JhMLI88Dn14r6BlcVFwpDpSHrF78KEPPYYMvSrvtTEMIXzXoUl2x0uRQE9n+gVz&#10;QJX1nz3Wm1uDbCfoQt2nZxBR+/Po8Sg+ienvR0h+fUxltGVk6HAvI4IiKYzMxrKu4LP8cmAFo0/Y&#10;qxQp89Eafx7W6kDDZnRLXvb6elOMHXoW29S3O+w3ewJj7zZQHqh7ZFIUFoedFg3gL846GpyC+59b&#10;gYoz88GST4vxdBonLW2ml/MJbfAc2ZwjwkqiKnjgVHlc3oZ+OrcOdd1QpnEy0cIN3ZpKpza+qBp0&#10;03CkizAMcpy+832Kevndr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bRFo9YAAAAFAQAADwAA&#10;AAAAAAABACAAAAAiAAAAZHJzL2Rvd25yZXYueG1sUEsBAhQAFAAAAAgAh07iQB8xVmdRAgAAtgQA&#10;AA4AAAAAAAAAAQAgAAAAJQEAAGRycy9lMm9Eb2MueG1sUEsFBgAAAAAGAAYAWQEAAOgFAAAAAA==&#10;">
                  <v:fill type="gradient" on="t" color2="#FFFFFF" angle="90" focus="100%" focussize="0,0">
                    <o:fill type="gradientUnscaled" v:ext="backwardCompatible"/>
                  </v:fill>
                  <v:stroke weight="0.5pt" color="#000000" miterlimit="8" joinstyle="miter"/>
                  <v:imagedata o:title=""/>
                  <o:lock v:ext="edit" aspectratio="f"/>
                  <v:textbox>
                    <w:txbxContent>
                      <w:p>
                        <w:pPr>
                          <w:ind w:left="-105" w:leftChars="-50" w:right="-105" w:rightChars="-50"/>
                          <w:jc w:val="center"/>
                        </w:pPr>
                        <w:r>
                          <w:rPr>
                            <w:rFonts w:hint="eastAsia"/>
                          </w:rPr>
                          <w:t>市政管网</w:t>
                        </w:r>
                      </w:p>
                    </w:txbxContent>
                  </v:textbox>
                </v:rect>
                <v:shape id="AutoShape 234" o:spid="_x0000_s1026" o:spt="34" type="#_x0000_t34" style="position:absolute;left:581660;top:634365;flip:y;height:477520;width:633730;" filled="f" stroked="t" coordsize="21600,21600" o:gfxdata="UEsDBAoAAAAAAIdO4kAAAAAAAAAAAAAAAAAEAAAAZHJzL1BLAwQUAAAACACHTuJAHnWm1tcAAAAF&#10;AQAADwAAAGRycy9kb3ducmV2LnhtbE2PwW7CMBBE75X4B2sr9VYcSoMgjYNQUQ6IE7QVHJ14m0S1&#10;12nshPTv63Khl5VGM5p5m65Ho9mAnWssCZhNI2BIpVUNVQLe3/LHJTDnJSmpLaGAH3SwziZ3qUyU&#10;vdABh6OvWCghl0gBtfdtwrkrazTSTW2LFLxP2xnpg+wqrjp5CeVG86coWnAjGwoLtWzxtcby69gb&#10;AR+53qzy/Lw9l+Nu/73dFaeh3wvxcD+LXoB5HP0tDH/4AR2ywFTYnpRjWkB4xF9v8JbzeAGsEPA8&#10;j2PgWcr/02e/UEsDBBQAAAAIAIdO4kB9orGdGgIAABgEAAAOAAAAZHJzL2Uyb0RvYy54bWytU02P&#10;2yAQvVfqf0DcGztxko2sOKsq2+1l20babe8EcEwLDAI2dv59B+xNu+2tqg8YeMObjzezvR2MJmfp&#10;gwLb0PmspERaDkLZU0O/Pt2/21ASIrOCabCyoRcZ6O3u7Ztt72q5gA60kJ4giQ117xraxejqogi8&#10;k4aFGThpEWzBGxbx6E+F8KxHdqOLRVmuix68cB64DAFv70aQ7jJ/20oev7RtkJHohmJsMa8+r8e0&#10;Frstq0+euU7xKQz2D1EYpiw6vVLdscjIs1d/URnFPQRo44yDKaBtFZc5B8xmXv6RzWPHnMy5YHGC&#10;u5Yp/D9a/vl88EQJ1A6VssygRu+fI2TXZFEtU4V6F2o03NuDTznywT66B+A/ArGw75g9yWz+dHH4&#10;ej7WNMT9YEfiBcX/0NBqRKQVV6iaoPyoeOUnHYLD4I79JxBIzDCsXOOh9Ya0WrlvyVuKCOtI0MFq&#10;M1+vUeVLQ9fVslqvJodDJBzhdVXdVAhzxJc3N6tFlr9gdSJMNM6H+FGCIWnT0KO0cQ/WYhOBr7Ij&#10;dn4IMesspmIx8X1OSWs0ts2ZabIq8Ut+kXeyxt0Lc3pq4V5pnRtPW9KnuFZlZg+glUhgMgv+dNxr&#10;T5AUGzV/E+0rM6MiDpBWpqGbqxGrI1P6gxUkZk2iV6iSljS5M1JQoiWOa9qNkWqLAb9UfBT8COJy&#10;8AlO99h+OaVpVFJ//37OVr8Gevc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nWm1tcAAAAFAQAA&#10;DwAAAAAAAAABACAAAAAiAAAAZHJzL2Rvd25yZXYueG1sUEsBAhQAFAAAAAgAh07iQH2isZ0aAgAA&#10;GAQAAA4AAAAAAAAAAQAgAAAAJgEAAGRycy9lMm9Eb2MueG1sUEsFBgAAAAAGAAYAWQEAALIFAAAA&#10;AA==&#10;" adj="10800">
                  <v:fill on="f" focussize="0,0"/>
                  <v:stroke weight="0.5pt" color="#000000" miterlimit="8" joinstyle="miter" endarrow="block"/>
                  <v:imagedata o:title=""/>
                  <o:lock v:ext="edit" aspectratio="f"/>
                </v:shape>
                <v:shape id="AutoShape 235" o:spid="_x0000_s1026" o:spt="34" type="#_x0000_t34" style="position:absolute;left:581660;top:1111885;height:962660;width:633730;" filled="f" stroked="t" coordsize="21600,21600" o:gfxdata="UEsDBAoAAAAAAIdO4kAAAAAAAAAAAAAAAAAEAAAAZHJzL1BLAwQUAAAACACHTuJAZi6lzNQAAAAF&#10;AQAADwAAAGRycy9kb3ducmV2LnhtbE2PwWrDMBBE74X+g9hCbo3suA7GsRxKoNBTwWlyV6yN5cZa&#10;GUmJnb+v2kt7WRhmmHlbbWczsBs631sSkC4TYEitVT11Ag6fb88FMB8kKTlYQgF39LCtHx8qWSo7&#10;UYO3fehYLCFfSgE6hLHk3LcajfRLOyJF72ydkSFK13Hl5BTLzcBXSbLmRvYUF7QccaexveyvRgC/&#10;7L4ymzaFO3yo5riy06zfX4VYPKXJBljAOfyF4Qc/okMdmU72SsqzQUB8JPze6BVZvgZ2EvCS5Tnw&#10;uuL/6etvUEsDBBQAAAAIAIdO4kAowyUXEgIAAA8EAAAOAAAAZHJzL2Uyb0RvYy54bWytU8GO2yAQ&#10;vVfqPyDujZ24SbNWnFWV7fay7Uba7QcQwDEtMAjY2Pn7DthJu+2tKgcMfsObmTczm9vBaHKSPiiw&#10;DZ3PSkqk5SCUPTb02/P9uzUlITIrmAYrG3qWgd5u377Z9K6WC+hAC+kJkthQ966hXYyuLorAO2lY&#10;mIGTFsEWvGERr/5YCM96ZDe6WJTlqujBC+eByxDw790I0m3mb1vJ42PbBhmJbijGFvPu835Ie7Hd&#10;sPromesUn8Jg/xCFYcqi0yvVHYuMvHj1F5VR3EOANs44mALaVnGZc8Bs5uUf2Tx1zMmcC4oT3FWm&#10;8P9o+dfT3hMlsHY3lFhmsEYfXyJk12RRLZNCvQs1Gu7s3qcc+WCf3APwH4FY2HXMHmU2fz47fD0f&#10;NQ1xN9iReEHxOzS0GhFpxRV6P0H5UfHKT7oEh8Ed+i8gkJhhWFnjofUmxYHqEaRdruerFdb2jL5x&#10;rdc5ZlbLIRKO+KqqPlSIczS4WS2SLeZUsPrC43yInyUYkg4NPUgbd2At9g74Kntkp4cQc3nFpBET&#10;3+eUtEZjt5yYJssS18Q7WaOHC3N6auFeaZ37TVvSp7iWZWYPoJVIYDIL/njYaU+QFPszr4n2lZlR&#10;EedGK9PQ9dWI1ZEp/ckKEnMpoldYHC1pcmekoERLnNJ0GhXQFoW4CD3W+QDivPcJTv+x67JU04Sk&#10;tv79nq1+zfH2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YupczUAAAABQEAAA8AAAAAAAAAAQAg&#10;AAAAIgAAAGRycy9kb3ducmV2LnhtbFBLAQIUABQAAAAIAIdO4kAowyUXEgIAAA8EAAAOAAAAAAAA&#10;AAEAIAAAACMBAABkcnMvZTJvRG9jLnhtbFBLBQYAAAAABgAGAFkBAACnBQAAAAA=&#10;" adj="10800">
                  <v:fill on="f" focussize="0,0"/>
                  <v:stroke weight="0.5pt" color="#000000" miterlimit="8" joinstyle="miter" endarrow="block"/>
                  <v:imagedata o:title=""/>
                  <o:lock v:ext="edit" aspectratio="f"/>
                </v:shape>
                <v:shape id="AutoShape 239" o:spid="_x0000_s1026" o:spt="34" type="#_x0000_t34" style="position:absolute;left:2205990;top:634365;height:477520;width:664210;" filled="f" stroked="t" coordsize="21600,21600" o:gfxdata="UEsDBAoAAAAAAIdO4kAAAAAAAAAAAAAAAAAEAAAAZHJzL1BLAwQUAAAACACHTuJAZi6lzNQAAAAF&#10;AQAADwAAAGRycy9kb3ducmV2LnhtbE2PwWrDMBBE74X+g9hCbo3suA7GsRxKoNBTwWlyV6yN5cZa&#10;GUmJnb+v2kt7WRhmmHlbbWczsBs631sSkC4TYEitVT11Ag6fb88FMB8kKTlYQgF39LCtHx8qWSo7&#10;UYO3fehYLCFfSgE6hLHk3LcajfRLOyJF72ydkSFK13Hl5BTLzcBXSbLmRvYUF7QccaexveyvRgC/&#10;7L4ymzaFO3yo5riy06zfX4VYPKXJBljAOfyF4Qc/okMdmU72SsqzQUB8JPze6BVZvgZ2EvCS5Tnw&#10;uuL/6etvUEsDBBQAAAAIAIdO4kA2Ww54FAIAAA8EAAAOAAAAZHJzL2Uyb0RvYy54bWytU8ty0zAU&#10;3TPDP2i0J34lbuOJ02FSyqbQzLR8gCzJsUCvkdTY+XuuFCdQ2DF4IUs6V+ee+9rcTUqiI3deGN3i&#10;YpFjxDU1TOhDi7+9PHy4xcgHohmRRvMWn7jHd9v37zajbXhpBiMZdwhItG9G2+IhBNtkmacDV8Qv&#10;jOUawN44RQIc3SFjjozArmRW5nmdjcYx6wzl3sPt/RnE28Tf95yGp773PCDZYtAW0urS2sU1225I&#10;c3DEDoLOMsg/qFBEaHB6pbongaBXJ/6iUoI6400fFtSozPS9oDzFANEU+R/RPA/E8hQLJMfba5r8&#10;/6OlX497hwRrcVlgpImCGn18DSa5RmW1jhkarW/AcKf3LsZIJ/1sHw394ZE2u4HoA0/mLycLr4tz&#10;Tn3YTToRFxWG/9Ti6oxwza5QPUPpUfbGTzx4C+K68YthQExAVsrx1DsVdUD2ENCWZb5ar6G4pxbX&#10;1bKqV7OfKSAKeF0vywJgCvjy5mZVpqpnpLnwWOfDZ24UipsWd1yHndEaese4Knkkx0cfUnnZnCPC&#10;vkO+eiWhW45EolUOX/QLvLM17C7M8ak2D0LK1G9SozFqXeWJ3RspWASjmXeHbicdAlLoz/TNtG/M&#10;lAgwN1KoFt9ejUgTiJCfNEMhlSI4AcWRHEd3ijOMJIcpjbuzUqlB8CXR5zp3hp32LsLxHrouhTRP&#10;SGzr38/J6tccb3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i6lzNQAAAAFAQAADwAAAAAAAAAB&#10;ACAAAAAiAAAAZHJzL2Rvd25yZXYueG1sUEsBAhQAFAAAAAgAh07iQDZbDngUAgAADwQAAA4AAAAA&#10;AAAAAQAgAAAAIwEAAGRycy9lMm9Eb2MueG1sUEsFBgAAAAAGAAYAWQEAAKkFAAAAAA==&#10;" adj="10800">
                  <v:fill on="f" focussize="0,0"/>
                  <v:stroke weight="0.5pt" color="#000000" miterlimit="8" joinstyle="miter" endarrow="block"/>
                  <v:imagedata o:title=""/>
                  <o:lock v:ext="edit" aspectratio="f"/>
                </v:shape>
                <v:shape id="AutoShape 240" o:spid="_x0000_s1026" o:spt="34" type="#_x0000_t34" style="position:absolute;left:4028440;top:1111885;height:3810;width:405130;" filled="f" stroked="t" coordsize="21600,21600" o:gfxdata="UEsDBAoAAAAAAIdO4kAAAAAAAAAAAAAAAAAEAAAAZHJzL1BLAwQUAAAACACHTuJAZi6lzNQAAAAF&#10;AQAADwAAAGRycy9kb3ducmV2LnhtbE2PwWrDMBBE74X+g9hCbo3suA7GsRxKoNBTwWlyV6yN5cZa&#10;GUmJnb+v2kt7WRhmmHlbbWczsBs631sSkC4TYEitVT11Ag6fb88FMB8kKTlYQgF39LCtHx8qWSo7&#10;UYO3fehYLCFfSgE6hLHk3LcajfRLOyJF72ydkSFK13Hl5BTLzcBXSbLmRvYUF7QccaexveyvRgC/&#10;7L4ymzaFO3yo5riy06zfX4VYPKXJBljAOfyF4Qc/okMdmU72SsqzQUB8JPze6BVZvgZ2EvCS5Tnw&#10;uuL/6etvUEsDBBQAAAAIAIdO4kAHNpXZEQIAAA4EAAAOAAAAZHJzL2Uyb0RvYy54bWytU9uO2yAQ&#10;fa/Uf0C8N77kUsuKs6qy3b5s20i7/QACOKEFBgEbO3/fgThpt32rygNmPIczZ4aZ9d1oNDlJHxTY&#10;jlazkhJpOQhlDx399vzwrqEkRGYF02BlR88y0LvN2zfrwbWyhiNoIT1BEhvawXX0GKNriyLwozQs&#10;zMBJi84evGERTX8ohGcDshtd1GW5KgbwwnngMgT8e39x0k3m73vJ49e+DzIS3VHUFvPu875Pe7FZ&#10;s/bgmTsqPslg/6DCMGUx6I3qnkVGXrz6i8oo7iFAH2ccTAF9r7jMOWA2VflHNk9H5mTOBYsT3K1M&#10;4f/R8i+nnSdKdLSuKbHM4Bt9eImQQ5N6kSs0uNAicGt3PuXIR/vkHoH/CMTC9sjsQWb489nh7epS&#10;0xC3o83E1Yrid+zo/OKRVtxc7ydXvlS8ipOM4FDcfvgMAokZyso1Hntvkg6sHkHaRVk3CxRKzhgc&#10;V9Msp0BjJDwDltUc/RwB86bKKRWsvdI4H+InCYakQ0f30sYtWIutA36eA7LTY4j5dcVUIia+V5T0&#10;RmOznJgmyxJXioq8ExpPV+Z01cKD0jq3m7Zk6OhqviwzewCtRHImWPCH/VZ7gqTYnnlNtK9gRkUc&#10;G61MR5sbiLWRKf3RChLzS0Sv8G20pCmckYISLXFI0+miVFsUfK1zGpnQ7kGcdz65k4VNl1OaBiR1&#10;9e92Rv0a48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i6lzNQAAAAFAQAADwAAAAAAAAABACAA&#10;AAAiAAAAZHJzL2Rvd25yZXYueG1sUEsBAhQAFAAAAAgAh07iQAc2ldkRAgAADgQAAA4AAAAAAAAA&#10;AQAgAAAAIwEAAGRycy9lMm9Eb2MueG1sUEsFBgAAAAAGAAYAWQEAAKYFAAAAAA==&#10;" adj="10800">
                  <v:fill on="f" focussize="0,0"/>
                  <v:stroke weight="0.5pt" color="#000000" miterlimit="8" joinstyle="miter" endarrow="block"/>
                  <v:imagedata o:title=""/>
                  <o:lock v:ext="edit" aspectratio="f"/>
                </v:shape>
                <v:rect id="Rectangle 243" o:spid="_x0000_s1026" o:spt="1" style="position:absolute;left:1595120;top:0;height:293370;width:873760;" fillcolor="#FFFFFF" filled="t" stroked="f" coordsize="21600,21600" o:gfxdata="UEsDBAoAAAAAAIdO4kAAAAAAAAAAAAAAAAAEAAAAZHJzL1BLAwQUAAAACACHTuJAxH9jBNYAAAAF&#10;AQAADwAAAGRycy9kb3ducmV2LnhtbE2PzU7DMBCE70i8g7VI3KjTpClRyKaHIoS4gFo4wM2NNz8i&#10;Xke205a3x3CBy0qjGc18W23OZhRHcn6wjLBcJCCIG6sH7hDeXh9uChA+KNZqtEwIX+RhU19eVKrU&#10;9sQ7Ou5DJ2IJ+1Ih9CFMpZS+6ckov7ATcfRa64wKUbpOaqdOsdyMMk2StTRq4LjQq4m2PTWf+9kg&#10;DNv2tnhfzR8z3WdPrXlJn91jinh9tUzuQAQ6h78w/OBHdKgj08HOrL0YEeIj4fdGr8jyNYgDwirL&#10;c5B1Jf/T199QSwMEFAAAAAgAh07iQFej8nI2AgAAbgQAAA4AAABkcnMvZTJvRG9jLnhtbK1UTY/T&#10;MBC9I/EfLN9pmn5st1HT1aqrIqQFViyIs+M4iUXiMWO3afn1jJ22W0DigMjBsj0zz++9sbO6O3Qt&#10;2yt0GkzO09GYM2UklNrUOf/yefvmljPnhSlFC0bl/Kgcv1u/frXqbaYm0EBbKmQEYlzW25w33tss&#10;SZxsVCfcCKwyFKwAO+FpiXVSougJvWuTyXh8k/SApUWQyjnafRiCfB3xq0pJ/7GqnPKszTlx83HE&#10;OBZhTNYrkdUobKPliYb4Bxad0IYOvUA9CC/YDvUfUJ2WCA4qP5LQJVBVWqqogdSk49/UPDfCqqiF&#10;zHH2YpP7f7Dyw/4JmS5zPplyZkRHPfpErglTt4pNZtPgUG9dRonP9gmDRmcfQX5zzMCmoTx1jwh9&#10;o0RJvNKQn/xSEBaOSlnRv4eS8MXOQzTrUGEXAMkGdqDa+XKeTqhLx0tn1MEzSaHbxXRxQxFJocly&#10;Ol3EziUiO0NYdP6tgo6FSc6RJMQjxP7R+UBJZOeUU5vKrW5bhuC/at9Ep8OpMeioZpgwCyRq2HZY&#10;F5sW2V7QXdrGL4qlprvr7HQcvoj09xLiVJ+ParVh5GXO57OhfOBMNzPyDPitCaOBwHuIhp3odbB3&#10;aJM/FAcKBs8LKI/kOikMCsIjpUkD+IOzni58zt33nUDFWfvOkMhlOpuFFxIXs/kiNAKvI8V1RBhJ&#10;UDn3nGiH6cYPr2pnUdcNnZRGBwzcU7crHXvwwurEmy51bM3pAYZXc72OWS+/if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H9jBNYAAAAFAQAADwAAAAAAAAABACAAAAAiAAAAZHJzL2Rvd25yZXYu&#10;eG1sUEsBAhQAFAAAAAgAh07iQFej8nI2AgAAbgQAAA4AAAAAAAAAAQAgAAAAJQEAAGRycy9lMm9E&#10;b2MueG1sUEsFBgAAAAAGAAYAWQEAAM0FAAAAAA==&#10;">
                  <v:fill type="gradient" on="t" color2="#FFFFFF" focus="100%" focussize="0,0">
                    <o:fill type="gradientUnscaled" v:ext="backwardCompatible"/>
                  </v:fill>
                  <v:stroke on="f"/>
                  <v:imagedata o:title=""/>
                  <o:lock v:ext="edit" aspectratio="f"/>
                  <v:textbox>
                    <w:txbxContent>
                      <w:p>
                        <w:pPr>
                          <w:jc w:val="center"/>
                        </w:pPr>
                        <w:r>
                          <w:rPr>
                            <w:rFonts w:hint="eastAsia"/>
                          </w:rPr>
                          <w:t>损耗40.5</w:t>
                        </w:r>
                      </w:p>
                    </w:txbxContent>
                  </v:textbox>
                </v:rect>
                <v:shape id="AutoShape 244" o:spid="_x0000_s1026" o:spt="38" type="#_x0000_t38" style="position:absolute;left:1774190;top:229870;height:321310;width:194310;rotation:-5898240f;" filled="f" stroked="t" coordsize="21600,21600" o:gfxdata="UEsDBAoAAAAAAIdO4kAAAAAAAAAAAAAAAAAEAAAAZHJzL1BLAwQUAAAACACHTuJACQSEn9cAAAAF&#10;AQAADwAAAGRycy9kb3ducmV2LnhtbE2PzU7DMBCE70i8g7WVekHU7o9LFeJUFIlLpR6a8ABOvCSh&#10;8TqK3TS8PYYLXFYazWjm23Q/2Y6NOPjWkYLlQgBDqpxpqVbwXrw97oD5oMnozhEq+EIP++z+LtWJ&#10;cTc645iHmsUS8olW0ITQJ5z7qkGr/cL1SNH7cIPVIcqh5mbQt1huO74SYsutbikuNLrH1warS361&#10;CsazOB5fpDyVq+kwnTb558NTUSg1ny3FM7CAU/gLww9+RIcsMpXuSsazTkF8JPze6O3WcgusVLBZ&#10;Swk8S/l/+uwbUEsDBBQAAAAIAIdO4kDL5XEAIwIAACsEAAAOAAAAZHJzL2Uyb0RvYy54bWytU8GO&#10;2yAQvVfqPyDujWMnm2ysOKsq6fay7Uba7QcQwLFbYBCQ2Pn7DthJu+2tqg82+A1vZt4b1g+9VuQs&#10;nW/BVDSfTCmRhoNozbGi314fP9xT4gMzgikwsqIX6enD5v27dWdLWUADSkhHkMT4srMVbUKwZZZ5&#10;3kjN/ASsNAjW4DQLuHXHTDjWIbtWWTGdLrIOnLAOuPQe/+4GkG4Sf11LHp7r2stAVEWxtpDeLr0P&#10;8Z1t1qw8Omablo9lsH+oQrPWYNIb1Y4FRk6u/YtKt9yBhzpMOOgM6rrlMvWA3eTTP7p5aZiVqRcU&#10;x9ubTP7/0fKv570jrahoMafEMI0efTwFSKlJMZ9HhTrrSwzcmr2LPfLevNgn4D88MbBtmDnKFP56&#10;sXg6HzT1YdubRJzPKH77m9rSiCtUXKEiHsre5Ikbb7G4Q/cFBBIzLCtp3NdOEwfoZb7AGcAn/UYx&#10;CWbJl8t5vkKvL9hTsbpfjibLPhAe8dV8liPMEZ8VeVzH3KyMtLE963z4LEGTuKgoP7mzFFswBocJ&#10;3CzlYucnH5LfYhSNie85JbVWOD5npshdqmtgHqMxx5U7HjXw2CqFEaxUhnQVXczuhk48qFZEMGLe&#10;HQ9b5QiSooTpGQt+ExaZd8w3Q5zA1eCDg5MRKUlgrfpkBAnJpuBaNE5JGjNrKShREm9wXA1FKzM6&#10;Ek0YZuAA4rJ3EY7m4EQm3cbbE0f+932K+nXHN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QSE&#10;n9cAAAAFAQAADwAAAAAAAAABACAAAAAiAAAAZHJzL2Rvd25yZXYueG1sUEsBAhQAFAAAAAgAh07i&#10;QMvlcQAjAgAAKwQAAA4AAAAAAAAAAQAgAAAAJgEAAGRycy9lMm9Eb2MueG1sUEsFBgAAAAAGAAYA&#10;WQEAALsFAAAAAA==&#10;" adj="10800">
                  <v:fill on="f" focussize="0,0"/>
                  <v:stroke weight="0.5pt" color="#000000" joinstyle="round" dashstyle="dash" endarrow="block"/>
                  <v:imagedata o:title=""/>
                  <o:lock v:ext="edit" aspectratio="f"/>
                </v:shape>
                <v:rect id="Rectangle 250" o:spid="_x0000_s1026" o:spt="1" style="position:absolute;left:4554220;top:1812925;height:292735;width:613410;" fillcolor="#FFFFFF" filled="t" stroked="f" coordsize="21600,21600" o:gfxdata="UEsDBAoAAAAAAIdO4kAAAAAAAAAAAAAAAAAEAAAAZHJzL1BLAwQUAAAACACHTuJAmPCTw9gAAAAF&#10;AQAADwAAAGRycy9kb3ducmV2LnhtbE2PzU7DMBCE70i8g7VIXCpqpyVVFeJUFRIS6gHRwAFuTryN&#10;I+x1Grs/vD0uF7isNJrRzLfl6uwsO+IYek8SsqkAhtR63VMn4f3t6W4JLERFWllPKOEbA6yq66tS&#10;FdqfaIvHOnYslVAolAQT41BwHlqDToWpH5CSt/OjUzHJseN6VKdU7iyfCbHgTvWUFowa8NFg+1Uf&#10;nIT+AzeZEbvJZL9+ed02dlY/fzopb28y8QAs4jn+heGCn9ChSkyNP5AOzEpIj8Tfm7zlPF8AayTc&#10;z/MceFXy//TVD1BLAwQUAAAACACHTuJAl03FzTgCAABuBAAADgAAAGRycy9lMm9Eb2MueG1srVRN&#10;j9MwEL0j8R8s32mabLofUdPVqqsipAVWLIiz4ziJReIxY7dJ+fWM3Xa3gMQBkYNle8bP770ZZ3k7&#10;DT3bKXQaTMnT2ZwzZSTU2rQl//J58+aaM+eFqUUPRpV8rxy/Xb1+tRxtoTLooK8VMgIxrhhtyTvv&#10;bZEkTnZqEG4GVhkKNoCD8LTENqlRjIQ+9Ek2n18mI2BtEaRyjnbvD0G+ivhNo6T/2DROedaXnLj5&#10;OGIcqzAmq6UoWhS20/JIQ/wDi0FoQ5c+Q90LL9gW9R9Qg5YIDho/kzAk0DRaqqiB1KTz39Q8dcKq&#10;qIXMcfbZJvf/YOWH3SMyXZc8W3BmxEA1+kSuCdP2imWL6NBoXUGJT/YRg0ZnH0B+c8zAuqM8dYcI&#10;Y6dETbzS4Gjyy4GwcHSUVeN7qAlfbD1Es6YGhwBINrCp5PlikWcZVWlPONdpdkOUYn3U5JmkhMv0&#10;Ik8pLimBolcXMZ6I4gRk0fm3CgYWJiVHEhIvErsH5wMxUZxSjsWqN7rvGYL/qn0X/Q5dEYOOzhwm&#10;zAJJO2w7bKt1j2wnqKM28YuSqfTuPDudhy8i/f0IcWpPV/XaMHL02JghgiIyDMi9CaOBwPigJexE&#10;r4O9oeVd4adqomCYVlDvyXXSFvDCI6VJB/iDs5EavuTu+1ag4qx/Z0jeTZrn4YXERb64CoXA80h1&#10;HhFGElTJPSfCYbr2h1e1tajbjm5Ko3YDd1TtRkf3X1gdeVNTx6IcH2B4NefrmPXym1j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jwk8PYAAAABQEAAA8AAAAAAAAAAQAgAAAAIgAAAGRycy9kb3du&#10;cmV2LnhtbFBLAQIUABQAAAAIAIdO4kCXTcXNOAIAAG4EAAAOAAAAAAAAAAEAIAAAACcBAABkcnMv&#10;ZTJvRG9jLnhtbFBLBQYAAAAABgAGAFkBAADRBQAAAAA=&#10;">
                  <v:fill type="gradient" on="t" color2="#FFFFFF" angle="90" focus="100%" focussize="0,0">
                    <o:fill type="gradientUnscaled" v:ext="backwardCompatible"/>
                  </v:fill>
                  <v:stroke on="f"/>
                  <v:imagedata o:title=""/>
                  <o:lock v:ext="edit" aspectratio="f"/>
                  <v:textbox>
                    <w:txbxContent>
                      <w:p>
                        <w:pPr>
                          <w:jc w:val="center"/>
                        </w:pPr>
                        <w:r>
                          <w:rPr>
                            <w:rFonts w:hint="eastAsia"/>
                          </w:rPr>
                          <w:t>斜江河</w:t>
                        </w:r>
                      </w:p>
                    </w:txbxContent>
                  </v:textbox>
                </v:rect>
                <v:shape id="AutoShape 252" o:spid="_x0000_s1026" o:spt="34" type="#_x0000_t34" style="position:absolute;left:4580890;top:1533525;flip:x;height:8890;width:550545;rotation:5898240f;" filled="f" stroked="t" coordsize="21600,21600" o:gfxdata="UEsDBAoAAAAAAIdO4kAAAAAAAAAAAAAAAAAEAAAAZHJzL1BLAwQUAAAACACHTuJA5yoN1dgAAAAF&#10;AQAADwAAAGRycy9kb3ducmV2LnhtbE2PX0vDMBTF34V9h3AF31wya+fomg4nqCATsYq4t6y5NmXJ&#10;TWmyP377RV/05cLhHM753XJxdJbtcQidJwmTsQCG1HjdUSvh/e3+cgYsREVaWU8o4RsDLKrRWakK&#10;7Q/0ivs6tiyVUCiUBBNjX3AeGoNOhbHvkZL35QenYpJDy/WgDqncWX4lxJQ71VFaMKrHO4PNtt45&#10;CSv78HSzXH/0S8Ozz5fb50Y81ispL84nYg4s4jH+heEHP6FDlZg2fkc6MCshPRJ/b/JmWT4FtpFw&#10;neU58Krk/+mrE1BLAwQUAAAACACHTuJAlHHdJCYCAAAnBAAADgAAAGRycy9lMm9Eb2MueG1srVNd&#10;b9MwFH1H4j9YfmdJ06a0UdMJdQwexqi08QNc22kMtq9le03777l22sLgDZEHJ845PvfcD69uj0aT&#10;g/RBgW3p5KakRFoOQtl9S789379bUBIis4JpsLKlJxno7frtm9XgGllBD1pIT1DEhmZwLe1jdE1R&#10;BN5Lw8INOGkR7MAbFnHr94XwbEB1o4uqLOfFAF44D1yGgH/vRpCus37XSR6/dl2QkeiWoreYV5/X&#10;XVqL9Yo1e89cr/jZBvsHF4Ypi0GvUncsMvLi1V9SRnEPAbp4w8EU0HWKy5wDZjMp/8jmqWdO5lyw&#10;OMFdyxT+nyx/PGw9UaKl1ZwSywz26MNLhByaVHWVKjS40CBxY7c+5ciP9sk9AP8RiIVNz+xeZvrz&#10;yeHpyVjTEDdHm4Un7ym+jxhhRKQVF6iqz1BuRPEqTtoEh+Z2wxcQKMzQVq7xsfOGeMBeTuY4A/hQ&#10;0mnlPqfgySCWlWC8Wb0oF0sETwjU02mN4XK/5TESjoS6LusZWuBIWCQmogVrkn6ScT7ETxIMSR8t&#10;3UkbN2AtzhT4aQ7EDg8h5raLc+2Y+D5BN0bjFB2YJrPlcjY7657ZGOGinI5auFdaZ1/akqGl82ld&#10;ZvUAWokEJlrw+91Ge4KiOLdj1qPdVzSjIt4nrQxmdCWxJjKlP1pBYm5R9AqbpiVN4YwUlGiJtzd9&#10;jZLaYiEuDRj7vwNx2voEp/84jblU55uTxv33fWb9ut/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cqDdXYAAAABQEAAA8AAAAAAAAAAQAgAAAAIgAAAGRycy9kb3ducmV2LnhtbFBLAQIUABQAAAAI&#10;AIdO4kCUcd0kJgIAACcEAAAOAAAAAAAAAAEAIAAAACcBAABkcnMvZTJvRG9jLnhtbFBLBQYAAAAA&#10;BgAGAFkBAAC/BQAAAAA=&#10;" adj="10788">
                  <v:fill on="f" focussize="0,0"/>
                  <v:stroke weight="0.5pt" color="#000000" miterlimit="8" joinstyle="miter" endarrow="block"/>
                  <v:imagedata o:title=""/>
                  <o:lock v:ext="edit" aspectratio="f"/>
                </v:shape>
                <v:rect id="Rectangle 261" o:spid="_x0000_s1026" o:spt="1" style="position:absolute;left:1215390;top:1310640;height:292735;width:990600;" fillcolor="#FFFFFF" filled="t" stroked="t" coordsize="21600,21600" o:gfxdata="UEsDBAoAAAAAAIdO4kAAAAAAAAAAAAAAAAAEAAAAZHJzL1BLAwQUAAAACACHTuJAkbRFo9YAAAAF&#10;AQAADwAAAGRycy9kb3ducmV2LnhtbE2PzU7DMBCE70h9B2srcUGtHYqrKsSp2kqIcgJaHsCNlyTC&#10;Xke2+wNPj+ECl5VGM5r5tlpenGUnDLH3pKCYCmBIjTc9tQre9g+TBbCYNBltPaGCT4ywrEdXlS6N&#10;P9MrnnapZbmEYqkVdCkNJeex6dDpOPUDUvbefXA6ZRlaboI+53Jn+a0Qc+50T3mh0wNuOmw+dken&#10;QLrn1dfTZh229LJ9TK2wN7IvlLoeF+IeWMJL+gvDD35GhzozHfyRTGRWQX4k/d7sLWZyDuyg4G4m&#10;JfC64v/p629QSwMEFAAAAAgAh07iQBqXU25SAgAAtwQAAA4AAABkcnMvZTJvRG9jLnhtbK1U32/T&#10;MBB+R+J/sPzO8qNrt1ZLp2nTENKAiYF4dh0nsXB85uw2HX89ZyctHUg8IPJg+Xzn7777zper631v&#10;2E6h12ArXpzlnCkroda2rfiXz/dvLjnzQdhaGLCq4s/K8+v161dXg1upEjowtUJGINavBlfxLgS3&#10;yjIvO9ULfwZOWXI2gL0IZGKb1SgGQu9NVub5IhsAa4cglfd0ejc6+TrhN42S4WPTeBWYqThxC2nF&#10;tG7imq2vxKpF4TotJxriH1j0QltKeoS6E0GwLeo/oHotETw04UxCn0HTaKlSDVRNkf9WzVMnnEq1&#10;kDjeHWXy/w9Wftg9ItN1xcsLzqzoqUefSDVhW6NYuSiiQoPzKwp8co8Ya/TuAeQ3zyzcdhSnbhBh&#10;6JSoiVeKz15ciIanq2wzvIea8MU2QBJr32AfAUkGtqe7ZTGfLalLz7SfFfnifOqP2gcmKWC5zBc5&#10;+SUFlMvyYjaP7DKxOgA59OGtgp7FTcWRCkmJxO7BhzH0EDI1q77XxjCE8FWHLukdX0VyerozbpgD&#10;Km089thubg2ynaAXdZ++iUTrT6OLPH4J6e9XiH57SGW0ZaTo9DCjB0ViGJGNZUPFF7P5hApGH30v&#10;UqTMSTpC8KdhvQ40bUb3Fb8c+Y2iGEsyHvo09jvsN/up9Ruon6l9JFIkFqedNh3gD84GmpyK++9b&#10;gYoz886STsvinBrHQjLO5xclGXjq2Zx6hJUEVfHAqfK4vQ3jeG4d6rajTEUS0cINPZtGpzZGqiOr&#10;iTdNR3oI0yTH8Tu1U9Sv/836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G0RaPWAAAABQEAAA8A&#10;AAAAAAAAAQAgAAAAIgAAAGRycy9kb3ducmV2LnhtbFBLAQIUABQAAAAIAIdO4kAal1NuUgIAALcE&#10;AAAOAAAAAAAAAAEAIAAAACUBAABkcnMvZTJvRG9jLnhtbFBLBQYAAAAABgAGAFkBAADpBQAAAAA=&#10;">
                  <v:fill type="gradient" on="t" color2="#FFFFFF" angle="90" focus="100%" focussize="0,0">
                    <o:fill type="gradientUnscaled" v:ext="backwardCompatible"/>
                  </v:fill>
                  <v:stroke weight="0.5pt" color="#000000" miterlimit="8" joinstyle="miter"/>
                  <v:imagedata o:title=""/>
                  <o:lock v:ext="edit" aspectratio="f"/>
                  <v:textbox>
                    <w:txbxContent>
                      <w:p>
                        <w:pPr>
                          <w:jc w:val="center"/>
                        </w:pPr>
                        <w:r>
                          <w:rPr>
                            <w:rFonts w:hint="eastAsia"/>
                          </w:rPr>
                          <w:t>绿化用水</w:t>
                        </w:r>
                      </w:p>
                    </w:txbxContent>
                  </v:textbox>
                </v:rect>
                <v:shape id="AutoShape 262" o:spid="_x0000_s1026" o:spt="38" type="#_x0000_t38" style="position:absolute;left:1743075;top:1079500;height:264160;width:198755;rotation:-5898240f;" filled="f" stroked="t" coordsize="21600,21600" o:gfxdata="UEsDBAoAAAAAAIdO4kAAAAAAAAAAAAAAAAAEAAAAZHJzL1BLAwQUAAAACACHTuJAoyePf9UAAAAF&#10;AQAADwAAAGRycy9kb3ducmV2LnhtbE2PwU7DMBBE70j8g7VI3KgTSkKbxqkqJD6AEglx28ZbJyVe&#10;R7HTFL4ewwUuK41mNPO23F5sL840+s6xgnSRgCBunO7YKKhfn+9WIHxA1tg7JgWf5GFbXV+VWGg3&#10;8wud98GIWMK+QAVtCEMhpW9asugXbiCO3tGNFkOUo5F6xDmW217eJ0kuLXYcF1oc6Kml5mM/WQXd&#10;qZ6+5HvO6XG3M49v9VrPZq3U7U2abEAEuoS/MPzgR3SoItPBTay96BXER8Lvjd5qmeUgDgoellkG&#10;sirlf/rqG1BLAwQUAAAACACHTuJAHZ59DCUCAAAsBAAADgAAAGRycy9lMm9Eb2MueG1srVNNj9sg&#10;EL1X6n9A3Lv+SOIkVpxVlXR72XYj7fYHEMCxW2AQkDj59x1wNu22t6o+4IE3vJk3M6zuz1qRk3S+&#10;B9PQ4i6nRBoOojeHhn57efiwoMQHZgRTYGRDL9LT+/X7d6vB1rKEDpSQjiCJ8fVgG9qFYOss87yT&#10;mvk7sNIg2ILTLODWHTLh2IDsWmVlnlfZAE5YB1x6j6fbEaTrxN+2koentvUyENVQzC2k1aV1H9ds&#10;vWL1wTHb9fyaBvuHLDTrDQa9UW1ZYOTo+r+odM8deGjDHQedQdv2XCYNqKbI/1Dz3DErkxYsjre3&#10;Mvn/R8u/nnaO9KKhJXbKMI09+ngMkEKTsipjhQbra3TcmJ2LGvnZPNtH4D88MbDpmDnI5P5ysXi7&#10;GGvqw+ZsRuI5xf/5Vm1pxA1aXqEUJnsTJ268xeT2wxcQSMwwrVTjc+s0cYC9LCqcAfzSMRaTYJRi&#10;Pp3k8xklF7Tz+XKGcOqyPAfCo8NyMZ8hztGhrKZFlfCM1ZE36rPOh88SNIlGQ/nRnaTYgDE4TeAm&#10;KRg7PfqQGi6uVWPie0FJqxXOz4kpMl0uJosYGZmv3mi9cserBh56pVJuypChodVkNkrxoHoRwejm&#10;3WG/UY4gKdZw1DvSvnGLzFvmu9FPoDXKdnA0IgUJrFefjCAh9Sm4HjunJI2RtRSUKIlPOFojuzKY&#10;+2sXxiHYg7jsXITjOY5kUnd9PnHmf98nr1+PfP0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yeP&#10;f9UAAAAFAQAADwAAAAAAAAABACAAAAAiAAAAZHJzL2Rvd25yZXYueG1sUEsBAhQAFAAAAAgAh07i&#10;QB2efQwlAgAALAQAAA4AAAAAAAAAAQAgAAAAJAEAAGRycy9lMm9Eb2MueG1sUEsFBgAAAAAGAAYA&#10;WQEAALsFAAAAAA==&#10;" adj="10765">
                  <v:fill on="f" focussize="0,0"/>
                  <v:stroke weight="0.5pt" color="#000000" joinstyle="round" dashstyle="dash" endarrow="block"/>
                  <v:imagedata o:title=""/>
                  <o:lock v:ext="edit" aspectratio="f"/>
                </v:shape>
                <v:rect id="Rectangle 263" o:spid="_x0000_s1026" o:spt="1" style="position:absolute;left:1537970;top:818515;height:293370;width:873760;" fillcolor="#FFFFFF" filled="t" stroked="f" coordsize="21600,21600" o:gfxdata="UEsDBAoAAAAAAIdO4kAAAAAAAAAAAAAAAAAEAAAAZHJzL1BLAwQUAAAACACHTuJAxH9jBNYAAAAF&#10;AQAADwAAAGRycy9kb3ducmV2LnhtbE2PzU7DMBCE70i8g7VI3KjTpClRyKaHIoS4gFo4wM2NNz8i&#10;Xke205a3x3CBy0qjGc18W23OZhRHcn6wjLBcJCCIG6sH7hDeXh9uChA+KNZqtEwIX+RhU19eVKrU&#10;9sQ7Ou5DJ2IJ+1Ih9CFMpZS+6ckov7ATcfRa64wKUbpOaqdOsdyMMk2StTRq4LjQq4m2PTWf+9kg&#10;DNv2tnhfzR8z3WdPrXlJn91jinh9tUzuQAQ6h78w/OBHdKgj08HOrL0YEeIj4fdGr8jyNYgDwirL&#10;c5B1Jf/T199QSwMEFAAAAAgAh07iQNt4Ft06AgAAcwQAAA4AAABkcnMvZTJvRG9jLnhtbK1UTY/T&#10;MBC9I/EfLN9pmn43arpadVWEtMCKBXF2HSexSDxm7DZZfj1jp90tIHFA5GB5PDPPb96Ms7np24ad&#10;FDoNJufpaMyZMhIKbaqcf/m8f7PizHlhCtGAUTl/Uo7fbF+/2nQ2UxOooSkUMgIxLutszmvvbZYk&#10;TtaqFW4EVhlyloCt8GRilRQoOkJvm2QyHi+SDrCwCFI5R6d3g5NvI35ZKuk/lqVTnjU5J24+rhjX&#10;Q1iT7UZkFQpba3mmIf6BRSu0oUufoe6EF+yI+g+oVksEB6UfSWgTKEstVayBqknHv1XzWAurYi0k&#10;jrPPMrn/Bys/nB6Q6SLnkzVnRrTUo0+kmjBVo9hkMQ0KddZlFPhoHzDU6Ow9yG+OGdjVFKduEaGr&#10;lSiIVxrik18SguEolR2691AQvjh6iGL1JbYBkGRgPeXOp8v1krr0lPNVupqn86E9qvdMkn+1nC4X&#10;5Jbkn6ynUwoNl4nsgmPR+bcKWhY2OUeqI94jTvfOD6GXkHOvir1uGobgv2pfR7nDUESno5xhwyxQ&#10;ZcOxw+qwa5CdBA3UPn5nEpW7jk7H4YtIf08h+tXlqkYbRoLmfD4b0gfONJ6RZ8BvTFgNBN6DN5xE&#10;wYPGQ698f+jJGYQ/QPFE0lOFcebppdKmBvzBWUdTn3P3/ShQcda8M1TkOp3NwjOJxmy+nJCB157D&#10;tUcYSVA595xoh+3OD0/raFFXNd2URgUM3FLLSx178MLqzJsmO3bx/ArD07m2Y9TLv2L7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R/YwTWAAAABQEAAA8AAAAAAAAAAQAgAAAAIgAAAGRycy9kb3du&#10;cmV2LnhtbFBLAQIUABQAAAAIAIdO4kDbeBbdOgIAAHMEAAAOAAAAAAAAAAEAIAAAACUBAABkcnMv&#10;ZTJvRG9jLnhtbFBLBQYAAAAABgAGAFkBAADRBQAAAAA=&#10;">
                  <v:fill type="gradient" on="t" color2="#FFFFFF" focus="100%" focussize="0,0">
                    <o:fill type="gradientUnscaled" v:ext="backwardCompatible"/>
                  </v:fill>
                  <v:stroke on="f"/>
                  <v:imagedata o:title=""/>
                  <o:lock v:ext="edit" aspectratio="f"/>
                  <v:textbox>
                    <w:txbxContent>
                      <w:p>
                        <w:pPr>
                          <w:jc w:val="center"/>
                        </w:pPr>
                        <w:r>
                          <w:rPr>
                            <w:rFonts w:hint="eastAsia"/>
                          </w:rPr>
                          <w:t>损耗450</w:t>
                        </w:r>
                      </w:p>
                    </w:txbxContent>
                  </v:textbox>
                </v:rect>
                <v:shape id="AutoShape 264" o:spid="_x0000_s1026" o:spt="34" type="#_x0000_t34" style="position:absolute;left:581660;top:1111885;height:345440;width:633730;" filled="f" stroked="t" coordsize="21600,21600" o:gfxdata="UEsDBAoAAAAAAIdO4kAAAAAAAAAAAAAAAAAEAAAAZHJzL1BLAwQUAAAACACHTuJAZi6lzNQAAAAF&#10;AQAADwAAAGRycy9kb3ducmV2LnhtbE2PwWrDMBBE74X+g9hCbo3suA7GsRxKoNBTwWlyV6yN5cZa&#10;GUmJnb+v2kt7WRhmmHlbbWczsBs631sSkC4TYEitVT11Ag6fb88FMB8kKTlYQgF39LCtHx8qWSo7&#10;UYO3fehYLCFfSgE6hLHk3LcajfRLOyJF72ydkSFK13Hl5BTLzcBXSbLmRvYUF7QccaexveyvRgC/&#10;7L4ymzaFO3yo5riy06zfX4VYPKXJBljAOfyF4Qc/okMdmU72SsqzQUB8JPze6BVZvgZ2EvCS5Tnw&#10;uuL/6etvUEsDBBQAAAAIAIdO4kBxvRP8EgIAAA8EAAAOAAAAZHJzL2Uyb0RvYy54bWytU11v2yAU&#10;fZ+0/4B4X2znq5EVp5rSdS/dFqndDyCAYzbgIqCx8+93IU7abm9TecDgeznn3K/17WA0OUofFNiG&#10;VpOSEmk5CGUPDf35dP9pRUmIzAqmwcqGnmSgt5uPH9a9q+UUOtBCeoIgNtS9a2gXo6uLIvBOGhYm&#10;4KRFYwvesIhXfyiEZz2iG11My3JZ9OCF88BlCPj37mykm4zftpLHH20bZCS6oagt5t3nfZ/2YrNm&#10;9cEz1yk+ymD/ocIwZZH0CnXHIiPPXv0DZRT3EKCNEw6mgLZVXOYYMJqq/Cuax445mWPB5AR3TVN4&#10;P1j+/bjzRImGzjA9lhms0efnCJmaTJfzlKHehRodt3bnU4x8sI/uAfjvQCxsO2YPMrs/nRy+rs45&#10;DXE72AxcTSl+B2Q4W6QVF9P0ZjTlR8UbnnQJDsXt+28gEJihrJzjofUm6cDsEYRdrKrlEsWfkBvX&#10;arUYeYZIONqXs9lNCo6jw2y+mM9z1QtWX3CcD/GrBEPSoaF7aeMWrMXeAT/LjOz4EGIurxhzxMSv&#10;ipLWaOyWI9NkUeJKvIg7euPpgpyeWrhXWud+05b0SdeizOgBtBLJmNyCP+y32hMExf7Ma4R942ZU&#10;xLnRyjR0dXVidWRKf7GCxFyK6BUWR0ua6IwUlGiJU5pOZ6XaouBLos913oM47Xwyp//YdTmkcUJS&#10;W7++Z6+XOd7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YupczUAAAABQEAAA8AAAAAAAAAAQAg&#10;AAAAIgAAAGRycy9kb3ducmV2LnhtbFBLAQIUABQAAAAIAIdO4kBxvRP8EgIAAA8EAAAOAAAAAAAA&#10;AAEAIAAAACMBAABkcnMvZTJvRG9jLnhtbFBLBQYAAAAABgAGAFkBAACnBQAAAAA=&#10;" adj="10800">
                  <v:fill on="f" focussize="0,0"/>
                  <v:stroke weight="0.5pt" color="#000000" miterlimit="8" joinstyle="miter" endarrow="block"/>
                  <v:imagedata o:title=""/>
                  <o:lock v:ext="edit" aspectratio="f"/>
                </v:shape>
                <v:shape id="AutoShape 262" o:spid="_x0000_s1026" o:spt="38" type="#_x0000_t38" style="position:absolute;left:1854328;top:1638128;flip:y;height:199999;width:351664;" filled="f" stroked="t" coordsize="21600,21600" o:gfxdata="UEsDBAoAAAAAAIdO4kAAAAAAAAAAAAAAAAAEAAAAZHJzL1BLAwQUAAAACACHTuJA4KOuC9cAAAAF&#10;AQAADwAAAGRycy9kb3ducmV2LnhtbE2PS0/DMBCE70j9D9ZW4oKo3UdCCXEqFYkLN/pA4raNlyRq&#10;vI5it0359RgucFlpNKOZb/PVYFtxpt43jjVMJwoEcelMw5WG3fblfgnCB2SDrWPScCUPq2J0k2Nm&#10;3IXf6LwJlYgl7DPUUIfQZVL6siaLfuI64uh9ut5iiLKvpOnxEsttK2dKpdJiw3Ghxo6eayqPm5PV&#10;sH18/UpxcR26j3f1sN+t7R3uZ1rfjqfqCUSgIfyF4Qc/okMRmQ7uxMaLVkN8JPze6C3nSQrioGEx&#10;TxKQRS7/0xffUEsDBBQAAAAIAIdO4kAN0aUrFQIAAA0EAAAOAAAAZHJzL2Uyb0RvYy54bWytU8GO&#10;2yAQvVfqPyDuje14Y2WtOKsq6faybSPttncCOKbFDAISO3/fAXu33fZWlQMePMN7M2+Gzd3Ya3KR&#10;ziswDS0WOSXScBDKnBr69en+3ZoSH5gRTIORDb1KT++2b99sBlvLJXSghXQEQYyvB9vQLgRbZ5nn&#10;neyZX4CVBp0tuJ4FPLpTJhwbEL3X2TLPq2wAJ6wDLr3Hv/vJSbcJv20lD1/a1stAdEMxt5B2l/Zj&#10;3LPthtUnx2yn+JwG+4cseqYMkr5A7Vlg5OzUX1C94g48tGHBoc+gbRWXqQaspsj/qOaxY1amWlAc&#10;b19k8v8Pln++HBxRoqFlSYlhPfbo/TlAoibLahkVGqyvMXBnDi7WyEfzaB+A//DEwK5j5iRT+NPV&#10;4u1i0lQasRvNhHxD8TvOruwVWjx4iykch08g8DpD8qTk2LqetFrZb/Fi5EW1SERZr27KJc7VFe2q&#10;XBdopzbKMRCOAeWqqCrk5DHgNq7oz1gdISOQdT58lNCTaDSUn91Fih0Yg+MCrkxk7PLgQ+qomGVh&#10;4ntBSdtrHJAL02SV45qR52jkeMaOVw3cK61TbtqQoaFVucoTugetRHTGMO9Ox512BEFxJNOaYV+F&#10;ReQ9890UJ9CaynZwNiKRBKb0ByNISI0ITmFrtKSRuZeCEi3xjUZrkkMbVOW5AVOXjyCuBxfd8T/O&#10;XNJtfh9xqH8/p6hfr3j7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CjrgvXAAAABQEAAA8AAAAA&#10;AAAAAQAgAAAAIgAAAGRycy9kb3ducmV2LnhtbFBLAQIUABQAAAAIAIdO4kAN0aUrFQIAAA0EAAAO&#10;AAAAAAAAAAEAIAAAACYBAABkcnMvZTJvRG9jLnhtbFBLBQYAAAAABgAGAFkBAACtBQAAAAA=&#10;" adj="10800">
                  <v:fill on="f" focussize="0,0"/>
                  <v:stroke weight="0.5pt" color="#000000" joinstyle="round" dashstyle="dash" endarrow="block"/>
                  <v:imagedata o:title=""/>
                  <o:lock v:ext="edit" aspectratio="f"/>
                </v:shape>
                <v:rect id="Rectangle 263" o:spid="_x0000_s1026" o:spt="1" style="position:absolute;left:2205992;top:1491443;height:293370;width:622658;" filled="f" stroked="f" coordsize="21600,21600" o:gfxdata="UEsDBAoAAAAAAIdO4kAAAAAAAAAAAAAAAAAEAAAAZHJzL1BLAwQUAAAACACHTuJA8EAnKdcAAAAF&#10;AQAADwAAAGRycy9kb3ducmV2LnhtbE2PQWvCQBCF74L/YZlCL1I31kYkZuJBkEopSGPrec2OSWh2&#10;NmbXxP77bntpLwOP93jvm3R9M43oqXO1ZYTZNAJBXFhdc4nwftg+LEE4r1irxjIhfJGDdTYepSrR&#10;duA36nNfilDCLlEIlfdtIqUrKjLKTW1LHLyz7YzyQXal1J0aQrlp5GMULaRRNYeFSrW0qaj4zK8G&#10;YSj2/fHw+iz3k+PO8mV32eQfL4j3d7NoBcLTzf+F4Qc/oEMWmE72ytqJBiE84n9v8JbzeAHihPA0&#10;j2OQWSr/02ffUEsDBBQAAAAIAIdO4kBJ5Fr89gEAAMsDAAAOAAAAZHJzL2Uyb0RvYy54bWytU9tu&#10;2zAMfR+wfxD0vjhxLl2MOEXRosOAbi3W7QMYWY6F2aJGKbG7rx8lp126vQ17EUSROuQ5OtpcDl0r&#10;jpq8QVvK2WQqhbYKK2P3pfz29fbdeyl8AFtBi1aX8kl7ebl9+2bTu0Ln2GBbaRIMYn3Ru1I2Ibgi&#10;y7xqdAd+gk5bTtZIHQQOaZ9VBD2jd22WT6errEeqHKHS3vPpzZiU24Rf11qF+7r2Ooi2lDxbSCul&#10;dRfXbLuBYk/gGqNOY8A/TNGBsdz0BeoGAogDmb+gOqMIPdZhorDLsK6N0okDs5lN/2Dz2IDTiQuL&#10;492LTP7/warPxwcSpirlfCGFhY7f6AurBnbfapGv5lGh3vmCCx/dA0WO3t2h+u6FxeuG6/QVEfaN&#10;hornmsX67NWFGHi+Knb9J6wYHw4Bk1hDTV0EZBnEUMo8ny7X61yKJ8ZZrGeLReoOhR6CUFywyvPV&#10;kg2luCBfz+cX6f0yKJ6BHPnwQWMn4qaUxERSIzje+RAHg+K5JPa1eGvaNlmgta8OuDCeJCJx9lGD&#10;MOyGkxw7rJ6YEuHoKP4BvGmQfkrRs5tK6X8cgLQU7UfLskQy0X4pWCwvcg7oPLM7z4BVDFXKIMW4&#10;vQ6jZQ+OzL7hTrNEy+IVS1mbRC3KPE51mpsdkxif3B0teR6nqt9/cP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8EAnKdcAAAAFAQAADwAAAAAAAAABACAAAAAiAAAAZHJzL2Rvd25yZXYueG1sUEsB&#10;AhQAFAAAAAgAh07iQEnkWvz2AQAAywMAAA4AAAAAAAAAAQAgAAAAJgEAAGRycy9lMm9Eb2MueG1s&#10;UEsFBgAAAAAGAAYAWQEAAI4FAAAAAA==&#10;">
                  <v:fill on="f" focussize="0,0"/>
                  <v:stroke on="f"/>
                  <v:imagedata o:title=""/>
                  <o:lock v:ext="edit" aspectratio="f"/>
                  <v:textbox>
                    <w:txbxContent>
                      <w:p>
                        <w:pPr>
                          <w:jc w:val="center"/>
                        </w:pPr>
                        <w:r>
                          <w:rPr>
                            <w:rFonts w:hint="eastAsia"/>
                          </w:rPr>
                          <w:t>损耗1</w:t>
                        </w:r>
                      </w:p>
                    </w:txbxContent>
                  </v:textbox>
                </v:rect>
                <v:rect id="Rectangle 263" o:spid="_x0000_s1026" o:spt="1" style="position:absolute;left:1789095;top:2442762;height:293370;width:622658;" filled="f" stroked="f" coordsize="21600,21600" o:gfxdata="UEsDBAoAAAAAAIdO4kAAAAAAAAAAAAAAAAAEAAAAZHJzL1BLAwQUAAAACACHTuJA8EAnKdcAAAAF&#10;AQAADwAAAGRycy9kb3ducmV2LnhtbE2PQWvCQBCF74L/YZlCL1I31kYkZuJBkEopSGPrec2OSWh2&#10;NmbXxP77bntpLwOP93jvm3R9M43oqXO1ZYTZNAJBXFhdc4nwftg+LEE4r1irxjIhfJGDdTYepSrR&#10;duA36nNfilDCLlEIlfdtIqUrKjLKTW1LHLyz7YzyQXal1J0aQrlp5GMULaRRNYeFSrW0qaj4zK8G&#10;YSj2/fHw+iz3k+PO8mV32eQfL4j3d7NoBcLTzf+F4Qc/oEMWmE72ytqJBiE84n9v8JbzeAHihPA0&#10;j2OQWSr/02ffUEsDBBQAAAAIAIdO4kC5uLNT9wEAAMsDAAAOAAAAZHJzL2Uyb0RvYy54bWytU11v&#10;0zAUfUfiP1h+p/lom65R02naNIQ0YGLwA1zHaSwSX3PtNim/nmunGx28IV4sX/v6+Jzj48312Hfs&#10;qNBpMBXPZilnykiotdlX/NvX+3dXnDkvTC06MKriJ+X49fbtm81gS5VDC12tkBGIceVgK956b8sk&#10;cbJVvXAzsMrQZgPYC08l7pMaxUDofZfkaVokA2BtEaRyjlbvpk2+jfhNo6T/3DROedZVnLj5OGIc&#10;d2FMthtR7lHYVsszDfEPLHqhDV36AnUnvGAH1H9B9VoiOGj8TEKfQNNoqaIGUpOlf6h5aoVVUQuZ&#10;4+yLTe7/wcpPx0dkuq74fMmZET290RdyTZh9p1hezINDg3UlNT7ZRwwanX0A+d0xA7ct9akbRBha&#10;JWrilYX+5NWBUDg6ynbDR6gJXxw8RLPGBvsASDawkc6urtbpmmicKp4vFvmqyKf3UaNnkhqKPC+W&#10;FCgZGtbz+Sq+XyLKZyCLzr9X0LMwqTiSkHiROD44H4iJ8rkl3GvgXnddjEBnXi1QY1iJQgL3yQM/&#10;7sazHTuoTyQJYUoU/QCatIA/ORsoTRV3Pw4CFWfdB0O2rLPFIsQvFovlKqcCL3d2lzvCSIKquOds&#10;mt76KbIHi3rf0k1ZlGXghqxsdJQWbJ5YnXlTYqLic7pDJC/r2PX7D2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BAJynXAAAABQEAAA8AAAAAAAAAAQAgAAAAIgAAAGRycy9kb3ducmV2LnhtbFBL&#10;AQIUABQAAAAIAIdO4kC5uLNT9wEAAMsDAAAOAAAAAAAAAAEAIAAAACYBAABkcnMvZTJvRG9jLnht&#10;bFBLBQYAAAAABgAGAFkBAACPBQAAAAA=&#10;">
                  <v:fill on="f" focussize="0,0"/>
                  <v:stroke on="f"/>
                  <v:imagedata o:title=""/>
                  <o:lock v:ext="edit" aspectratio="f"/>
                  <v:textbox>
                    <w:txbxContent>
                      <w:p>
                        <w:pPr>
                          <w:jc w:val="center"/>
                        </w:pPr>
                        <w:r>
                          <w:rPr>
                            <w:rFonts w:hint="eastAsia"/>
                          </w:rPr>
                          <w:t>4</w:t>
                        </w:r>
                      </w:p>
                    </w:txbxContent>
                  </v:textbox>
                </v:rect>
                <v:shape id="_x0000_s1026" o:spid="_x0000_s1026" o:spt="32" type="#_x0000_t32" style="position:absolute;left:1642745;top:2348865;flip:y;height:157480;width:0;" filled="f" stroked="t" coordsize="21600,21600" o:gfxdata="UEsDBAoAAAAAAIdO4kAAAAAAAAAAAAAAAAAEAAAAZHJzL1BLAwQUAAAACACHTuJAgiKnjtcAAAAF&#10;AQAADwAAAGRycy9kb3ducmV2LnhtbE2PS0/DMBCE70j8B2uRuFGnLWmrEKcHpB44IPpWj9t484B4&#10;HcVuU/rrcbnAZaXRjGa+TecX04gzda62rGA4iEAQ51bXXCrYbhZPMxDOI2tsLJOCb3Iwz+7vUky0&#10;7XlF57UvRShhl6CCyvs2kdLlFRl0A9sSB6+wnUEfZFdK3WEfyk0jR1E0kQZrDgsVtvRaUf61PhkF&#10;q89NsXjH3XW5H/WH6UceF3v5ptTjwzB6AeHp4v/CcMMP6JAFpqM9sXaiURAe8b83eLNxPAFxVPA8&#10;jmOQWSr/02c/UEsDBBQAAAAIAIdO4kBzxm7/CwIAAM0DAAAOAAAAZHJzL2Uyb0RvYy54bWytU8mO&#10;EzEQvSPxD5bvpJNMkglROnNIGC4skVjuFS/dlrzJNunkJ/gBJE7ACTjNna+B4TMouzPDdkPk4NTi&#10;en5Vr3p5cTCa7EWIytmajgZDSoRljivb1PTF88t7c0piAstBOytqehSRXqzu3ll2fiHGrnWai0AQ&#10;xMZF52vapuQXVRVZKwzEgfPCYlK6YCChG5qKB+gQ3ehqPBzOqs4F7oNjIkaMbvokXRV8KQVLT6WM&#10;IhFdU+SWyhnKuctntVrCogngW8VONOAfWBhQFh+9hdpAAvIqqL+gjGLBRSfTgDlTOSkVE6UH7GY0&#10;/KObZy14UXrB4UR/O6b4/2DZk/02EMVrejaixIJBja7fXH17/f7686ev766+f3mb7Y8fCOZxWJ2P&#10;C6xZ2204edFvQ+78IIMhUiv/EvegzAK7Iwd0ZpPx+WRKybGm47PJfD6b9mMXh0QYXkBdGOZG0/PJ&#10;vChS9WgZ1YeYHgpnSDZqGlMA1bRp7axFbV3oX4L9o5iQDxbeFORi6y6V1kVibUmXn5ifIxEGuGlS&#10;Q0LTeOw92oYS0A2uMEuhkI9OK57LM1AMzW6tA9lDXqPy6y+1wEUfvT/FcN9XhPTY8T48Gt7EkdsJ&#10;pvD8DT+T3kBs+5qS6qESKP3AcpKOHoVJQYFttMg5hNMW/7IgvQTZ2jl+LMqUOO5MuXja77yUv/ql&#10;+udXuPo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iKnjtcAAAAFAQAADwAAAAAAAAABACAAAAAi&#10;AAAAZHJzL2Rvd25yZXYueG1sUEsBAhQAFAAAAAgAh07iQHPGbv8LAgAAzQMAAA4AAAAAAAAAAQAg&#10;AAAAJgEAAGRycy9lMm9Eb2MueG1sUEsFBgAAAAAGAAYAWQEAAKMFAAAAAA==&#10;">
                  <v:fill on="f" focussize="0,0"/>
                  <v:stroke weight="1.25pt" color="#000000 [3200]" joinstyle="round" endarrow="block"/>
                  <v:imagedata o:title=""/>
                  <o:lock v:ext="edit" aspectratio="f"/>
                </v:shape>
                <v:shape id="_x0000_s1026" o:spid="_x0000_s1026" o:spt="34" type="#_x0000_t34" style="position:absolute;left:1644650;top:2065020;flip:x;height:435610;width:561340;" filled="f" stroked="t" coordsize="21600,21600" o:gfxdata="UEsDBAoAAAAAAIdO4kAAAAAAAAAAAAAAAAAEAAAAZHJzL1BLAwQUAAAACACHTuJAnoZdDNQAAAAF&#10;AQAADwAAAGRycy9kb3ducmV2LnhtbE2PwU7DMBBE70j8g7VI3KhTSqoqxOkBxKXi0lBVHN14iSPs&#10;3ch20/D3GC5wWWk0o5m39Xb2TkwY4sCkYLkoQCB1bAbqFRzeXu42IGLSZLRjQgVfGGHbXF/VujJ8&#10;oT1ObepFLqFYaQU2pbGSMnYWvY4LHpGy98HB65Rl6KUJ+pLLvZP3RbGWXg+UF6we8cli99mevYLj&#10;rnwN766Nu+eJedhPdj6iVer2Zlk8gkg4p78w/OBndGgy04nPZKJwCvIj6fdmb7Mq1yBOCh5WZQmy&#10;qeV/+uYbUEsDBBQAAAAIAIdO4kAikcGf9QEAAKADAAAOAAAAZHJzL2Uyb0RvYy54bWytU0uOEzEQ&#10;3SNxB8v7SX/SiZhWOrNINLBAEAk4gONPt5F/sk062XIA1qxYIMGKKyBOwzDHoOw0w2+HyMKq6iq/&#10;qvf8sro6aoUO3AdpTYerWYkRN9QyafoOv3h+ffEAoxCJYURZwzt84gFfre/fW42u5bUdrGLcIwAx&#10;oR1dh4cYXVsUgQ5ckzCzjhsoCus1iZD6vmCejICuVVGX5bIYrWfOW8pDgK/bcxGvM74QnManQgQe&#10;keow7Bbz6fO5T2exXpG298QNkk5rkH/YQhNpYOgd1JZEgl55+ReUltTbYEWcUasLK4SkPHMANlX5&#10;B5tnA3E8cwFxgruTKfw/WPrksPNIsg7Pa4wM0fBGt6/ffv38/vbLu5s3H759+oigAjKNLrTQvTE7&#10;P2XB7XzifBReI6GkewQOyCoAL3SEZNk0ywXIfupwXUJUT4LzY0QUGhbLat5AnUJDM4cs14szZIJ2&#10;PsSH3GqUgg7vuYkbaww8q/XzPIocHoeYlWfT+oS9rDASWsFDHohCF03d1FWiAMBTO0Q/oNNdY6+l&#10;UtkLyqCxw5eLegFrEXCkUCRCqB1oFEyPEVE9WJ1Gn+cHqyRLtxNO8P1+ozyCsWCu/Jvm/taWRm9J&#10;GM59uTS1KQNbJqXP2qZob9kpS56/gw0yj8myyWe/5vn2zz/W+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hl0M1AAAAAUBAAAPAAAAAAAAAAEAIAAAACIAAABkcnMvZG93bnJldi54bWxQSwECFAAU&#10;AAAACACHTuJAIpHBn/UBAACgAwAADgAAAAAAAAABACAAAAAjAQAAZHJzL2Uyb0RvYy54bWxQSwUG&#10;AAAAAAYABgBZAQAAigUAAAAA&#10;" adj="-9163">
                  <v:fill on="f" focussize="0,0"/>
                  <v:stroke color="#000000 [3213]" joinstyle="round"/>
                  <v:imagedata o:title=""/>
                  <o:lock v:ext="edit" aspectratio="f"/>
                </v:shape>
                <w10:wrap type="none"/>
                <w10:anchorlock/>
              </v:group>
            </w:pict>
          </mc:Fallback>
        </mc:AlternateContent>
      </w:r>
    </w:p>
    <w:p>
      <w:pPr>
        <w:jc w:val="center"/>
        <w:rPr>
          <w:rFonts w:hint="eastAsia"/>
          <w:b/>
          <w:bCs/>
          <w:szCs w:val="21"/>
        </w:rPr>
      </w:pPr>
    </w:p>
    <w:p>
      <w:pPr>
        <w:jc w:val="center"/>
        <w:rPr>
          <w:b/>
          <w:bCs/>
          <w:szCs w:val="21"/>
        </w:rPr>
      </w:pPr>
      <w:r>
        <w:rPr>
          <w:b/>
          <w:bCs/>
          <w:szCs w:val="21"/>
        </w:rPr>
        <w:t>图3-1 项目水平衡图（</w:t>
      </w:r>
      <w:r>
        <w:rPr>
          <w:rFonts w:hint="eastAsia"/>
          <w:b/>
          <w:bCs/>
          <w:szCs w:val="21"/>
        </w:rPr>
        <w:t>m</w:t>
      </w:r>
      <w:r>
        <w:rPr>
          <w:rFonts w:hint="eastAsia"/>
          <w:b/>
          <w:bCs/>
          <w:szCs w:val="21"/>
          <w:vertAlign w:val="superscript"/>
        </w:rPr>
        <w:t>3</w:t>
      </w:r>
      <w:r>
        <w:rPr>
          <w:b/>
          <w:bCs/>
          <w:szCs w:val="21"/>
        </w:rPr>
        <w:t>/</w:t>
      </w:r>
      <w:r>
        <w:rPr>
          <w:rFonts w:hint="eastAsia"/>
          <w:b/>
          <w:bCs/>
          <w:szCs w:val="21"/>
        </w:rPr>
        <w:t>a</w:t>
      </w:r>
      <w:r>
        <w:rPr>
          <w:b/>
          <w:bCs/>
          <w:szCs w:val="21"/>
        </w:rPr>
        <w:t>）</w:t>
      </w:r>
    </w:p>
    <w:p>
      <w:pPr>
        <w:pStyle w:val="4"/>
        <w:spacing w:before="0" w:after="0" w:line="360" w:lineRule="auto"/>
        <w:rPr>
          <w:rFonts w:ascii="Times New Roman" w:hAnsi="Times New Roman" w:eastAsia="宋体"/>
          <w:bCs w:val="0"/>
          <w:sz w:val="24"/>
          <w:szCs w:val="24"/>
        </w:rPr>
      </w:pPr>
      <w:bookmarkStart w:id="8" w:name="_Toc20076187"/>
      <w:r>
        <w:rPr>
          <w:rFonts w:ascii="Times New Roman" w:hAnsi="Times New Roman" w:eastAsia="宋体"/>
          <w:bCs w:val="0"/>
          <w:sz w:val="24"/>
          <w:szCs w:val="24"/>
        </w:rPr>
        <w:t>3.6生产工艺</w:t>
      </w:r>
      <w:bookmarkEnd w:id="8"/>
    </w:p>
    <w:p>
      <w:pPr>
        <w:pStyle w:val="5"/>
        <w:spacing w:before="0" w:after="0" w:line="360" w:lineRule="auto"/>
        <w:rPr>
          <w:bCs w:val="0"/>
          <w:sz w:val="24"/>
          <w:szCs w:val="24"/>
        </w:rPr>
      </w:pPr>
      <w:r>
        <w:rPr>
          <w:rFonts w:hint="eastAsia"/>
          <w:bCs w:val="0"/>
          <w:sz w:val="24"/>
          <w:szCs w:val="24"/>
        </w:rPr>
        <w:t>3.6</w:t>
      </w:r>
      <w:r>
        <w:rPr>
          <w:bCs w:val="0"/>
          <w:sz w:val="24"/>
          <w:szCs w:val="24"/>
        </w:rPr>
        <w:t>.1</w:t>
      </w:r>
      <w:r>
        <w:rPr>
          <w:rFonts w:hint="eastAsia"/>
          <w:bCs w:val="0"/>
          <w:sz w:val="24"/>
          <w:szCs w:val="24"/>
        </w:rPr>
        <w:t>油性涂料</w:t>
      </w:r>
    </w:p>
    <w:p>
      <w:pPr>
        <w:spacing w:line="360" w:lineRule="auto"/>
        <w:ind w:firstLine="480"/>
        <w:rPr>
          <w:bCs/>
          <w:sz w:val="24"/>
        </w:rPr>
      </w:pPr>
      <w:r>
        <w:rPr>
          <w:rFonts w:hint="eastAsia"/>
          <w:bCs/>
          <w:sz w:val="24"/>
        </w:rPr>
        <w:t>按一定配方比例，将树脂、溶剂、助剂、填料和颜料等投入密闭分散缸进行混合搅拌，物料主要采用人工投加的方式（部分物料因过重通过电动葫芦进行计量投加），搅拌均匀后检测，检测合格后进行包装，之后转运至仓库待售。</w:t>
      </w:r>
    </w:p>
    <w:p>
      <w:pPr>
        <w:spacing w:line="360" w:lineRule="auto"/>
        <w:ind w:firstLine="480"/>
        <w:rPr>
          <w:bCs/>
          <w:sz w:val="24"/>
        </w:rPr>
      </w:pPr>
      <w:r>
        <w:rPr>
          <w:rFonts w:hint="eastAsia"/>
          <w:bCs/>
          <w:sz w:val="24"/>
        </w:rPr>
        <w:t>整个生产过程均为物理过程，无任何化学反应，整个生产操作均在室温条件下进行，不进行加热升温处理。生产过程使用的分散缸采用涂料用溶剂清洗，溶剂清洗液用于生产过程，不外排。</w:t>
      </w:r>
    </w:p>
    <w:p>
      <w:pPr>
        <w:spacing w:line="360" w:lineRule="auto"/>
        <w:jc w:val="center"/>
      </w:pPr>
      <w:r>
        <w:object>
          <v:shape id="_x0000_i1025" o:spt="75" type="#_x0000_t75" style="height:103.65pt;width:414.55pt;" o:ole="t" filled="f" o:preferrelative="t" stroked="f" coordsize="21600,21600">
            <v:path/>
            <v:fill on="f" focussize="0,0"/>
            <v:stroke on="f"/>
            <v:imagedata r:id="rId19" o:title=""/>
            <o:lock v:ext="edit" aspectratio="t"/>
            <w10:wrap type="none"/>
            <w10:anchorlock/>
          </v:shape>
          <o:OLEObject Type="Embed" ProgID="Visio.Drawing.11" ShapeID="_x0000_i1025" DrawAspect="Content" ObjectID="_1468075725" r:id="rId18">
            <o:LockedField>false</o:LockedField>
          </o:OLEObject>
        </w:object>
      </w:r>
    </w:p>
    <w:p>
      <w:pPr>
        <w:jc w:val="center"/>
        <w:rPr>
          <w:b/>
          <w:bCs/>
          <w:szCs w:val="21"/>
        </w:rPr>
      </w:pPr>
      <w:r>
        <w:rPr>
          <w:b/>
          <w:bCs/>
          <w:szCs w:val="21"/>
        </w:rPr>
        <w:t>图3-</w:t>
      </w:r>
      <w:r>
        <w:rPr>
          <w:rFonts w:hint="eastAsia"/>
          <w:b/>
          <w:bCs/>
          <w:szCs w:val="21"/>
        </w:rPr>
        <w:t>2</w:t>
      </w:r>
      <w:r>
        <w:rPr>
          <w:b/>
          <w:bCs/>
          <w:szCs w:val="21"/>
        </w:rPr>
        <w:t xml:space="preserve"> </w:t>
      </w:r>
      <w:r>
        <w:rPr>
          <w:rFonts w:hint="eastAsia"/>
          <w:b/>
          <w:bCs/>
          <w:szCs w:val="21"/>
        </w:rPr>
        <w:t>油性涂料生产工艺及产污流程</w:t>
      </w:r>
    </w:p>
    <w:p>
      <w:pPr>
        <w:pStyle w:val="5"/>
        <w:spacing w:before="0" w:after="0" w:line="360" w:lineRule="auto"/>
        <w:rPr>
          <w:bCs w:val="0"/>
          <w:sz w:val="24"/>
          <w:szCs w:val="24"/>
        </w:rPr>
      </w:pPr>
      <w:r>
        <w:rPr>
          <w:rFonts w:hint="eastAsia"/>
          <w:bCs w:val="0"/>
          <w:sz w:val="24"/>
          <w:szCs w:val="24"/>
        </w:rPr>
        <w:t>3.6</w:t>
      </w:r>
      <w:r>
        <w:rPr>
          <w:bCs w:val="0"/>
          <w:sz w:val="24"/>
          <w:szCs w:val="24"/>
        </w:rPr>
        <w:t>.</w:t>
      </w:r>
      <w:r>
        <w:rPr>
          <w:rFonts w:hint="eastAsia"/>
          <w:bCs w:val="0"/>
          <w:sz w:val="24"/>
          <w:szCs w:val="24"/>
        </w:rPr>
        <w:t>2稀释剂</w:t>
      </w:r>
    </w:p>
    <w:p>
      <w:pPr>
        <w:spacing w:line="360" w:lineRule="auto"/>
        <w:jc w:val="center"/>
      </w:pPr>
      <w:r>
        <w:object>
          <v:shape id="_x0000_i1026" o:spt="75" type="#_x0000_t75" style="height:103.65pt;width:414.55pt;" o:ole="t" filled="f" o:preferrelative="t" stroked="f" coordsize="21600,21600">
            <v:path/>
            <v:fill on="f" focussize="0,0"/>
            <v:stroke on="f"/>
            <v:imagedata r:id="rId21" o:title=""/>
            <o:lock v:ext="edit" aspectratio="t"/>
            <w10:wrap type="none"/>
            <w10:anchorlock/>
          </v:shape>
          <o:OLEObject Type="Embed" ProgID="Visio.Drawing.11" ShapeID="_x0000_i1026" DrawAspect="Content" ObjectID="_1468075726" r:id="rId20">
            <o:LockedField>false</o:LockedField>
          </o:OLEObject>
        </w:object>
      </w:r>
    </w:p>
    <w:p>
      <w:pPr>
        <w:jc w:val="center"/>
        <w:rPr>
          <w:b/>
          <w:bCs/>
          <w:szCs w:val="21"/>
        </w:rPr>
      </w:pPr>
      <w:r>
        <w:rPr>
          <w:b/>
          <w:bCs/>
          <w:szCs w:val="21"/>
        </w:rPr>
        <w:t>图3-</w:t>
      </w:r>
      <w:r>
        <w:rPr>
          <w:rFonts w:hint="eastAsia"/>
          <w:b/>
          <w:bCs/>
          <w:szCs w:val="21"/>
        </w:rPr>
        <w:t>3</w:t>
      </w:r>
      <w:r>
        <w:rPr>
          <w:b/>
          <w:bCs/>
          <w:szCs w:val="21"/>
        </w:rPr>
        <w:t xml:space="preserve"> </w:t>
      </w:r>
      <w:r>
        <w:rPr>
          <w:rFonts w:hint="eastAsia"/>
          <w:b/>
          <w:bCs/>
          <w:szCs w:val="21"/>
        </w:rPr>
        <w:t>稀释剂生产工艺及产污流程</w:t>
      </w:r>
    </w:p>
    <w:p>
      <w:pPr>
        <w:spacing w:line="360" w:lineRule="auto"/>
        <w:ind w:firstLine="480"/>
        <w:rPr>
          <w:bCs/>
          <w:sz w:val="24"/>
        </w:rPr>
      </w:pPr>
      <w:r>
        <w:rPr>
          <w:rFonts w:hint="eastAsia"/>
          <w:bCs/>
          <w:sz w:val="24"/>
        </w:rPr>
        <w:t>按一定配方比例，将醋酸正丁酯、醋酸仲丁酯、醋酸乙酯和溶剂等投入密闭分散缸进行混合搅拌，物料主要采用人工投加的方式（部分物料因过重通过电动葫芦进行计量投加），搅拌均匀后检测，检测合格后进行包装，之后转运至仓库待售。</w:t>
      </w:r>
    </w:p>
    <w:p>
      <w:pPr>
        <w:spacing w:line="360" w:lineRule="auto"/>
        <w:ind w:firstLine="480"/>
        <w:rPr>
          <w:bCs/>
          <w:sz w:val="24"/>
        </w:rPr>
      </w:pPr>
      <w:r>
        <w:rPr>
          <w:rFonts w:hint="eastAsia"/>
          <w:bCs/>
          <w:sz w:val="24"/>
        </w:rPr>
        <w:t>整个生产过程均为物理过程，无任何化学反应，整个生产操作均在室温条件下进行，不进行加热升温处理。生产过程使用的分散缸采用溶剂清洗，溶剂清洗液用于生产过程，不外排。</w:t>
      </w:r>
    </w:p>
    <w:p>
      <w:pPr>
        <w:pStyle w:val="5"/>
        <w:spacing w:before="0" w:after="0" w:line="360" w:lineRule="auto"/>
        <w:rPr>
          <w:bCs w:val="0"/>
          <w:sz w:val="24"/>
          <w:szCs w:val="24"/>
        </w:rPr>
      </w:pPr>
      <w:r>
        <w:rPr>
          <w:rFonts w:hint="eastAsia"/>
          <w:bCs w:val="0"/>
          <w:sz w:val="24"/>
          <w:szCs w:val="24"/>
        </w:rPr>
        <w:t>3.6</w:t>
      </w:r>
      <w:r>
        <w:rPr>
          <w:bCs w:val="0"/>
          <w:sz w:val="24"/>
          <w:szCs w:val="24"/>
        </w:rPr>
        <w:t>.</w:t>
      </w:r>
      <w:r>
        <w:rPr>
          <w:rFonts w:hint="eastAsia"/>
          <w:bCs w:val="0"/>
          <w:sz w:val="24"/>
          <w:szCs w:val="24"/>
        </w:rPr>
        <w:t>3固化剂</w:t>
      </w:r>
    </w:p>
    <w:p>
      <w:pPr>
        <w:spacing w:line="360" w:lineRule="auto"/>
        <w:ind w:firstLine="480"/>
        <w:rPr>
          <w:bCs/>
          <w:sz w:val="24"/>
        </w:rPr>
      </w:pPr>
    </w:p>
    <w:p>
      <w:pPr>
        <w:spacing w:line="360" w:lineRule="auto"/>
        <w:jc w:val="center"/>
      </w:pPr>
      <w:r>
        <w:object>
          <v:shape id="_x0000_i1027" o:spt="75" type="#_x0000_t75" style="height:103.65pt;width:414.55pt;" o:ole="t" filled="f" o:preferrelative="t" stroked="f" coordsize="21600,21600">
            <v:path/>
            <v:fill on="f" focussize="0,0"/>
            <v:stroke on="f"/>
            <v:imagedata r:id="rId23" o:title=""/>
            <o:lock v:ext="edit" aspectratio="t"/>
            <w10:wrap type="none"/>
            <w10:anchorlock/>
          </v:shape>
          <o:OLEObject Type="Embed" ProgID="Visio.Drawing.11" ShapeID="_x0000_i1027" DrawAspect="Content" ObjectID="_1468075727" r:id="rId22">
            <o:LockedField>false</o:LockedField>
          </o:OLEObject>
        </w:object>
      </w:r>
    </w:p>
    <w:p>
      <w:pPr>
        <w:jc w:val="center"/>
        <w:rPr>
          <w:b/>
          <w:bCs/>
          <w:szCs w:val="21"/>
        </w:rPr>
      </w:pPr>
      <w:r>
        <w:rPr>
          <w:b/>
          <w:bCs/>
          <w:szCs w:val="21"/>
        </w:rPr>
        <w:t>图3-</w:t>
      </w:r>
      <w:r>
        <w:rPr>
          <w:rFonts w:hint="eastAsia"/>
          <w:b/>
          <w:bCs/>
          <w:szCs w:val="21"/>
        </w:rPr>
        <w:t>4</w:t>
      </w:r>
      <w:r>
        <w:rPr>
          <w:b/>
          <w:bCs/>
          <w:szCs w:val="21"/>
        </w:rPr>
        <w:t xml:space="preserve"> </w:t>
      </w:r>
      <w:r>
        <w:rPr>
          <w:rFonts w:hint="eastAsia"/>
          <w:b/>
          <w:bCs/>
          <w:szCs w:val="21"/>
        </w:rPr>
        <w:t>固化剂生产工艺及产污流程</w:t>
      </w:r>
    </w:p>
    <w:p>
      <w:pPr>
        <w:spacing w:line="360" w:lineRule="auto"/>
        <w:ind w:firstLine="480"/>
        <w:rPr>
          <w:bCs/>
          <w:sz w:val="24"/>
        </w:rPr>
      </w:pPr>
      <w:r>
        <w:rPr>
          <w:rFonts w:hint="eastAsia"/>
          <w:bCs/>
          <w:sz w:val="24"/>
        </w:rPr>
        <w:t>按一定配方比例，将通用65固化剂、哑光三聚体、醋酸正丁酯、醋酸仲丁酯、醋酸乙酯和溶剂等投入密闭分散缸进行混合搅拌，物料主要采用人工投加的方式（部分物料因过重通过电动葫芦进行计量投加），搅拌均匀后检测，检测合格后进行包装，之后转运至仓库待售。</w:t>
      </w:r>
    </w:p>
    <w:p>
      <w:pPr>
        <w:spacing w:line="360" w:lineRule="auto"/>
        <w:ind w:firstLine="480"/>
        <w:rPr>
          <w:bCs/>
          <w:sz w:val="24"/>
        </w:rPr>
      </w:pPr>
      <w:r>
        <w:rPr>
          <w:rFonts w:hint="eastAsia"/>
          <w:bCs/>
          <w:sz w:val="24"/>
        </w:rPr>
        <w:t>整个生产过程均为物理过程，无任何化学反应，整个生产操作均在室温条件下进行，不进行加热升温处理。生产过程使用的分散缸采用溶剂清洗，溶剂清洗液用于生产过程，不外排。</w:t>
      </w:r>
    </w:p>
    <w:p>
      <w:pPr>
        <w:pStyle w:val="4"/>
        <w:spacing w:before="0" w:after="0" w:line="360" w:lineRule="auto"/>
        <w:rPr>
          <w:rFonts w:ascii="Times New Roman" w:hAnsi="Times New Roman" w:eastAsia="宋体"/>
          <w:bCs w:val="0"/>
          <w:sz w:val="24"/>
          <w:szCs w:val="24"/>
        </w:rPr>
      </w:pPr>
      <w:bookmarkStart w:id="9" w:name="_Toc20076188"/>
      <w:r>
        <w:rPr>
          <w:rFonts w:ascii="Times New Roman" w:hAnsi="Times New Roman" w:eastAsia="宋体"/>
          <w:bCs w:val="0"/>
          <w:sz w:val="24"/>
          <w:szCs w:val="24"/>
        </w:rPr>
        <w:t>3.7项目变动情况</w:t>
      </w:r>
      <w:bookmarkEnd w:id="9"/>
    </w:p>
    <w:p>
      <w:pPr>
        <w:spacing w:line="360" w:lineRule="auto"/>
        <w:ind w:firstLine="465"/>
        <w:rPr>
          <w:sz w:val="24"/>
        </w:rPr>
      </w:pPr>
      <w:r>
        <w:rPr>
          <w:sz w:val="24"/>
        </w:rPr>
        <w:t>本项目</w:t>
      </w:r>
      <w:r>
        <w:rPr>
          <w:rFonts w:hint="eastAsia"/>
          <w:sz w:val="24"/>
        </w:rPr>
        <w:t>具体变动情况见表3-5。</w:t>
      </w:r>
    </w:p>
    <w:p>
      <w:pPr>
        <w:spacing w:line="360" w:lineRule="auto"/>
        <w:jc w:val="center"/>
        <w:rPr>
          <w:b/>
          <w:sz w:val="24"/>
        </w:rPr>
      </w:pPr>
      <w:r>
        <w:rPr>
          <w:rFonts w:hint="eastAsia"/>
          <w:b/>
          <w:sz w:val="24"/>
        </w:rPr>
        <w:t>表3-5  项目变动情况</w:t>
      </w:r>
    </w:p>
    <w:tbl>
      <w:tblPr>
        <w:tblStyle w:val="28"/>
        <w:tblW w:w="8944"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2693"/>
        <w:gridCol w:w="2693"/>
        <w:gridCol w:w="245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1" w:hRule="atLeast"/>
          <w:tblHeader/>
        </w:trPr>
        <w:tc>
          <w:tcPr>
            <w:tcW w:w="3794" w:type="dxa"/>
            <w:gridSpan w:val="2"/>
            <w:tcBorders>
              <w:top w:val="single" w:color="000000" w:sz="12" w:space="0"/>
              <w:bottom w:val="single" w:color="000000" w:sz="12" w:space="0"/>
            </w:tcBorders>
          </w:tcPr>
          <w:p>
            <w:pPr>
              <w:spacing w:line="360" w:lineRule="auto"/>
              <w:jc w:val="center"/>
              <w:rPr>
                <w:b/>
                <w:szCs w:val="21"/>
              </w:rPr>
            </w:pPr>
            <w:r>
              <w:rPr>
                <w:rFonts w:hint="eastAsia"/>
                <w:b/>
                <w:szCs w:val="21"/>
              </w:rPr>
              <w:t>环评建设内容</w:t>
            </w:r>
          </w:p>
        </w:tc>
        <w:tc>
          <w:tcPr>
            <w:tcW w:w="2693" w:type="dxa"/>
            <w:tcBorders>
              <w:top w:val="single" w:color="000000" w:sz="12" w:space="0"/>
              <w:bottom w:val="single" w:color="000000" w:sz="12" w:space="0"/>
            </w:tcBorders>
          </w:tcPr>
          <w:p>
            <w:pPr>
              <w:spacing w:line="360" w:lineRule="auto"/>
              <w:jc w:val="center"/>
              <w:rPr>
                <w:b/>
                <w:szCs w:val="21"/>
              </w:rPr>
            </w:pPr>
            <w:r>
              <w:rPr>
                <w:rFonts w:hint="eastAsia"/>
                <w:b/>
                <w:szCs w:val="21"/>
              </w:rPr>
              <w:t>环评批复内容</w:t>
            </w:r>
          </w:p>
        </w:tc>
        <w:tc>
          <w:tcPr>
            <w:tcW w:w="2457" w:type="dxa"/>
            <w:tcBorders>
              <w:top w:val="single" w:color="000000" w:sz="12" w:space="0"/>
              <w:bottom w:val="single" w:color="000000" w:sz="12" w:space="0"/>
            </w:tcBorders>
          </w:tcPr>
          <w:p>
            <w:pPr>
              <w:spacing w:line="360" w:lineRule="auto"/>
              <w:jc w:val="center"/>
              <w:rPr>
                <w:b/>
                <w:szCs w:val="21"/>
              </w:rPr>
            </w:pPr>
            <w:r>
              <w:rPr>
                <w:rFonts w:hint="eastAsia"/>
                <w:b/>
                <w:szCs w:val="21"/>
              </w:rPr>
              <w:t>实际建设内容</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0" w:hRule="atLeast"/>
        </w:trPr>
        <w:tc>
          <w:tcPr>
            <w:tcW w:w="1101" w:type="dxa"/>
            <w:tcBorders>
              <w:top w:val="single" w:color="000000" w:sz="12" w:space="0"/>
              <w:right w:val="single" w:color="auto" w:sz="4" w:space="0"/>
            </w:tcBorders>
            <w:vAlign w:val="center"/>
          </w:tcPr>
          <w:p>
            <w:pPr>
              <w:snapToGrid w:val="0"/>
              <w:jc w:val="center"/>
              <w:rPr>
                <w:szCs w:val="21"/>
              </w:rPr>
            </w:pPr>
            <w:r>
              <w:rPr>
                <w:rFonts w:hint="eastAsia"/>
                <w:szCs w:val="21"/>
              </w:rPr>
              <w:t>树脂、固化剂、稀释剂生产车间</w:t>
            </w:r>
          </w:p>
        </w:tc>
        <w:tc>
          <w:tcPr>
            <w:tcW w:w="2693" w:type="dxa"/>
            <w:tcBorders>
              <w:top w:val="single" w:color="000000" w:sz="12" w:space="0"/>
              <w:left w:val="single" w:color="auto" w:sz="4" w:space="0"/>
            </w:tcBorders>
            <w:vAlign w:val="center"/>
          </w:tcPr>
          <w:p>
            <w:pPr>
              <w:snapToGrid w:val="0"/>
              <w:rPr>
                <w:szCs w:val="21"/>
              </w:rPr>
            </w:pPr>
            <w:r>
              <w:rPr>
                <w:rFonts w:hint="eastAsia"/>
                <w:szCs w:val="21"/>
              </w:rPr>
              <w:t>1F，H：12m，2355m</w:t>
            </w:r>
            <w:r>
              <w:rPr>
                <w:rFonts w:hint="eastAsia"/>
                <w:szCs w:val="21"/>
                <w:vertAlign w:val="superscript"/>
              </w:rPr>
              <w:t>2</w:t>
            </w:r>
          </w:p>
          <w:p>
            <w:pPr>
              <w:snapToGrid w:val="0"/>
              <w:rPr>
                <w:szCs w:val="21"/>
              </w:rPr>
            </w:pPr>
            <w:r>
              <w:rPr>
                <w:rFonts w:hint="eastAsia"/>
                <w:szCs w:val="21"/>
              </w:rPr>
              <w:t>布置年产丙烯酸树脂5500吨，聚氨酯树脂4750吨、醇酸树脂5500吨、固化剂3000吨、稀释剂7000吨的生产线，地面做防渗处理。</w:t>
            </w:r>
          </w:p>
        </w:tc>
        <w:tc>
          <w:tcPr>
            <w:tcW w:w="2693" w:type="dxa"/>
            <w:tcBorders>
              <w:top w:val="single" w:color="000000" w:sz="12" w:space="0"/>
            </w:tcBorders>
            <w:vAlign w:val="center"/>
          </w:tcPr>
          <w:p>
            <w:pPr>
              <w:snapToGrid w:val="0"/>
              <w:rPr>
                <w:szCs w:val="21"/>
              </w:rPr>
            </w:pPr>
            <w:r>
              <w:rPr>
                <w:rFonts w:hint="eastAsia"/>
                <w:szCs w:val="21"/>
              </w:rPr>
              <w:t>1F，H：12m，2355m</w:t>
            </w:r>
            <w:r>
              <w:rPr>
                <w:rFonts w:hint="eastAsia"/>
                <w:szCs w:val="21"/>
                <w:vertAlign w:val="superscript"/>
              </w:rPr>
              <w:t>2</w:t>
            </w:r>
          </w:p>
          <w:p>
            <w:pPr>
              <w:snapToGrid w:val="0"/>
              <w:rPr>
                <w:szCs w:val="21"/>
              </w:rPr>
            </w:pPr>
            <w:r>
              <w:rPr>
                <w:rFonts w:hint="eastAsia"/>
                <w:szCs w:val="21"/>
              </w:rPr>
              <w:t>布置年产丙烯酸树脂5500吨，聚氨酯树脂4750吨、醇酸树脂5500吨、固化剂3000吨、稀释剂7000吨的生产线，地面做防渗处理。</w:t>
            </w:r>
          </w:p>
        </w:tc>
        <w:tc>
          <w:tcPr>
            <w:tcW w:w="2457" w:type="dxa"/>
            <w:tcBorders>
              <w:top w:val="single" w:color="000000" w:sz="12" w:space="0"/>
            </w:tcBorders>
            <w:vAlign w:val="center"/>
          </w:tcPr>
          <w:p>
            <w:pPr>
              <w:snapToGrid w:val="0"/>
              <w:rPr>
                <w:szCs w:val="21"/>
              </w:rPr>
            </w:pPr>
            <w:r>
              <w:rPr>
                <w:rFonts w:hint="eastAsia"/>
                <w:szCs w:val="21"/>
              </w:rPr>
              <w:t>车间厂房已建设，部分生产线（年产900吨固化剂、900吨稀释剂）转移至油性涂料生产车间布置，与油性涂料生产线共用一套设备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1101" w:type="dxa"/>
            <w:tcBorders>
              <w:right w:val="single" w:color="auto" w:sz="4" w:space="0"/>
            </w:tcBorders>
            <w:vAlign w:val="center"/>
          </w:tcPr>
          <w:p>
            <w:pPr>
              <w:snapToGrid w:val="0"/>
              <w:jc w:val="center"/>
              <w:rPr>
                <w:szCs w:val="21"/>
              </w:rPr>
            </w:pPr>
            <w:r>
              <w:rPr>
                <w:rFonts w:hint="eastAsia"/>
                <w:szCs w:val="21"/>
              </w:rPr>
              <w:t>油性涂料生产车间</w:t>
            </w:r>
          </w:p>
        </w:tc>
        <w:tc>
          <w:tcPr>
            <w:tcW w:w="2693" w:type="dxa"/>
            <w:tcBorders>
              <w:left w:val="single" w:color="auto" w:sz="4" w:space="0"/>
            </w:tcBorders>
            <w:vAlign w:val="center"/>
          </w:tcPr>
          <w:p>
            <w:pPr>
              <w:snapToGrid w:val="0"/>
              <w:rPr>
                <w:szCs w:val="21"/>
              </w:rPr>
            </w:pPr>
            <w:r>
              <w:rPr>
                <w:rFonts w:hint="eastAsia"/>
                <w:szCs w:val="21"/>
              </w:rPr>
              <w:t>1F，H：12m，2743m</w:t>
            </w:r>
            <w:r>
              <w:rPr>
                <w:rFonts w:hint="eastAsia"/>
                <w:szCs w:val="21"/>
                <w:vertAlign w:val="superscript"/>
              </w:rPr>
              <w:t>2</w:t>
            </w:r>
          </w:p>
          <w:p>
            <w:pPr>
              <w:snapToGrid w:val="0"/>
              <w:rPr>
                <w:szCs w:val="21"/>
              </w:rPr>
            </w:pPr>
            <w:r>
              <w:rPr>
                <w:rFonts w:hint="eastAsia"/>
                <w:szCs w:val="21"/>
              </w:rPr>
              <w:t>布置年产10000吨油性涂料生产线，地面做防渗处理。</w:t>
            </w:r>
          </w:p>
        </w:tc>
        <w:tc>
          <w:tcPr>
            <w:tcW w:w="2693" w:type="dxa"/>
            <w:vAlign w:val="center"/>
          </w:tcPr>
          <w:p>
            <w:pPr>
              <w:snapToGrid w:val="0"/>
              <w:rPr>
                <w:szCs w:val="21"/>
              </w:rPr>
            </w:pPr>
            <w:r>
              <w:rPr>
                <w:rFonts w:hint="eastAsia"/>
                <w:szCs w:val="21"/>
              </w:rPr>
              <w:t>1F，H：12m，2743m</w:t>
            </w:r>
            <w:r>
              <w:rPr>
                <w:rFonts w:hint="eastAsia"/>
                <w:szCs w:val="21"/>
                <w:vertAlign w:val="superscript"/>
              </w:rPr>
              <w:t>2</w:t>
            </w:r>
          </w:p>
          <w:p>
            <w:pPr>
              <w:snapToGrid w:val="0"/>
              <w:rPr>
                <w:szCs w:val="21"/>
              </w:rPr>
            </w:pPr>
            <w:r>
              <w:rPr>
                <w:rFonts w:hint="eastAsia"/>
                <w:szCs w:val="21"/>
              </w:rPr>
              <w:t>布置年产10000吨油性涂料生产线，地面做防渗处理。</w:t>
            </w:r>
          </w:p>
        </w:tc>
        <w:tc>
          <w:tcPr>
            <w:tcW w:w="2457" w:type="dxa"/>
            <w:vAlign w:val="center"/>
          </w:tcPr>
          <w:p>
            <w:pPr>
              <w:snapToGrid w:val="0"/>
              <w:rPr>
                <w:szCs w:val="21"/>
                <w:vertAlign w:val="superscript"/>
              </w:rPr>
            </w:pPr>
            <w:r>
              <w:rPr>
                <w:rFonts w:hint="eastAsia"/>
                <w:szCs w:val="21"/>
              </w:rPr>
              <w:t>1F，H：12m，2743m</w:t>
            </w:r>
            <w:r>
              <w:rPr>
                <w:rFonts w:hint="eastAsia"/>
                <w:szCs w:val="21"/>
                <w:vertAlign w:val="superscript"/>
              </w:rPr>
              <w:t>2</w:t>
            </w:r>
          </w:p>
          <w:p>
            <w:pPr>
              <w:snapToGrid w:val="0"/>
              <w:jc w:val="left"/>
              <w:rPr>
                <w:bCs/>
                <w:szCs w:val="21"/>
              </w:rPr>
            </w:pPr>
            <w:r>
              <w:rPr>
                <w:rFonts w:hint="eastAsia"/>
                <w:bCs/>
                <w:szCs w:val="21"/>
              </w:rPr>
              <w:t>布置年产1800吨油性涂料、900吨固化剂、900吨稀释剂生产线，地面做防渗处理。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1101" w:type="dxa"/>
            <w:tcBorders>
              <w:right w:val="single" w:color="auto" w:sz="4" w:space="0"/>
            </w:tcBorders>
            <w:vAlign w:val="center"/>
          </w:tcPr>
          <w:p>
            <w:pPr>
              <w:snapToGrid w:val="0"/>
              <w:jc w:val="center"/>
              <w:rPr>
                <w:szCs w:val="21"/>
              </w:rPr>
            </w:pPr>
            <w:r>
              <w:rPr>
                <w:rFonts w:hint="eastAsia"/>
                <w:szCs w:val="21"/>
              </w:rPr>
              <w:t>检验楼</w:t>
            </w:r>
          </w:p>
        </w:tc>
        <w:tc>
          <w:tcPr>
            <w:tcW w:w="2693" w:type="dxa"/>
            <w:tcBorders>
              <w:left w:val="single" w:color="auto" w:sz="4" w:space="0"/>
            </w:tcBorders>
            <w:vAlign w:val="center"/>
          </w:tcPr>
          <w:p>
            <w:pPr>
              <w:snapToGrid w:val="0"/>
              <w:rPr>
                <w:szCs w:val="21"/>
              </w:rPr>
            </w:pPr>
            <w:r>
              <w:rPr>
                <w:rFonts w:hint="eastAsia"/>
                <w:szCs w:val="21"/>
              </w:rPr>
              <w:t>3F，主要用于原料及产品的质量检验控制和新型涂料的研发</w:t>
            </w:r>
          </w:p>
        </w:tc>
        <w:tc>
          <w:tcPr>
            <w:tcW w:w="2693" w:type="dxa"/>
            <w:vAlign w:val="center"/>
          </w:tcPr>
          <w:p>
            <w:pPr>
              <w:snapToGrid w:val="0"/>
              <w:rPr>
                <w:szCs w:val="21"/>
              </w:rPr>
            </w:pPr>
            <w:r>
              <w:rPr>
                <w:rFonts w:hint="eastAsia"/>
                <w:szCs w:val="21"/>
              </w:rPr>
              <w:t>3F，主要用于原料及产品的质量检验控制和新型涂料的研发</w:t>
            </w:r>
          </w:p>
        </w:tc>
        <w:tc>
          <w:tcPr>
            <w:tcW w:w="2457" w:type="dxa"/>
            <w:vAlign w:val="center"/>
          </w:tcPr>
          <w:p>
            <w:pPr>
              <w:snapToGrid w:val="0"/>
              <w:jc w:val="center"/>
              <w:rPr>
                <w:bCs/>
                <w:szCs w:val="21"/>
              </w:rPr>
            </w:pPr>
            <w:r>
              <w:rPr>
                <w:rFonts w:hint="eastAsia"/>
                <w:bCs/>
                <w:szCs w:val="21"/>
              </w:rPr>
              <w:t>1F，H：8m，50m</w:t>
            </w:r>
            <w:r>
              <w:rPr>
                <w:rFonts w:hint="eastAsia"/>
                <w:bCs/>
                <w:szCs w:val="21"/>
                <w:vertAlign w:val="superscript"/>
              </w:rPr>
              <w:t>2</w:t>
            </w:r>
          </w:p>
          <w:p>
            <w:pPr>
              <w:snapToGrid w:val="0"/>
              <w:jc w:val="center"/>
              <w:rPr>
                <w:bCs/>
                <w:szCs w:val="21"/>
              </w:rPr>
            </w:pPr>
            <w:r>
              <w:rPr>
                <w:rFonts w:hint="eastAsia"/>
                <w:bCs/>
                <w:szCs w:val="21"/>
              </w:rPr>
              <w:t>布置实验室，主要用于原料及产品的质量检验控制和新型涂料的研发</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1101" w:type="dxa"/>
            <w:tcBorders>
              <w:right w:val="single" w:color="auto" w:sz="4" w:space="0"/>
            </w:tcBorders>
            <w:vAlign w:val="center"/>
          </w:tcPr>
          <w:p>
            <w:pPr>
              <w:snapToGrid w:val="0"/>
              <w:jc w:val="center"/>
              <w:rPr>
                <w:szCs w:val="21"/>
              </w:rPr>
            </w:pPr>
            <w:r>
              <w:rPr>
                <w:szCs w:val="21"/>
              </w:rPr>
              <w:t>废气</w:t>
            </w:r>
            <w:r>
              <w:rPr>
                <w:rFonts w:hint="eastAsia"/>
                <w:szCs w:val="21"/>
              </w:rPr>
              <w:t>处理</w:t>
            </w:r>
          </w:p>
        </w:tc>
        <w:tc>
          <w:tcPr>
            <w:tcW w:w="2693" w:type="dxa"/>
            <w:tcBorders>
              <w:left w:val="single" w:color="auto" w:sz="4" w:space="0"/>
            </w:tcBorders>
            <w:vAlign w:val="center"/>
          </w:tcPr>
          <w:p>
            <w:pPr>
              <w:snapToGrid w:val="0"/>
              <w:rPr>
                <w:szCs w:val="21"/>
              </w:rPr>
            </w:pPr>
            <w:r>
              <w:rPr>
                <w:rFonts w:hint="eastAsia"/>
                <w:szCs w:val="21"/>
              </w:rPr>
              <w:t>涂料、树脂合成车间设置三套活性炭吸附塔及配套集气装置+15m高排气筒；称重投料处设置布袋除尘器及配套集气罩、管道+15m高排气筒；食堂油烟设置油烟净化器</w:t>
            </w:r>
          </w:p>
        </w:tc>
        <w:tc>
          <w:tcPr>
            <w:tcW w:w="2693" w:type="dxa"/>
            <w:vAlign w:val="center"/>
          </w:tcPr>
          <w:p>
            <w:pPr>
              <w:snapToGrid w:val="0"/>
              <w:rPr>
                <w:szCs w:val="21"/>
              </w:rPr>
            </w:pPr>
            <w:r>
              <w:rPr>
                <w:rFonts w:hint="eastAsia"/>
                <w:szCs w:val="21"/>
              </w:rPr>
              <w:t>涂料、树脂合成车间设置三套活性炭吸附塔及配套集气装置+15m高排气筒；称重投料处设置布袋除尘器及配套集气罩、管道+15m高排气筒；食堂油烟设置油烟净化器</w:t>
            </w:r>
          </w:p>
        </w:tc>
        <w:tc>
          <w:tcPr>
            <w:tcW w:w="2457" w:type="dxa"/>
            <w:vAlign w:val="center"/>
          </w:tcPr>
          <w:p>
            <w:pPr>
              <w:snapToGrid w:val="0"/>
              <w:jc w:val="center"/>
              <w:rPr>
                <w:bCs/>
                <w:szCs w:val="21"/>
              </w:rPr>
            </w:pPr>
            <w:r>
              <w:rPr>
                <w:rFonts w:hint="eastAsia"/>
                <w:bCs/>
                <w:szCs w:val="21"/>
              </w:rPr>
              <w:t>油性涂料车间设置一套布袋除尘+UV光解+活性炭吸附塔及配套集气装置+15m高排气筒；未建设食堂。车间产品检测工序产生的废气通过水帘漆雾处理系统处理后汇入油性涂料废气处理系统一并处理</w:t>
            </w:r>
          </w:p>
        </w:tc>
      </w:tr>
    </w:tbl>
    <w:p>
      <w:pPr>
        <w:spacing w:line="360" w:lineRule="auto"/>
        <w:ind w:firstLine="465"/>
        <w:rPr>
          <w:sz w:val="24"/>
        </w:rPr>
      </w:pPr>
      <w:r>
        <w:rPr>
          <w:rFonts w:hint="eastAsia"/>
          <w:sz w:val="24"/>
        </w:rPr>
        <w:t>本项目生产规模减小，本期项目产品的生产工艺未发生改变，原设计固化剂、稀释剂生产线部分转移至油性涂料生产车间，与油性涂料生产线共用一套设备，生产布局发生改变。根据原环评中卫生防护距离划分为“设立以油漆生产车间外700m的卫生防护距离及以露天储罐区为中心300m的大气环境防护距离”，可知本期项目卫生防护距离未发生变动，本期项目</w:t>
      </w:r>
      <w:r>
        <w:rPr>
          <w:sz w:val="24"/>
        </w:rPr>
        <w:t>未发生重大变动</w:t>
      </w:r>
      <w:r>
        <w:rPr>
          <w:rFonts w:hint="eastAsia"/>
          <w:sz w:val="24"/>
        </w:rPr>
        <w:t>。</w:t>
      </w:r>
    </w:p>
    <w:p>
      <w:pPr>
        <w:pStyle w:val="3"/>
        <w:spacing w:before="0" w:after="0" w:line="360" w:lineRule="auto"/>
        <w:rPr>
          <w:bCs w:val="0"/>
          <w:sz w:val="24"/>
          <w:szCs w:val="24"/>
        </w:rPr>
      </w:pPr>
      <w:r>
        <w:rPr>
          <w:bCs w:val="0"/>
          <w:color w:val="0070C0"/>
          <w:sz w:val="24"/>
          <w:szCs w:val="24"/>
        </w:rPr>
        <w:br w:type="page"/>
      </w:r>
      <w:bookmarkStart w:id="10" w:name="_Toc20076189"/>
      <w:r>
        <w:rPr>
          <w:bCs w:val="0"/>
          <w:sz w:val="24"/>
          <w:szCs w:val="24"/>
        </w:rPr>
        <w:t>4环境保护设施</w:t>
      </w:r>
      <w:bookmarkEnd w:id="10"/>
    </w:p>
    <w:p>
      <w:pPr>
        <w:pStyle w:val="4"/>
        <w:spacing w:before="0" w:after="0" w:line="360" w:lineRule="auto"/>
        <w:rPr>
          <w:rFonts w:ascii="Times New Roman" w:hAnsi="Times New Roman" w:eastAsia="宋体"/>
          <w:bCs w:val="0"/>
          <w:sz w:val="24"/>
          <w:szCs w:val="24"/>
        </w:rPr>
      </w:pPr>
      <w:bookmarkStart w:id="11" w:name="_Toc20076190"/>
      <w:r>
        <w:rPr>
          <w:rFonts w:ascii="Times New Roman" w:hAnsi="Times New Roman" w:eastAsia="宋体"/>
          <w:bCs w:val="0"/>
          <w:sz w:val="24"/>
          <w:szCs w:val="24"/>
        </w:rPr>
        <w:t>4.1污染物治理/处置设施</w:t>
      </w:r>
      <w:bookmarkEnd w:id="11"/>
    </w:p>
    <w:p>
      <w:pPr>
        <w:pStyle w:val="5"/>
        <w:spacing w:before="0" w:after="0" w:line="360" w:lineRule="auto"/>
        <w:rPr>
          <w:bCs w:val="0"/>
          <w:sz w:val="24"/>
          <w:szCs w:val="24"/>
        </w:rPr>
      </w:pPr>
      <w:r>
        <w:rPr>
          <w:bCs w:val="0"/>
          <w:sz w:val="24"/>
          <w:szCs w:val="24"/>
        </w:rPr>
        <w:t>4.1.1废水</w:t>
      </w:r>
    </w:p>
    <w:p>
      <w:pPr>
        <w:spacing w:line="360" w:lineRule="auto"/>
        <w:ind w:firstLine="480" w:firstLineChars="200"/>
        <w:rPr>
          <w:sz w:val="24"/>
        </w:rPr>
      </w:pPr>
      <w:r>
        <w:rPr>
          <w:rFonts w:hint="eastAsia"/>
          <w:sz w:val="24"/>
        </w:rPr>
        <w:t>本期</w:t>
      </w:r>
      <w:r>
        <w:rPr>
          <w:sz w:val="24"/>
        </w:rPr>
        <w:t>项目运营过程中产生的废水</w:t>
      </w:r>
      <w:r>
        <w:rPr>
          <w:rFonts w:hint="eastAsia"/>
          <w:sz w:val="24"/>
        </w:rPr>
        <w:t>主要</w:t>
      </w:r>
      <w:r>
        <w:rPr>
          <w:sz w:val="24"/>
        </w:rPr>
        <w:t>为</w:t>
      </w:r>
      <w:r>
        <w:rPr>
          <w:rFonts w:hint="eastAsia"/>
          <w:sz w:val="24"/>
        </w:rPr>
        <w:t>员工生活污水</w:t>
      </w:r>
      <w:r>
        <w:rPr>
          <w:sz w:val="24"/>
        </w:rPr>
        <w:t>。</w:t>
      </w:r>
    </w:p>
    <w:p>
      <w:pPr>
        <w:spacing w:line="360" w:lineRule="auto"/>
        <w:ind w:firstLine="480" w:firstLineChars="200"/>
        <w:rPr>
          <w:rFonts w:hint="eastAsia"/>
          <w:sz w:val="24"/>
        </w:rPr>
      </w:pPr>
      <w:r>
        <w:rPr>
          <w:rFonts w:hint="eastAsia"/>
          <w:sz w:val="24"/>
        </w:rPr>
        <w:t>（1）生活污水</w:t>
      </w:r>
    </w:p>
    <w:p>
      <w:pPr>
        <w:spacing w:line="360" w:lineRule="auto"/>
        <w:ind w:firstLine="480" w:firstLineChars="200"/>
        <w:rPr>
          <w:sz w:val="24"/>
        </w:rPr>
      </w:pPr>
      <w:r>
        <w:rPr>
          <w:rFonts w:hint="eastAsia"/>
          <w:sz w:val="24"/>
        </w:rPr>
        <w:t>本期项目劳动定员9人，白班一班制，每班8小时，不设食堂、住宿，本期项目生活污水产生量为0.765 m</w:t>
      </w:r>
      <w:r>
        <w:rPr>
          <w:rFonts w:hint="eastAsia"/>
          <w:sz w:val="24"/>
          <w:vertAlign w:val="superscript"/>
        </w:rPr>
        <w:t>3</w:t>
      </w:r>
      <w:r>
        <w:rPr>
          <w:rFonts w:hint="eastAsia"/>
          <w:sz w:val="24"/>
        </w:rPr>
        <w:t>/d。生活废水经预处理池收集+二级生化处理设施处理后经总排口进入园区管网，输送到邛崃市第三污水处理厂（邛崃市邦洁水务有限公司所运营）集中处理，最终排入斜江河。</w:t>
      </w:r>
    </w:p>
    <w:p>
      <w:pPr>
        <w:spacing w:line="360" w:lineRule="auto"/>
        <w:ind w:firstLine="480" w:firstLineChars="200"/>
        <w:rPr>
          <w:sz w:val="24"/>
        </w:rPr>
      </w:pPr>
      <w:r>
        <w:rPr>
          <w:rFonts w:hint="eastAsia"/>
          <w:sz w:val="24"/>
        </w:rPr>
        <w:t>（2）本期项目水帘漆雾处理系统废水循环使用，不外排。</w:t>
      </w:r>
    </w:p>
    <w:p>
      <w:pPr>
        <w:spacing w:line="360" w:lineRule="auto"/>
        <w:ind w:firstLine="480" w:firstLineChars="200"/>
        <w:rPr>
          <w:sz w:val="24"/>
        </w:rPr>
      </w:pPr>
      <w:r>
        <w:rPr>
          <w:rFonts w:hint="eastAsia"/>
          <w:sz w:val="24"/>
        </w:rPr>
        <w:t>污水处理站日处理量为</w:t>
      </w:r>
      <w:r>
        <w:rPr>
          <w:sz w:val="24"/>
        </w:rPr>
        <w:t>2</w:t>
      </w:r>
      <w:r>
        <w:rPr>
          <w:rFonts w:hint="eastAsia"/>
          <w:sz w:val="24"/>
        </w:rPr>
        <w:t>0</w:t>
      </w:r>
      <w:r>
        <w:rPr>
          <w:sz w:val="24"/>
        </w:rPr>
        <w:t>m</w:t>
      </w:r>
      <w:r>
        <w:rPr>
          <w:sz w:val="24"/>
          <w:vertAlign w:val="superscript"/>
        </w:rPr>
        <w:t>3</w:t>
      </w:r>
      <w:r>
        <w:rPr>
          <w:sz w:val="24"/>
        </w:rPr>
        <w:t>，</w:t>
      </w:r>
      <w:r>
        <w:rPr>
          <w:rFonts w:hint="eastAsia"/>
          <w:sz w:val="24"/>
        </w:rPr>
        <w:t>能够</w:t>
      </w:r>
      <w:r>
        <w:rPr>
          <w:sz w:val="24"/>
        </w:rPr>
        <w:t>满足本项目污水处理负荷。</w:t>
      </w:r>
    </w:p>
    <w:p>
      <w:pPr>
        <w:pStyle w:val="5"/>
        <w:spacing w:before="0" w:after="0" w:line="360" w:lineRule="auto"/>
        <w:rPr>
          <w:bCs w:val="0"/>
          <w:sz w:val="24"/>
          <w:szCs w:val="24"/>
        </w:rPr>
      </w:pPr>
      <w:r>
        <w:rPr>
          <w:bCs w:val="0"/>
          <w:sz w:val="24"/>
          <w:szCs w:val="24"/>
        </w:rPr>
        <w:t>4.1.2废气</w:t>
      </w:r>
    </w:p>
    <w:p>
      <w:pPr>
        <w:spacing w:line="360" w:lineRule="auto"/>
        <w:ind w:firstLine="480" w:firstLineChars="200"/>
        <w:rPr>
          <w:rFonts w:hint="eastAsia"/>
          <w:sz w:val="24"/>
        </w:rPr>
      </w:pPr>
      <w:r>
        <w:rPr>
          <w:rFonts w:hint="eastAsia"/>
          <w:sz w:val="24"/>
        </w:rPr>
        <w:t>本期</w:t>
      </w:r>
      <w:r>
        <w:rPr>
          <w:sz w:val="24"/>
        </w:rPr>
        <w:t>项目营运过程中产生的废气主要为</w:t>
      </w:r>
      <w:r>
        <w:rPr>
          <w:rFonts w:hint="eastAsia"/>
          <w:sz w:val="24"/>
        </w:rPr>
        <w:t>油漆车间生产产生的有机废气、配料过程产生的粉尘、以及产品检验室产生的有机废气。</w:t>
      </w:r>
    </w:p>
    <w:p>
      <w:pPr>
        <w:spacing w:line="360" w:lineRule="auto"/>
        <w:ind w:firstLine="480" w:firstLineChars="200"/>
        <w:rPr>
          <w:sz w:val="24"/>
        </w:rPr>
      </w:pPr>
      <w:r>
        <w:rPr>
          <w:rFonts w:hint="eastAsia"/>
          <w:sz w:val="24"/>
        </w:rPr>
        <w:t>油漆车间生产产生的有机废气及配料过程产生的粉尘经集气罩收集后汇入管道，经布袋除尘器除尘后由</w:t>
      </w:r>
      <w:r>
        <w:rPr>
          <w:sz w:val="24"/>
        </w:rPr>
        <w:t>UV</w:t>
      </w:r>
      <w:r>
        <w:rPr>
          <w:rFonts w:hint="eastAsia"/>
          <w:sz w:val="24"/>
        </w:rPr>
        <w:t>光氧催化氧化装置</w:t>
      </w:r>
      <w:r>
        <w:rPr>
          <w:sz w:val="24"/>
        </w:rPr>
        <w:t>+</w:t>
      </w:r>
      <w:r>
        <w:rPr>
          <w:rFonts w:hint="eastAsia"/>
          <w:sz w:val="24"/>
        </w:rPr>
        <w:t>活性炭吸附后通过</w:t>
      </w:r>
      <w:r>
        <w:rPr>
          <w:sz w:val="24"/>
        </w:rPr>
        <w:t>15m</w:t>
      </w:r>
      <w:r>
        <w:rPr>
          <w:rFonts w:hint="eastAsia"/>
          <w:sz w:val="24"/>
        </w:rPr>
        <w:t>高排气筒排放。</w:t>
      </w:r>
    </w:p>
    <w:p>
      <w:pPr>
        <w:spacing w:line="360" w:lineRule="auto"/>
        <w:ind w:firstLine="480" w:firstLineChars="200"/>
        <w:rPr>
          <w:sz w:val="24"/>
        </w:rPr>
      </w:pPr>
      <w:r>
        <w:rPr>
          <w:rFonts w:hint="eastAsia"/>
          <w:sz w:val="24"/>
        </w:rPr>
        <w:t>产品检验室产生的有机废气通过水帘漆雾处理后，汇入车间废气处理系统一并处理。</w:t>
      </w:r>
    </w:p>
    <w:p>
      <w:pPr>
        <w:pStyle w:val="5"/>
        <w:spacing w:before="0" w:after="0" w:line="360" w:lineRule="auto"/>
        <w:rPr>
          <w:bCs w:val="0"/>
          <w:sz w:val="24"/>
          <w:szCs w:val="24"/>
        </w:rPr>
      </w:pPr>
      <w:r>
        <w:rPr>
          <w:bCs w:val="0"/>
          <w:sz w:val="24"/>
          <w:szCs w:val="24"/>
        </w:rPr>
        <w:t>4.1.</w:t>
      </w:r>
      <w:r>
        <w:rPr>
          <w:rFonts w:hint="eastAsia"/>
          <w:bCs w:val="0"/>
          <w:sz w:val="24"/>
          <w:szCs w:val="24"/>
        </w:rPr>
        <w:t>3噪声</w:t>
      </w:r>
    </w:p>
    <w:p>
      <w:pPr>
        <w:spacing w:line="360" w:lineRule="auto"/>
        <w:ind w:firstLine="480" w:firstLineChars="200"/>
        <w:rPr>
          <w:rFonts w:hint="eastAsia"/>
          <w:sz w:val="24"/>
        </w:rPr>
      </w:pPr>
      <w:r>
        <w:rPr>
          <w:rFonts w:hint="eastAsia"/>
          <w:sz w:val="24"/>
        </w:rPr>
        <w:t>本期项目噪声主要来源于设备运行产生的噪声。</w:t>
      </w:r>
      <w:r>
        <w:rPr>
          <w:color w:val="000000"/>
          <w:sz w:val="24"/>
        </w:rPr>
        <w:t>项目</w:t>
      </w:r>
      <w:r>
        <w:rPr>
          <w:sz w:val="24"/>
        </w:rPr>
        <w:t>在总体布置上，充分利用建筑物、绿化带阻隔声波传播，减少噪声对厂界外环境的影响；在设备选型上，尽可能选用低噪声的设备；在厂区周围和道路两侧加强绿化以其屏蔽作用使噪声得到不同程度的阻隔；</w:t>
      </w:r>
      <w:r>
        <w:rPr>
          <w:rFonts w:hint="eastAsia"/>
          <w:sz w:val="24"/>
        </w:rPr>
        <w:t>生产车间距厂界较远，充分降低噪声对环境的影响，本期项目主要噪声源强及降噪措施见表4-1。</w:t>
      </w:r>
    </w:p>
    <w:p>
      <w:pPr>
        <w:tabs>
          <w:tab w:val="left" w:pos="660"/>
        </w:tabs>
        <w:ind w:firstLine="422" w:firstLineChars="200"/>
        <w:jc w:val="center"/>
        <w:rPr>
          <w:b/>
          <w:szCs w:val="21"/>
        </w:rPr>
      </w:pPr>
      <w:r>
        <w:rPr>
          <w:rFonts w:hint="eastAsia"/>
          <w:b/>
          <w:szCs w:val="21"/>
        </w:rPr>
        <w:t>表</w:t>
      </w:r>
      <w:r>
        <w:rPr>
          <w:b/>
          <w:szCs w:val="21"/>
        </w:rPr>
        <w:t xml:space="preserve">4-1 </w:t>
      </w:r>
      <w:r>
        <w:rPr>
          <w:rFonts w:hint="eastAsia"/>
          <w:b/>
          <w:szCs w:val="21"/>
        </w:rPr>
        <w:t>本期项目主要噪声源强及降噪措施</w:t>
      </w:r>
    </w:p>
    <w:p>
      <w:pPr>
        <w:tabs>
          <w:tab w:val="left" w:pos="660"/>
        </w:tabs>
        <w:ind w:firstLine="422" w:firstLineChars="200"/>
        <w:jc w:val="center"/>
        <w:rPr>
          <w:b/>
          <w:szCs w:val="21"/>
        </w:rPr>
      </w:pPr>
      <w:r>
        <w:rPr>
          <w:b/>
          <w:szCs w:val="21"/>
        </w:rPr>
        <w:t xml:space="preserve">                                                             dB</w:t>
      </w:r>
      <w:r>
        <w:rPr>
          <w:rFonts w:hint="eastAsia"/>
          <w:b/>
          <w:szCs w:val="21"/>
        </w:rPr>
        <w:t>（</w:t>
      </w:r>
      <w:r>
        <w:rPr>
          <w:b/>
          <w:szCs w:val="21"/>
        </w:rPr>
        <w:t>A</w:t>
      </w:r>
      <w:r>
        <w:rPr>
          <w:rFonts w:hint="eastAsia"/>
          <w:b/>
          <w:szCs w:val="21"/>
        </w:rPr>
        <w:t>）</w:t>
      </w:r>
    </w:p>
    <w:tbl>
      <w:tblPr>
        <w:tblStyle w:val="28"/>
        <w:tblW w:w="853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140"/>
        <w:gridCol w:w="842"/>
        <w:gridCol w:w="1358"/>
        <w:gridCol w:w="1197"/>
        <w:gridCol w:w="24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540" w:type="dxa"/>
            <w:tcBorders>
              <w:top w:val="single" w:color="auto" w:sz="12" w:space="0"/>
              <w:left w:val="nil"/>
              <w:bottom w:val="single" w:color="auto" w:sz="12" w:space="0"/>
              <w:right w:val="single" w:color="auto" w:sz="4" w:space="0"/>
            </w:tcBorders>
            <w:vAlign w:val="center"/>
          </w:tcPr>
          <w:p>
            <w:pPr>
              <w:tabs>
                <w:tab w:val="left" w:pos="660"/>
              </w:tabs>
              <w:jc w:val="center"/>
              <w:rPr>
                <w:b/>
                <w:bCs/>
                <w:szCs w:val="21"/>
              </w:rPr>
            </w:pPr>
            <w:r>
              <w:rPr>
                <w:rFonts w:hint="eastAsia"/>
                <w:b/>
                <w:bCs/>
                <w:szCs w:val="21"/>
              </w:rPr>
              <w:t>设备名称</w:t>
            </w:r>
          </w:p>
        </w:tc>
        <w:tc>
          <w:tcPr>
            <w:tcW w:w="1139" w:type="dxa"/>
            <w:tcBorders>
              <w:top w:val="single" w:color="auto" w:sz="12" w:space="0"/>
              <w:left w:val="single" w:color="auto" w:sz="4" w:space="0"/>
              <w:bottom w:val="single" w:color="auto" w:sz="12" w:space="0"/>
              <w:right w:val="single" w:color="auto" w:sz="4" w:space="0"/>
            </w:tcBorders>
            <w:vAlign w:val="center"/>
          </w:tcPr>
          <w:p>
            <w:pPr>
              <w:tabs>
                <w:tab w:val="left" w:pos="660"/>
              </w:tabs>
              <w:jc w:val="center"/>
              <w:rPr>
                <w:b/>
                <w:bCs/>
              </w:rPr>
            </w:pPr>
            <w:r>
              <w:rPr>
                <w:rFonts w:hint="eastAsia"/>
                <w:b/>
                <w:bCs/>
                <w:szCs w:val="21"/>
              </w:rPr>
              <w:t>声源强度</w:t>
            </w:r>
          </w:p>
        </w:tc>
        <w:tc>
          <w:tcPr>
            <w:tcW w:w="842" w:type="dxa"/>
            <w:tcBorders>
              <w:top w:val="single" w:color="auto" w:sz="12" w:space="0"/>
              <w:left w:val="single" w:color="auto" w:sz="4" w:space="0"/>
              <w:bottom w:val="single" w:color="auto" w:sz="12" w:space="0"/>
              <w:right w:val="single" w:color="auto" w:sz="4" w:space="0"/>
            </w:tcBorders>
            <w:vAlign w:val="center"/>
          </w:tcPr>
          <w:p>
            <w:pPr>
              <w:tabs>
                <w:tab w:val="left" w:pos="660"/>
              </w:tabs>
              <w:jc w:val="center"/>
              <w:rPr>
                <w:b/>
                <w:bCs/>
                <w:szCs w:val="21"/>
              </w:rPr>
            </w:pPr>
            <w:r>
              <w:rPr>
                <w:rFonts w:hint="eastAsia"/>
                <w:b/>
                <w:bCs/>
                <w:szCs w:val="21"/>
              </w:rPr>
              <w:t>台数</w:t>
            </w:r>
          </w:p>
        </w:tc>
        <w:tc>
          <w:tcPr>
            <w:tcW w:w="1357" w:type="dxa"/>
            <w:tcBorders>
              <w:top w:val="single" w:color="auto" w:sz="12" w:space="0"/>
              <w:left w:val="single" w:color="auto" w:sz="4" w:space="0"/>
              <w:bottom w:val="single" w:color="auto" w:sz="12" w:space="0"/>
              <w:right w:val="single" w:color="auto" w:sz="4" w:space="0"/>
            </w:tcBorders>
            <w:vAlign w:val="center"/>
          </w:tcPr>
          <w:p>
            <w:pPr>
              <w:tabs>
                <w:tab w:val="left" w:pos="660"/>
              </w:tabs>
              <w:jc w:val="center"/>
              <w:rPr>
                <w:b/>
                <w:bCs/>
                <w:szCs w:val="21"/>
              </w:rPr>
            </w:pPr>
            <w:r>
              <w:rPr>
                <w:rFonts w:hint="eastAsia"/>
                <w:b/>
                <w:bCs/>
                <w:szCs w:val="21"/>
              </w:rPr>
              <w:t>位置</w:t>
            </w:r>
          </w:p>
        </w:tc>
        <w:tc>
          <w:tcPr>
            <w:tcW w:w="1196" w:type="dxa"/>
            <w:tcBorders>
              <w:top w:val="single" w:color="auto" w:sz="12" w:space="0"/>
              <w:left w:val="single" w:color="auto" w:sz="4" w:space="0"/>
              <w:bottom w:val="single" w:color="auto" w:sz="12" w:space="0"/>
              <w:right w:val="single" w:color="auto" w:sz="4" w:space="0"/>
            </w:tcBorders>
            <w:vAlign w:val="center"/>
          </w:tcPr>
          <w:p>
            <w:pPr>
              <w:tabs>
                <w:tab w:val="left" w:pos="660"/>
              </w:tabs>
              <w:jc w:val="center"/>
              <w:rPr>
                <w:b/>
                <w:bCs/>
                <w:szCs w:val="21"/>
              </w:rPr>
            </w:pPr>
            <w:r>
              <w:rPr>
                <w:rFonts w:hint="eastAsia"/>
                <w:b/>
                <w:bCs/>
                <w:szCs w:val="21"/>
              </w:rPr>
              <w:t>噪声特性</w:t>
            </w:r>
          </w:p>
        </w:tc>
        <w:tc>
          <w:tcPr>
            <w:tcW w:w="2457" w:type="dxa"/>
            <w:tcBorders>
              <w:top w:val="single" w:color="auto" w:sz="12" w:space="0"/>
              <w:left w:val="single" w:color="auto" w:sz="4" w:space="0"/>
              <w:bottom w:val="single" w:color="auto" w:sz="12" w:space="0"/>
              <w:right w:val="nil"/>
            </w:tcBorders>
            <w:vAlign w:val="center"/>
          </w:tcPr>
          <w:p>
            <w:pPr>
              <w:tabs>
                <w:tab w:val="left" w:pos="660"/>
              </w:tabs>
              <w:jc w:val="center"/>
              <w:rPr>
                <w:b/>
                <w:bCs/>
                <w:szCs w:val="21"/>
              </w:rPr>
            </w:pPr>
            <w:r>
              <w:rPr>
                <w:rFonts w:hint="eastAsia"/>
                <w:b/>
                <w:bCs/>
                <w:szCs w:val="21"/>
              </w:rPr>
              <w:t>降噪措施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0" w:type="dxa"/>
            <w:tcBorders>
              <w:top w:val="single" w:color="auto" w:sz="12" w:space="0"/>
              <w:left w:val="nil"/>
              <w:bottom w:val="single" w:color="auto" w:sz="4" w:space="0"/>
              <w:right w:val="single" w:color="auto" w:sz="4" w:space="0"/>
            </w:tcBorders>
            <w:vAlign w:val="center"/>
          </w:tcPr>
          <w:p>
            <w:pPr>
              <w:tabs>
                <w:tab w:val="left" w:pos="660"/>
              </w:tabs>
              <w:jc w:val="center"/>
              <w:rPr>
                <w:szCs w:val="21"/>
              </w:rPr>
            </w:pPr>
            <w:r>
              <w:rPr>
                <w:rFonts w:hint="eastAsia"/>
                <w:szCs w:val="21"/>
              </w:rPr>
              <w:t>分散机</w:t>
            </w:r>
          </w:p>
        </w:tc>
        <w:tc>
          <w:tcPr>
            <w:tcW w:w="1139" w:type="dxa"/>
            <w:tcBorders>
              <w:top w:val="single" w:color="auto" w:sz="12" w:space="0"/>
              <w:left w:val="single" w:color="auto" w:sz="4" w:space="0"/>
              <w:bottom w:val="single" w:color="auto" w:sz="4" w:space="0"/>
              <w:right w:val="single" w:color="auto" w:sz="4" w:space="0"/>
            </w:tcBorders>
            <w:vAlign w:val="center"/>
          </w:tcPr>
          <w:p>
            <w:pPr>
              <w:tabs>
                <w:tab w:val="left" w:pos="660"/>
              </w:tabs>
              <w:jc w:val="center"/>
              <w:rPr>
                <w:rFonts w:eastAsia="微软雅黑"/>
              </w:rPr>
            </w:pPr>
            <w:r>
              <w:rPr>
                <w:rFonts w:eastAsia="微软雅黑"/>
              </w:rPr>
              <w:t>80</w:t>
            </w:r>
          </w:p>
        </w:tc>
        <w:tc>
          <w:tcPr>
            <w:tcW w:w="842" w:type="dxa"/>
            <w:tcBorders>
              <w:top w:val="single" w:color="auto" w:sz="12" w:space="0"/>
              <w:left w:val="single" w:color="auto" w:sz="4" w:space="0"/>
              <w:bottom w:val="single" w:color="auto" w:sz="4" w:space="0"/>
              <w:right w:val="single" w:color="auto" w:sz="4" w:space="0"/>
            </w:tcBorders>
            <w:vAlign w:val="center"/>
          </w:tcPr>
          <w:p>
            <w:pPr>
              <w:tabs>
                <w:tab w:val="left" w:pos="660"/>
              </w:tabs>
              <w:jc w:val="center"/>
              <w:rPr>
                <w:szCs w:val="21"/>
              </w:rPr>
            </w:pPr>
            <w:r>
              <w:rPr>
                <w:szCs w:val="21"/>
              </w:rPr>
              <w:t>7</w:t>
            </w:r>
          </w:p>
        </w:tc>
        <w:tc>
          <w:tcPr>
            <w:tcW w:w="1357" w:type="dxa"/>
            <w:vMerge w:val="restart"/>
            <w:tcBorders>
              <w:top w:val="single" w:color="auto" w:sz="12" w:space="0"/>
              <w:left w:val="single" w:color="auto" w:sz="4" w:space="0"/>
              <w:bottom w:val="single" w:color="auto" w:sz="4" w:space="0"/>
              <w:right w:val="single" w:color="auto" w:sz="4" w:space="0"/>
            </w:tcBorders>
            <w:vAlign w:val="center"/>
          </w:tcPr>
          <w:p>
            <w:pPr>
              <w:tabs>
                <w:tab w:val="left" w:pos="660"/>
              </w:tabs>
              <w:jc w:val="center"/>
              <w:rPr>
                <w:szCs w:val="21"/>
              </w:rPr>
            </w:pPr>
            <w:r>
              <w:rPr>
                <w:rFonts w:hint="eastAsia"/>
                <w:szCs w:val="21"/>
              </w:rPr>
              <w:t>生产车间</w:t>
            </w:r>
          </w:p>
        </w:tc>
        <w:tc>
          <w:tcPr>
            <w:tcW w:w="1196" w:type="dxa"/>
            <w:tcBorders>
              <w:top w:val="single" w:color="auto" w:sz="12" w:space="0"/>
              <w:left w:val="single" w:color="auto" w:sz="4" w:space="0"/>
              <w:bottom w:val="single" w:color="auto" w:sz="4" w:space="0"/>
              <w:right w:val="single" w:color="auto" w:sz="4" w:space="0"/>
            </w:tcBorders>
            <w:vAlign w:val="center"/>
          </w:tcPr>
          <w:p>
            <w:pPr>
              <w:tabs>
                <w:tab w:val="left" w:pos="660"/>
              </w:tabs>
              <w:jc w:val="center"/>
              <w:rPr>
                <w:szCs w:val="21"/>
              </w:rPr>
            </w:pPr>
            <w:r>
              <w:rPr>
                <w:rFonts w:hint="eastAsia"/>
                <w:szCs w:val="21"/>
              </w:rPr>
              <w:t>连续</w:t>
            </w:r>
          </w:p>
        </w:tc>
        <w:tc>
          <w:tcPr>
            <w:tcW w:w="2457" w:type="dxa"/>
            <w:tcBorders>
              <w:top w:val="single" w:color="auto" w:sz="12" w:space="0"/>
              <w:left w:val="single" w:color="auto" w:sz="4" w:space="0"/>
              <w:bottom w:val="single" w:color="auto" w:sz="4" w:space="0"/>
              <w:right w:val="nil"/>
            </w:tcBorders>
            <w:vAlign w:val="center"/>
          </w:tcPr>
          <w:p>
            <w:pPr>
              <w:jc w:val="center"/>
              <w:rPr>
                <w:szCs w:val="21"/>
              </w:rPr>
            </w:pPr>
            <w:r>
              <w:rPr>
                <w:rFonts w:hint="eastAsia"/>
                <w:szCs w:val="21"/>
              </w:rPr>
              <w:t>减震、厂房隔声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0" w:type="dxa"/>
            <w:tcBorders>
              <w:top w:val="single" w:color="auto" w:sz="4" w:space="0"/>
              <w:left w:val="nil"/>
              <w:bottom w:val="single" w:color="auto" w:sz="4" w:space="0"/>
              <w:right w:val="single" w:color="auto" w:sz="4" w:space="0"/>
            </w:tcBorders>
            <w:vAlign w:val="center"/>
          </w:tcPr>
          <w:p>
            <w:pPr>
              <w:tabs>
                <w:tab w:val="left" w:pos="660"/>
              </w:tabs>
              <w:jc w:val="center"/>
              <w:rPr>
                <w:szCs w:val="21"/>
              </w:rPr>
            </w:pPr>
            <w:r>
              <w:rPr>
                <w:rFonts w:hint="eastAsia"/>
                <w:szCs w:val="21"/>
              </w:rPr>
              <w:t>砂磨机</w:t>
            </w:r>
          </w:p>
        </w:tc>
        <w:tc>
          <w:tcPr>
            <w:tcW w:w="1139" w:type="dxa"/>
            <w:tcBorders>
              <w:top w:val="single" w:color="auto" w:sz="4" w:space="0"/>
              <w:left w:val="single" w:color="auto" w:sz="4" w:space="0"/>
              <w:bottom w:val="single" w:color="auto" w:sz="4" w:space="0"/>
              <w:right w:val="single" w:color="auto" w:sz="4" w:space="0"/>
            </w:tcBorders>
            <w:vAlign w:val="center"/>
          </w:tcPr>
          <w:p>
            <w:pPr>
              <w:tabs>
                <w:tab w:val="left" w:pos="660"/>
              </w:tabs>
              <w:jc w:val="center"/>
              <w:rPr>
                <w:rFonts w:eastAsia="微软雅黑"/>
              </w:rPr>
            </w:pPr>
            <w:r>
              <w:rPr>
                <w:rFonts w:eastAsia="微软雅黑"/>
              </w:rPr>
              <w:t>80</w:t>
            </w:r>
          </w:p>
        </w:tc>
        <w:tc>
          <w:tcPr>
            <w:tcW w:w="842" w:type="dxa"/>
            <w:tcBorders>
              <w:top w:val="single" w:color="auto" w:sz="4" w:space="0"/>
              <w:left w:val="single" w:color="auto" w:sz="4" w:space="0"/>
              <w:bottom w:val="single" w:color="auto" w:sz="4" w:space="0"/>
              <w:right w:val="single" w:color="auto" w:sz="4" w:space="0"/>
            </w:tcBorders>
            <w:vAlign w:val="center"/>
          </w:tcPr>
          <w:p>
            <w:pPr>
              <w:tabs>
                <w:tab w:val="left" w:pos="660"/>
              </w:tabs>
              <w:jc w:val="center"/>
              <w:rPr>
                <w:szCs w:val="21"/>
              </w:rPr>
            </w:pPr>
            <w:r>
              <w:rPr>
                <w:szCs w:val="21"/>
              </w:rPr>
              <w:t>2</w:t>
            </w:r>
          </w:p>
        </w:tc>
        <w:tc>
          <w:tcPr>
            <w:tcW w:w="1357"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szCs w:val="21"/>
              </w:rPr>
            </w:pPr>
          </w:p>
        </w:tc>
        <w:tc>
          <w:tcPr>
            <w:tcW w:w="1196" w:type="dxa"/>
            <w:tcBorders>
              <w:top w:val="single" w:color="auto" w:sz="4" w:space="0"/>
              <w:left w:val="single" w:color="auto" w:sz="4" w:space="0"/>
              <w:bottom w:val="single" w:color="auto" w:sz="4" w:space="0"/>
              <w:right w:val="single" w:color="auto" w:sz="4" w:space="0"/>
            </w:tcBorders>
            <w:vAlign w:val="center"/>
          </w:tcPr>
          <w:p>
            <w:pPr>
              <w:tabs>
                <w:tab w:val="left" w:pos="660"/>
              </w:tabs>
              <w:jc w:val="center"/>
              <w:rPr>
                <w:szCs w:val="21"/>
              </w:rPr>
            </w:pPr>
            <w:r>
              <w:rPr>
                <w:rFonts w:hint="eastAsia"/>
                <w:szCs w:val="21"/>
              </w:rPr>
              <w:t>连续</w:t>
            </w:r>
          </w:p>
        </w:tc>
        <w:tc>
          <w:tcPr>
            <w:tcW w:w="2457" w:type="dxa"/>
            <w:tcBorders>
              <w:top w:val="single" w:color="auto" w:sz="4" w:space="0"/>
              <w:left w:val="single" w:color="auto" w:sz="4" w:space="0"/>
              <w:bottom w:val="single" w:color="auto" w:sz="4" w:space="0"/>
              <w:right w:val="nil"/>
            </w:tcBorders>
            <w:vAlign w:val="center"/>
          </w:tcPr>
          <w:p>
            <w:pPr>
              <w:jc w:val="center"/>
              <w:rPr>
                <w:szCs w:val="21"/>
              </w:rPr>
            </w:pPr>
            <w:r>
              <w:rPr>
                <w:rFonts w:hint="eastAsia"/>
                <w:szCs w:val="21"/>
              </w:rPr>
              <w:t>减震、厂房隔声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0" w:type="dxa"/>
            <w:tcBorders>
              <w:top w:val="single" w:color="auto" w:sz="4" w:space="0"/>
              <w:left w:val="nil"/>
              <w:bottom w:val="single" w:color="auto" w:sz="12" w:space="0"/>
              <w:right w:val="single" w:color="auto" w:sz="4" w:space="0"/>
            </w:tcBorders>
            <w:vAlign w:val="center"/>
          </w:tcPr>
          <w:p>
            <w:pPr>
              <w:tabs>
                <w:tab w:val="left" w:pos="660"/>
              </w:tabs>
              <w:jc w:val="center"/>
              <w:rPr>
                <w:szCs w:val="21"/>
              </w:rPr>
            </w:pPr>
            <w:r>
              <w:rPr>
                <w:rFonts w:hint="eastAsia"/>
                <w:szCs w:val="21"/>
              </w:rPr>
              <w:t>柴油发电机</w:t>
            </w:r>
          </w:p>
        </w:tc>
        <w:tc>
          <w:tcPr>
            <w:tcW w:w="1139" w:type="dxa"/>
            <w:tcBorders>
              <w:top w:val="single" w:color="auto" w:sz="4" w:space="0"/>
              <w:left w:val="single" w:color="auto" w:sz="4" w:space="0"/>
              <w:bottom w:val="single" w:color="auto" w:sz="12" w:space="0"/>
              <w:right w:val="single" w:color="auto" w:sz="4" w:space="0"/>
            </w:tcBorders>
            <w:vAlign w:val="center"/>
          </w:tcPr>
          <w:p>
            <w:pPr>
              <w:tabs>
                <w:tab w:val="left" w:pos="660"/>
              </w:tabs>
              <w:jc w:val="center"/>
              <w:rPr>
                <w:rFonts w:eastAsia="微软雅黑"/>
              </w:rPr>
            </w:pPr>
            <w:r>
              <w:rPr>
                <w:rFonts w:eastAsia="微软雅黑"/>
              </w:rPr>
              <w:t>85</w:t>
            </w:r>
          </w:p>
        </w:tc>
        <w:tc>
          <w:tcPr>
            <w:tcW w:w="842" w:type="dxa"/>
            <w:tcBorders>
              <w:top w:val="single" w:color="auto" w:sz="4" w:space="0"/>
              <w:left w:val="single" w:color="auto" w:sz="4" w:space="0"/>
              <w:bottom w:val="single" w:color="auto" w:sz="12" w:space="0"/>
              <w:right w:val="single" w:color="auto" w:sz="4" w:space="0"/>
            </w:tcBorders>
            <w:vAlign w:val="center"/>
          </w:tcPr>
          <w:p>
            <w:pPr>
              <w:tabs>
                <w:tab w:val="left" w:pos="660"/>
              </w:tabs>
              <w:jc w:val="center"/>
              <w:rPr>
                <w:szCs w:val="21"/>
              </w:rPr>
            </w:pPr>
            <w:r>
              <w:rPr>
                <w:szCs w:val="21"/>
              </w:rPr>
              <w:t>1</w:t>
            </w:r>
          </w:p>
        </w:tc>
        <w:tc>
          <w:tcPr>
            <w:tcW w:w="1357" w:type="dxa"/>
            <w:tcBorders>
              <w:top w:val="single" w:color="auto" w:sz="4" w:space="0"/>
              <w:left w:val="single" w:color="auto" w:sz="4" w:space="0"/>
              <w:bottom w:val="single" w:color="auto" w:sz="12" w:space="0"/>
              <w:right w:val="single" w:color="auto" w:sz="4" w:space="0"/>
            </w:tcBorders>
            <w:vAlign w:val="center"/>
          </w:tcPr>
          <w:p>
            <w:pPr>
              <w:tabs>
                <w:tab w:val="left" w:pos="660"/>
              </w:tabs>
              <w:jc w:val="center"/>
              <w:rPr>
                <w:szCs w:val="21"/>
              </w:rPr>
            </w:pPr>
            <w:r>
              <w:rPr>
                <w:rFonts w:hint="eastAsia"/>
                <w:szCs w:val="21"/>
              </w:rPr>
              <w:t>发电机房</w:t>
            </w:r>
          </w:p>
        </w:tc>
        <w:tc>
          <w:tcPr>
            <w:tcW w:w="1196" w:type="dxa"/>
            <w:tcBorders>
              <w:top w:val="single" w:color="auto" w:sz="4" w:space="0"/>
              <w:left w:val="single" w:color="auto" w:sz="4" w:space="0"/>
              <w:bottom w:val="single" w:color="auto" w:sz="12" w:space="0"/>
              <w:right w:val="single" w:color="auto" w:sz="4" w:space="0"/>
            </w:tcBorders>
            <w:vAlign w:val="center"/>
          </w:tcPr>
          <w:p>
            <w:pPr>
              <w:tabs>
                <w:tab w:val="left" w:pos="660"/>
              </w:tabs>
              <w:jc w:val="center"/>
              <w:rPr>
                <w:szCs w:val="21"/>
              </w:rPr>
            </w:pPr>
            <w:r>
              <w:rPr>
                <w:rFonts w:hint="eastAsia"/>
                <w:szCs w:val="21"/>
              </w:rPr>
              <w:t>连续</w:t>
            </w:r>
          </w:p>
        </w:tc>
        <w:tc>
          <w:tcPr>
            <w:tcW w:w="2457" w:type="dxa"/>
            <w:tcBorders>
              <w:top w:val="single" w:color="auto" w:sz="4" w:space="0"/>
              <w:left w:val="single" w:color="auto" w:sz="4" w:space="0"/>
              <w:bottom w:val="single" w:color="auto" w:sz="12" w:space="0"/>
              <w:right w:val="nil"/>
            </w:tcBorders>
            <w:vAlign w:val="center"/>
          </w:tcPr>
          <w:p>
            <w:pPr>
              <w:jc w:val="center"/>
              <w:rPr>
                <w:szCs w:val="21"/>
              </w:rPr>
            </w:pPr>
            <w:r>
              <w:rPr>
                <w:rFonts w:hint="eastAsia"/>
                <w:szCs w:val="21"/>
              </w:rPr>
              <w:t>减震、厂房隔声</w:t>
            </w:r>
          </w:p>
        </w:tc>
      </w:tr>
    </w:tbl>
    <w:p>
      <w:pPr>
        <w:pStyle w:val="5"/>
        <w:spacing w:before="0" w:after="0" w:line="360" w:lineRule="auto"/>
        <w:rPr>
          <w:bCs w:val="0"/>
          <w:sz w:val="24"/>
          <w:szCs w:val="24"/>
        </w:rPr>
      </w:pPr>
      <w:r>
        <w:rPr>
          <w:bCs w:val="0"/>
          <w:sz w:val="24"/>
          <w:szCs w:val="24"/>
        </w:rPr>
        <w:t>4.1.2</w:t>
      </w:r>
      <w:r>
        <w:rPr>
          <w:rFonts w:hint="eastAsia"/>
          <w:bCs w:val="0"/>
          <w:sz w:val="24"/>
          <w:szCs w:val="24"/>
        </w:rPr>
        <w:t>固体废弃物</w:t>
      </w:r>
    </w:p>
    <w:p>
      <w:pPr>
        <w:spacing w:line="360" w:lineRule="auto"/>
        <w:ind w:firstLine="480" w:firstLineChars="200"/>
        <w:rPr>
          <w:sz w:val="24"/>
        </w:rPr>
      </w:pPr>
      <w:r>
        <w:rPr>
          <w:rFonts w:hint="eastAsia"/>
          <w:sz w:val="24"/>
        </w:rPr>
        <w:t>本期项目运营过程中产生的固体废弃物主要分为一般废物和危险废物，以危险废物为主。</w:t>
      </w:r>
    </w:p>
    <w:p>
      <w:pPr>
        <w:spacing w:line="360" w:lineRule="auto"/>
        <w:ind w:firstLine="480" w:firstLineChars="200"/>
        <w:rPr>
          <w:sz w:val="24"/>
        </w:rPr>
      </w:pPr>
      <w:r>
        <w:rPr>
          <w:rFonts w:hint="eastAsia"/>
          <w:sz w:val="24"/>
        </w:rPr>
        <w:t>一般废物主要是办公生活垃圾，经厂区设置垃圾桶收集后由环卫部门负责清运；危险废物包括涂料过滤产生的滤渣，废包装材料和原料空桶，设备清洗时产生的废清洗溶剂，废气处理产生的废活性炭，以及污水站的污泥等。</w:t>
      </w:r>
    </w:p>
    <w:p>
      <w:pPr>
        <w:spacing w:line="360" w:lineRule="auto"/>
        <w:ind w:firstLine="480" w:firstLineChars="200"/>
        <w:rPr>
          <w:rFonts w:hint="eastAsia"/>
          <w:sz w:val="24"/>
        </w:rPr>
      </w:pPr>
      <w:r>
        <w:rPr>
          <w:rFonts w:hint="eastAsia"/>
          <w:sz w:val="24"/>
        </w:rPr>
        <w:t>废包装材料和原料空桶暂存至危废暂存间，由厂家回收；废清洗溶剂回用于生产；滤渣、废活性炭、污泥等均交由有资质单位处理。</w:t>
      </w:r>
    </w:p>
    <w:p>
      <w:pPr>
        <w:spacing w:line="360" w:lineRule="auto"/>
        <w:ind w:firstLine="480" w:firstLineChars="200"/>
        <w:rPr>
          <w:rFonts w:hint="default" w:eastAsia="宋体"/>
          <w:sz w:val="24"/>
          <w:lang w:val="en-US" w:eastAsia="zh-CN"/>
        </w:rPr>
      </w:pPr>
      <w:r>
        <w:rPr>
          <w:rFonts w:hint="eastAsia"/>
          <w:sz w:val="24"/>
          <w:lang w:val="en-US" w:eastAsia="zh-CN"/>
        </w:rPr>
        <w:t>本项目固体废物处置措施见表4-2。</w:t>
      </w:r>
    </w:p>
    <w:p>
      <w:pPr>
        <w:tabs>
          <w:tab w:val="left" w:pos="660"/>
        </w:tabs>
        <w:ind w:firstLine="422" w:firstLineChars="200"/>
        <w:jc w:val="center"/>
        <w:rPr>
          <w:b/>
          <w:szCs w:val="21"/>
        </w:rPr>
      </w:pPr>
      <w:r>
        <w:rPr>
          <w:rFonts w:hint="eastAsia"/>
          <w:b/>
          <w:szCs w:val="21"/>
        </w:rPr>
        <w:t>表</w:t>
      </w:r>
      <w:r>
        <w:rPr>
          <w:b/>
          <w:szCs w:val="21"/>
        </w:rPr>
        <w:t xml:space="preserve">4-2 </w:t>
      </w:r>
      <w:r>
        <w:rPr>
          <w:rFonts w:hint="eastAsia"/>
          <w:b/>
          <w:szCs w:val="21"/>
        </w:rPr>
        <w:t>本项目固废处置措施</w:t>
      </w:r>
    </w:p>
    <w:p>
      <w:pPr>
        <w:tabs>
          <w:tab w:val="left" w:pos="660"/>
        </w:tabs>
        <w:ind w:firstLine="422" w:firstLineChars="200"/>
        <w:jc w:val="center"/>
        <w:rPr>
          <w:b/>
          <w:szCs w:val="21"/>
        </w:rPr>
      </w:pPr>
      <w:r>
        <w:rPr>
          <w:b/>
          <w:szCs w:val="21"/>
        </w:rPr>
        <w:t xml:space="preserve">                                                            </w:t>
      </w:r>
    </w:p>
    <w:tbl>
      <w:tblPr>
        <w:tblStyle w:val="28"/>
        <w:tblW w:w="7935" w:type="dxa"/>
        <w:jc w:val="center"/>
        <w:tblBorders>
          <w:top w:val="single" w:color="000000" w:sz="12" w:space="0"/>
          <w:left w:val="none" w:color="auto" w:sz="0" w:space="0"/>
          <w:bottom w:val="single" w:color="000000" w:sz="12" w:space="0"/>
          <w:right w:val="none" w:color="auto" w:sz="0" w:space="0"/>
          <w:insideH w:val="single" w:color="000000" w:sz="12" w:space="0"/>
          <w:insideV w:val="single" w:color="000000" w:sz="6" w:space="0"/>
        </w:tblBorders>
        <w:tblLayout w:type="fixed"/>
        <w:tblCellMar>
          <w:top w:w="0" w:type="dxa"/>
          <w:left w:w="108" w:type="dxa"/>
          <w:bottom w:w="0" w:type="dxa"/>
          <w:right w:w="108" w:type="dxa"/>
        </w:tblCellMar>
      </w:tblPr>
      <w:tblGrid>
        <w:gridCol w:w="2082"/>
        <w:gridCol w:w="1729"/>
        <w:gridCol w:w="1340"/>
        <w:gridCol w:w="2784"/>
      </w:tblGrid>
      <w:tr>
        <w:tblPrEx>
          <w:tblBorders>
            <w:top w:val="single" w:color="000000" w:sz="12" w:space="0"/>
            <w:left w:val="none" w:color="auto" w:sz="0" w:space="0"/>
            <w:bottom w:val="single" w:color="000000" w:sz="12" w:space="0"/>
            <w:right w:val="none" w:color="auto" w:sz="0" w:space="0"/>
            <w:insideH w:val="single" w:color="000000" w:sz="12" w:space="0"/>
            <w:insideV w:val="single" w:color="000000" w:sz="6" w:space="0"/>
          </w:tblBorders>
          <w:tblCellMar>
            <w:top w:w="0" w:type="dxa"/>
            <w:left w:w="108" w:type="dxa"/>
            <w:bottom w:w="0" w:type="dxa"/>
            <w:right w:w="108" w:type="dxa"/>
          </w:tblCellMar>
        </w:tblPrEx>
        <w:trPr>
          <w:trHeight w:val="20" w:hRule="atLeast"/>
          <w:jc w:val="center"/>
        </w:trPr>
        <w:tc>
          <w:tcPr>
            <w:tcW w:w="2081" w:type="dxa"/>
            <w:tcBorders>
              <w:top w:val="single" w:color="000000" w:sz="12" w:space="0"/>
              <w:left w:val="nil"/>
              <w:bottom w:val="single" w:color="000000" w:sz="12" w:space="0"/>
              <w:right w:val="single" w:color="000000" w:sz="6" w:space="0"/>
            </w:tcBorders>
            <w:vAlign w:val="center"/>
          </w:tcPr>
          <w:p>
            <w:pPr>
              <w:jc w:val="center"/>
              <w:rPr>
                <w:b/>
                <w:bCs/>
                <w:szCs w:val="21"/>
              </w:rPr>
            </w:pPr>
            <w:r>
              <w:rPr>
                <w:rFonts w:hint="eastAsia"/>
                <w:b/>
                <w:bCs/>
                <w:szCs w:val="21"/>
              </w:rPr>
              <w:t>类别</w:t>
            </w:r>
          </w:p>
        </w:tc>
        <w:tc>
          <w:tcPr>
            <w:tcW w:w="1729" w:type="dxa"/>
            <w:tcBorders>
              <w:top w:val="single" w:color="000000" w:sz="12" w:space="0"/>
              <w:left w:val="single" w:color="000000" w:sz="6" w:space="0"/>
              <w:bottom w:val="single" w:color="000000" w:sz="12" w:space="0"/>
              <w:right w:val="single" w:color="000000" w:sz="4" w:space="0"/>
            </w:tcBorders>
            <w:vAlign w:val="center"/>
          </w:tcPr>
          <w:p>
            <w:pPr>
              <w:jc w:val="center"/>
              <w:rPr>
                <w:rFonts w:hAnsi="宋体"/>
                <w:b/>
                <w:bCs/>
                <w:szCs w:val="21"/>
              </w:rPr>
            </w:pPr>
            <w:r>
              <w:rPr>
                <w:rFonts w:hint="eastAsia" w:hAnsi="宋体"/>
                <w:b/>
                <w:bCs/>
                <w:szCs w:val="21"/>
              </w:rPr>
              <w:t>位置</w:t>
            </w:r>
          </w:p>
        </w:tc>
        <w:tc>
          <w:tcPr>
            <w:tcW w:w="1340" w:type="dxa"/>
            <w:tcBorders>
              <w:top w:val="single" w:color="000000" w:sz="12" w:space="0"/>
              <w:left w:val="single" w:color="000000" w:sz="4" w:space="0"/>
              <w:bottom w:val="single" w:color="000000" w:sz="12" w:space="0"/>
              <w:right w:val="single" w:color="000000" w:sz="6" w:space="0"/>
            </w:tcBorders>
            <w:vAlign w:val="center"/>
          </w:tcPr>
          <w:p>
            <w:pPr>
              <w:jc w:val="center"/>
              <w:rPr>
                <w:rFonts w:hAnsi="宋体"/>
                <w:b/>
                <w:bCs/>
                <w:szCs w:val="21"/>
              </w:rPr>
            </w:pPr>
            <w:r>
              <w:rPr>
                <w:rFonts w:hint="eastAsia" w:hAnsi="宋体"/>
                <w:b/>
                <w:bCs/>
                <w:szCs w:val="21"/>
              </w:rPr>
              <w:t>产生量</w:t>
            </w:r>
          </w:p>
        </w:tc>
        <w:tc>
          <w:tcPr>
            <w:tcW w:w="2783" w:type="dxa"/>
            <w:tcBorders>
              <w:top w:val="single" w:color="000000" w:sz="12" w:space="0"/>
              <w:left w:val="single" w:color="000000" w:sz="6" w:space="0"/>
              <w:bottom w:val="single" w:color="000000" w:sz="12" w:space="0"/>
              <w:right w:val="nil"/>
            </w:tcBorders>
            <w:vAlign w:val="center"/>
          </w:tcPr>
          <w:p>
            <w:pPr>
              <w:jc w:val="center"/>
              <w:rPr>
                <w:b/>
                <w:bCs/>
                <w:szCs w:val="21"/>
              </w:rPr>
            </w:pPr>
            <w:r>
              <w:rPr>
                <w:rFonts w:hint="eastAsia"/>
                <w:b/>
                <w:bCs/>
                <w:szCs w:val="21"/>
              </w:rPr>
              <w:t>处置方式</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6" w:space="0"/>
          </w:tblBorders>
          <w:tblCellMar>
            <w:top w:w="0" w:type="dxa"/>
            <w:left w:w="108" w:type="dxa"/>
            <w:bottom w:w="0" w:type="dxa"/>
            <w:right w:w="108" w:type="dxa"/>
          </w:tblCellMar>
        </w:tblPrEx>
        <w:trPr>
          <w:trHeight w:val="20" w:hRule="atLeast"/>
          <w:jc w:val="center"/>
        </w:trPr>
        <w:tc>
          <w:tcPr>
            <w:tcW w:w="2081" w:type="dxa"/>
            <w:tcBorders>
              <w:top w:val="single" w:color="000000" w:sz="12" w:space="0"/>
              <w:left w:val="nil"/>
              <w:bottom w:val="single" w:color="000000" w:sz="4" w:space="0"/>
              <w:right w:val="single" w:color="000000" w:sz="6" w:space="0"/>
            </w:tcBorders>
            <w:vAlign w:val="center"/>
          </w:tcPr>
          <w:p>
            <w:pPr>
              <w:jc w:val="center"/>
              <w:rPr>
                <w:szCs w:val="21"/>
              </w:rPr>
            </w:pPr>
            <w:r>
              <w:rPr>
                <w:rFonts w:hint="eastAsia"/>
                <w:szCs w:val="21"/>
              </w:rPr>
              <w:t>滤渣</w:t>
            </w:r>
          </w:p>
        </w:tc>
        <w:tc>
          <w:tcPr>
            <w:tcW w:w="1729" w:type="dxa"/>
            <w:vMerge w:val="restart"/>
            <w:tcBorders>
              <w:top w:val="single" w:color="000000" w:sz="12" w:space="0"/>
              <w:left w:val="single" w:color="000000" w:sz="6" w:space="0"/>
              <w:bottom w:val="single" w:color="000000" w:sz="4" w:space="0"/>
              <w:right w:val="single" w:color="000000" w:sz="4" w:space="0"/>
            </w:tcBorders>
            <w:vAlign w:val="center"/>
          </w:tcPr>
          <w:p>
            <w:pPr>
              <w:jc w:val="center"/>
              <w:rPr>
                <w:rFonts w:hAnsi="宋体"/>
                <w:szCs w:val="21"/>
              </w:rPr>
            </w:pPr>
            <w:r>
              <w:rPr>
                <w:rFonts w:hint="eastAsia" w:hAnsi="宋体"/>
                <w:szCs w:val="21"/>
              </w:rPr>
              <w:t>生产车间</w:t>
            </w:r>
          </w:p>
        </w:tc>
        <w:tc>
          <w:tcPr>
            <w:tcW w:w="1340" w:type="dxa"/>
            <w:tcBorders>
              <w:top w:val="single" w:color="000000" w:sz="12" w:space="0"/>
              <w:left w:val="single" w:color="000000" w:sz="4" w:space="0"/>
              <w:bottom w:val="single" w:color="000000" w:sz="4" w:space="0"/>
              <w:right w:val="single" w:color="000000" w:sz="6" w:space="0"/>
            </w:tcBorders>
            <w:vAlign w:val="center"/>
          </w:tcPr>
          <w:p>
            <w:pPr>
              <w:jc w:val="center"/>
              <w:rPr>
                <w:rFonts w:hAnsi="宋体"/>
                <w:szCs w:val="21"/>
              </w:rPr>
            </w:pPr>
            <w:r>
              <w:rPr>
                <w:rFonts w:hAnsi="宋体"/>
                <w:szCs w:val="21"/>
              </w:rPr>
              <w:t>410t/a</w:t>
            </w:r>
          </w:p>
        </w:tc>
        <w:tc>
          <w:tcPr>
            <w:tcW w:w="2783" w:type="dxa"/>
            <w:tcBorders>
              <w:top w:val="single" w:color="000000" w:sz="12" w:space="0"/>
              <w:left w:val="single" w:color="000000" w:sz="6" w:space="0"/>
              <w:bottom w:val="single" w:color="000000" w:sz="4" w:space="0"/>
              <w:right w:val="nil"/>
            </w:tcBorders>
            <w:vAlign w:val="center"/>
          </w:tcPr>
          <w:p>
            <w:pPr>
              <w:jc w:val="center"/>
              <w:rPr>
                <w:rFonts w:hAnsi="宋体"/>
                <w:szCs w:val="21"/>
              </w:rPr>
            </w:pPr>
            <w:r>
              <w:rPr>
                <w:rFonts w:hint="eastAsia" w:hAnsi="宋体"/>
                <w:szCs w:val="21"/>
              </w:rPr>
              <w:t>送有资质单位处理</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6" w:space="0"/>
          </w:tblBorders>
          <w:tblCellMar>
            <w:top w:w="0" w:type="dxa"/>
            <w:left w:w="108" w:type="dxa"/>
            <w:bottom w:w="0" w:type="dxa"/>
            <w:right w:w="108" w:type="dxa"/>
          </w:tblCellMar>
        </w:tblPrEx>
        <w:trPr>
          <w:trHeight w:val="20" w:hRule="atLeast"/>
          <w:jc w:val="center"/>
        </w:trPr>
        <w:tc>
          <w:tcPr>
            <w:tcW w:w="2081" w:type="dxa"/>
            <w:tcBorders>
              <w:top w:val="single" w:color="000000" w:sz="4" w:space="0"/>
              <w:left w:val="nil"/>
              <w:bottom w:val="single" w:color="000000" w:sz="4" w:space="0"/>
              <w:right w:val="single" w:color="000000" w:sz="6" w:space="0"/>
            </w:tcBorders>
            <w:vAlign w:val="center"/>
          </w:tcPr>
          <w:p>
            <w:pPr>
              <w:jc w:val="center"/>
              <w:rPr>
                <w:szCs w:val="21"/>
              </w:rPr>
            </w:pPr>
            <w:r>
              <w:rPr>
                <w:rFonts w:hint="eastAsia"/>
                <w:szCs w:val="21"/>
              </w:rPr>
              <w:t>废包装材料</w:t>
            </w:r>
          </w:p>
        </w:tc>
        <w:tc>
          <w:tcPr>
            <w:tcW w:w="1729" w:type="dxa"/>
            <w:vMerge w:val="continue"/>
            <w:tcBorders>
              <w:top w:val="single" w:color="000000" w:sz="12" w:space="0"/>
              <w:left w:val="single" w:color="000000" w:sz="6" w:space="0"/>
              <w:bottom w:val="single" w:color="000000" w:sz="4" w:space="0"/>
              <w:right w:val="single" w:color="000000" w:sz="4" w:space="0"/>
            </w:tcBorders>
            <w:vAlign w:val="center"/>
          </w:tcPr>
          <w:p>
            <w:pPr>
              <w:widowControl/>
              <w:jc w:val="left"/>
              <w:rPr>
                <w:rFonts w:hAnsi="宋体"/>
                <w:szCs w:val="21"/>
              </w:rPr>
            </w:pPr>
          </w:p>
        </w:tc>
        <w:tc>
          <w:tcPr>
            <w:tcW w:w="1340" w:type="dxa"/>
            <w:tcBorders>
              <w:top w:val="single" w:color="000000" w:sz="4" w:space="0"/>
              <w:left w:val="single" w:color="000000" w:sz="4" w:space="0"/>
              <w:bottom w:val="single" w:color="000000" w:sz="4" w:space="0"/>
              <w:right w:val="single" w:color="000000" w:sz="6" w:space="0"/>
            </w:tcBorders>
            <w:vAlign w:val="center"/>
          </w:tcPr>
          <w:p>
            <w:pPr>
              <w:jc w:val="center"/>
              <w:rPr>
                <w:rFonts w:hAnsi="宋体"/>
                <w:szCs w:val="21"/>
              </w:rPr>
            </w:pPr>
            <w:r>
              <w:rPr>
                <w:rFonts w:hAnsi="宋体"/>
                <w:szCs w:val="21"/>
              </w:rPr>
              <w:t>/</w:t>
            </w:r>
          </w:p>
        </w:tc>
        <w:tc>
          <w:tcPr>
            <w:tcW w:w="2783" w:type="dxa"/>
            <w:tcBorders>
              <w:top w:val="single" w:color="000000" w:sz="4" w:space="0"/>
              <w:left w:val="single" w:color="000000" w:sz="6" w:space="0"/>
              <w:bottom w:val="single" w:color="000000" w:sz="4" w:space="0"/>
              <w:right w:val="nil"/>
            </w:tcBorders>
            <w:vAlign w:val="center"/>
          </w:tcPr>
          <w:p>
            <w:pPr>
              <w:jc w:val="center"/>
              <w:rPr>
                <w:rFonts w:hAnsi="宋体"/>
                <w:szCs w:val="21"/>
              </w:rPr>
            </w:pPr>
            <w:r>
              <w:rPr>
                <w:rFonts w:hint="eastAsia" w:hAnsi="宋体"/>
                <w:szCs w:val="21"/>
              </w:rPr>
              <w:t>收集至堆场由厂家回收</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6" w:space="0"/>
          </w:tblBorders>
          <w:tblCellMar>
            <w:top w:w="0" w:type="dxa"/>
            <w:left w:w="108" w:type="dxa"/>
            <w:bottom w:w="0" w:type="dxa"/>
            <w:right w:w="108" w:type="dxa"/>
          </w:tblCellMar>
        </w:tblPrEx>
        <w:trPr>
          <w:trHeight w:val="20" w:hRule="atLeast"/>
          <w:jc w:val="center"/>
        </w:trPr>
        <w:tc>
          <w:tcPr>
            <w:tcW w:w="2081" w:type="dxa"/>
            <w:tcBorders>
              <w:top w:val="single" w:color="000000" w:sz="4" w:space="0"/>
              <w:left w:val="nil"/>
              <w:bottom w:val="single" w:color="000000" w:sz="4" w:space="0"/>
              <w:right w:val="single" w:color="000000" w:sz="6" w:space="0"/>
            </w:tcBorders>
            <w:vAlign w:val="center"/>
          </w:tcPr>
          <w:p>
            <w:pPr>
              <w:jc w:val="center"/>
              <w:rPr>
                <w:szCs w:val="21"/>
              </w:rPr>
            </w:pPr>
            <w:r>
              <w:rPr>
                <w:rFonts w:hint="eastAsia"/>
                <w:szCs w:val="21"/>
              </w:rPr>
              <w:t>油性涂料废清洗溶剂</w:t>
            </w:r>
          </w:p>
        </w:tc>
        <w:tc>
          <w:tcPr>
            <w:tcW w:w="1729" w:type="dxa"/>
            <w:vMerge w:val="continue"/>
            <w:tcBorders>
              <w:top w:val="single" w:color="000000" w:sz="12" w:space="0"/>
              <w:left w:val="single" w:color="000000" w:sz="6" w:space="0"/>
              <w:bottom w:val="single" w:color="000000" w:sz="4" w:space="0"/>
              <w:right w:val="single" w:color="000000" w:sz="4" w:space="0"/>
            </w:tcBorders>
            <w:vAlign w:val="center"/>
          </w:tcPr>
          <w:p>
            <w:pPr>
              <w:widowControl/>
              <w:jc w:val="left"/>
              <w:rPr>
                <w:rFonts w:hAnsi="宋体"/>
                <w:szCs w:val="21"/>
              </w:rPr>
            </w:pPr>
          </w:p>
        </w:tc>
        <w:tc>
          <w:tcPr>
            <w:tcW w:w="1340" w:type="dxa"/>
            <w:tcBorders>
              <w:top w:val="single" w:color="000000" w:sz="4" w:space="0"/>
              <w:left w:val="single" w:color="000000" w:sz="4" w:space="0"/>
              <w:bottom w:val="single" w:color="000000" w:sz="4" w:space="0"/>
              <w:right w:val="single" w:color="000000" w:sz="6" w:space="0"/>
            </w:tcBorders>
            <w:vAlign w:val="center"/>
          </w:tcPr>
          <w:p>
            <w:pPr>
              <w:jc w:val="center"/>
              <w:rPr>
                <w:rFonts w:hAnsi="宋体"/>
                <w:szCs w:val="21"/>
              </w:rPr>
            </w:pPr>
            <w:r>
              <w:rPr>
                <w:rFonts w:hAnsi="宋体"/>
                <w:szCs w:val="21"/>
              </w:rPr>
              <w:t>100t/a</w:t>
            </w:r>
          </w:p>
        </w:tc>
        <w:tc>
          <w:tcPr>
            <w:tcW w:w="2783" w:type="dxa"/>
            <w:tcBorders>
              <w:top w:val="single" w:color="000000" w:sz="4" w:space="0"/>
              <w:left w:val="single" w:color="000000" w:sz="6" w:space="0"/>
              <w:bottom w:val="single" w:color="000000" w:sz="4" w:space="0"/>
              <w:right w:val="nil"/>
            </w:tcBorders>
            <w:vAlign w:val="center"/>
          </w:tcPr>
          <w:p>
            <w:pPr>
              <w:jc w:val="center"/>
              <w:rPr>
                <w:rFonts w:hAnsi="宋体"/>
                <w:szCs w:val="21"/>
              </w:rPr>
            </w:pPr>
            <w:r>
              <w:rPr>
                <w:rFonts w:hint="eastAsia" w:hAnsi="宋体"/>
                <w:szCs w:val="21"/>
              </w:rPr>
              <w:t>桶装收集后回用生产</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6" w:space="0"/>
          </w:tblBorders>
          <w:tblCellMar>
            <w:top w:w="0" w:type="dxa"/>
            <w:left w:w="108" w:type="dxa"/>
            <w:bottom w:w="0" w:type="dxa"/>
            <w:right w:w="108" w:type="dxa"/>
          </w:tblCellMar>
        </w:tblPrEx>
        <w:trPr>
          <w:trHeight w:val="20" w:hRule="atLeast"/>
          <w:jc w:val="center"/>
        </w:trPr>
        <w:tc>
          <w:tcPr>
            <w:tcW w:w="2081" w:type="dxa"/>
            <w:tcBorders>
              <w:top w:val="single" w:color="000000" w:sz="4" w:space="0"/>
              <w:left w:val="nil"/>
              <w:bottom w:val="single" w:color="000000" w:sz="4" w:space="0"/>
              <w:right w:val="single" w:color="000000" w:sz="6" w:space="0"/>
            </w:tcBorders>
            <w:vAlign w:val="center"/>
          </w:tcPr>
          <w:p>
            <w:pPr>
              <w:jc w:val="center"/>
              <w:rPr>
                <w:szCs w:val="21"/>
              </w:rPr>
            </w:pPr>
            <w:r>
              <w:rPr>
                <w:rFonts w:hint="eastAsia"/>
                <w:szCs w:val="21"/>
              </w:rPr>
              <w:t>含油抹布</w:t>
            </w:r>
          </w:p>
        </w:tc>
        <w:tc>
          <w:tcPr>
            <w:tcW w:w="1729" w:type="dxa"/>
            <w:vMerge w:val="continue"/>
            <w:tcBorders>
              <w:top w:val="single" w:color="000000" w:sz="12" w:space="0"/>
              <w:left w:val="single" w:color="000000" w:sz="6" w:space="0"/>
              <w:bottom w:val="single" w:color="000000" w:sz="4" w:space="0"/>
              <w:right w:val="single" w:color="000000" w:sz="4" w:space="0"/>
            </w:tcBorders>
            <w:vAlign w:val="center"/>
          </w:tcPr>
          <w:p>
            <w:pPr>
              <w:widowControl/>
              <w:jc w:val="left"/>
              <w:rPr>
                <w:rFonts w:hAnsi="宋体"/>
                <w:szCs w:val="21"/>
              </w:rPr>
            </w:pPr>
          </w:p>
        </w:tc>
        <w:tc>
          <w:tcPr>
            <w:tcW w:w="1340" w:type="dxa"/>
            <w:tcBorders>
              <w:top w:val="single" w:color="000000" w:sz="4" w:space="0"/>
              <w:left w:val="single" w:color="000000" w:sz="4" w:space="0"/>
              <w:bottom w:val="single" w:color="000000" w:sz="4" w:space="0"/>
              <w:right w:val="single" w:color="000000" w:sz="6" w:space="0"/>
            </w:tcBorders>
            <w:vAlign w:val="center"/>
          </w:tcPr>
          <w:p>
            <w:pPr>
              <w:jc w:val="center"/>
              <w:rPr>
                <w:rFonts w:hAnsi="宋体"/>
                <w:szCs w:val="21"/>
              </w:rPr>
            </w:pPr>
            <w:r>
              <w:rPr>
                <w:rFonts w:hAnsi="宋体"/>
                <w:szCs w:val="21"/>
              </w:rPr>
              <w:t>0.02t/a</w:t>
            </w:r>
          </w:p>
        </w:tc>
        <w:tc>
          <w:tcPr>
            <w:tcW w:w="2783" w:type="dxa"/>
            <w:tcBorders>
              <w:top w:val="single" w:color="000000" w:sz="4" w:space="0"/>
              <w:left w:val="single" w:color="000000" w:sz="6" w:space="0"/>
              <w:bottom w:val="single" w:color="000000" w:sz="4" w:space="0"/>
              <w:right w:val="nil"/>
            </w:tcBorders>
            <w:vAlign w:val="center"/>
          </w:tcPr>
          <w:p>
            <w:pPr>
              <w:jc w:val="center"/>
              <w:rPr>
                <w:rFonts w:hAnsi="宋体"/>
                <w:szCs w:val="21"/>
              </w:rPr>
            </w:pPr>
            <w:r>
              <w:rPr>
                <w:rFonts w:hint="eastAsia" w:hAnsi="宋体"/>
                <w:szCs w:val="21"/>
              </w:rPr>
              <w:t>送有资质单位处理</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6" w:space="0"/>
          </w:tblBorders>
          <w:tblCellMar>
            <w:top w:w="0" w:type="dxa"/>
            <w:left w:w="108" w:type="dxa"/>
            <w:bottom w:w="0" w:type="dxa"/>
            <w:right w:w="108" w:type="dxa"/>
          </w:tblCellMar>
        </w:tblPrEx>
        <w:trPr>
          <w:trHeight w:val="20" w:hRule="atLeast"/>
          <w:jc w:val="center"/>
        </w:trPr>
        <w:tc>
          <w:tcPr>
            <w:tcW w:w="2081" w:type="dxa"/>
            <w:tcBorders>
              <w:top w:val="single" w:color="000000" w:sz="4" w:space="0"/>
              <w:left w:val="nil"/>
              <w:bottom w:val="single" w:color="000000" w:sz="4" w:space="0"/>
              <w:right w:val="single" w:color="000000" w:sz="6" w:space="0"/>
            </w:tcBorders>
            <w:vAlign w:val="center"/>
          </w:tcPr>
          <w:p>
            <w:pPr>
              <w:jc w:val="center"/>
              <w:rPr>
                <w:szCs w:val="21"/>
              </w:rPr>
            </w:pPr>
            <w:r>
              <w:rPr>
                <w:rFonts w:hint="eastAsia"/>
                <w:szCs w:val="21"/>
              </w:rPr>
              <w:t>生活垃圾</w:t>
            </w:r>
          </w:p>
        </w:tc>
        <w:tc>
          <w:tcPr>
            <w:tcW w:w="1729" w:type="dxa"/>
            <w:tcBorders>
              <w:top w:val="single" w:color="000000" w:sz="4" w:space="0"/>
              <w:left w:val="single" w:color="000000" w:sz="6" w:space="0"/>
              <w:bottom w:val="single" w:color="000000" w:sz="4" w:space="0"/>
              <w:right w:val="single" w:color="000000" w:sz="4" w:space="0"/>
            </w:tcBorders>
            <w:vAlign w:val="center"/>
          </w:tcPr>
          <w:p>
            <w:pPr>
              <w:jc w:val="center"/>
              <w:rPr>
                <w:rFonts w:hAnsi="宋体"/>
                <w:szCs w:val="21"/>
              </w:rPr>
            </w:pPr>
            <w:r>
              <w:rPr>
                <w:rFonts w:hint="eastAsia" w:hAnsi="宋体"/>
                <w:szCs w:val="21"/>
              </w:rPr>
              <w:t>办公区</w:t>
            </w:r>
          </w:p>
        </w:tc>
        <w:tc>
          <w:tcPr>
            <w:tcW w:w="1340" w:type="dxa"/>
            <w:tcBorders>
              <w:top w:val="single" w:color="000000" w:sz="4" w:space="0"/>
              <w:left w:val="single" w:color="000000" w:sz="4" w:space="0"/>
              <w:bottom w:val="single" w:color="000000" w:sz="4" w:space="0"/>
              <w:right w:val="single" w:color="000000" w:sz="6" w:space="0"/>
            </w:tcBorders>
            <w:vAlign w:val="center"/>
          </w:tcPr>
          <w:p>
            <w:pPr>
              <w:jc w:val="center"/>
              <w:rPr>
                <w:rFonts w:hAnsi="宋体"/>
                <w:szCs w:val="21"/>
              </w:rPr>
            </w:pPr>
            <w:r>
              <w:rPr>
                <w:rFonts w:hAnsi="宋体"/>
                <w:szCs w:val="21"/>
              </w:rPr>
              <w:t>30t/a</w:t>
            </w:r>
          </w:p>
        </w:tc>
        <w:tc>
          <w:tcPr>
            <w:tcW w:w="2783" w:type="dxa"/>
            <w:tcBorders>
              <w:top w:val="single" w:color="000000" w:sz="4" w:space="0"/>
              <w:left w:val="single" w:color="000000" w:sz="6" w:space="0"/>
              <w:bottom w:val="single" w:color="000000" w:sz="4" w:space="0"/>
              <w:right w:val="nil"/>
            </w:tcBorders>
            <w:vAlign w:val="center"/>
          </w:tcPr>
          <w:p>
            <w:pPr>
              <w:jc w:val="center"/>
              <w:rPr>
                <w:rFonts w:hAnsi="宋体"/>
                <w:szCs w:val="21"/>
              </w:rPr>
            </w:pPr>
            <w:r>
              <w:rPr>
                <w:rFonts w:hint="eastAsia" w:hAnsi="宋体"/>
                <w:szCs w:val="21"/>
              </w:rPr>
              <w:t>环卫部门清运</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6" w:space="0"/>
          </w:tblBorders>
          <w:tblCellMar>
            <w:top w:w="0" w:type="dxa"/>
            <w:left w:w="108" w:type="dxa"/>
            <w:bottom w:w="0" w:type="dxa"/>
            <w:right w:w="108" w:type="dxa"/>
          </w:tblCellMar>
        </w:tblPrEx>
        <w:trPr>
          <w:trHeight w:val="20" w:hRule="atLeast"/>
          <w:jc w:val="center"/>
        </w:trPr>
        <w:tc>
          <w:tcPr>
            <w:tcW w:w="2081" w:type="dxa"/>
            <w:tcBorders>
              <w:top w:val="single" w:color="000000" w:sz="4" w:space="0"/>
              <w:left w:val="nil"/>
              <w:bottom w:val="single" w:color="000000" w:sz="4" w:space="0"/>
              <w:right w:val="single" w:color="000000" w:sz="6" w:space="0"/>
            </w:tcBorders>
            <w:vAlign w:val="center"/>
          </w:tcPr>
          <w:p>
            <w:pPr>
              <w:jc w:val="center"/>
              <w:rPr>
                <w:szCs w:val="21"/>
              </w:rPr>
            </w:pPr>
            <w:r>
              <w:rPr>
                <w:rFonts w:hint="eastAsia"/>
                <w:szCs w:val="21"/>
              </w:rPr>
              <w:t>废活性炭</w:t>
            </w:r>
          </w:p>
        </w:tc>
        <w:tc>
          <w:tcPr>
            <w:tcW w:w="1729" w:type="dxa"/>
            <w:tcBorders>
              <w:top w:val="single" w:color="000000" w:sz="4" w:space="0"/>
              <w:left w:val="single" w:color="000000" w:sz="6" w:space="0"/>
              <w:bottom w:val="single" w:color="000000" w:sz="4" w:space="0"/>
              <w:right w:val="single" w:color="000000" w:sz="4" w:space="0"/>
            </w:tcBorders>
            <w:vAlign w:val="center"/>
          </w:tcPr>
          <w:p>
            <w:pPr>
              <w:jc w:val="center"/>
              <w:rPr>
                <w:rFonts w:hAnsi="宋体"/>
                <w:szCs w:val="21"/>
              </w:rPr>
            </w:pPr>
            <w:r>
              <w:rPr>
                <w:rFonts w:hint="eastAsia" w:hAnsi="宋体"/>
                <w:szCs w:val="21"/>
              </w:rPr>
              <w:t>废气处理设施</w:t>
            </w:r>
          </w:p>
        </w:tc>
        <w:tc>
          <w:tcPr>
            <w:tcW w:w="1340" w:type="dxa"/>
            <w:tcBorders>
              <w:top w:val="single" w:color="000000" w:sz="4" w:space="0"/>
              <w:left w:val="single" w:color="000000" w:sz="4" w:space="0"/>
              <w:bottom w:val="single" w:color="000000" w:sz="4" w:space="0"/>
              <w:right w:val="single" w:color="000000" w:sz="6" w:space="0"/>
            </w:tcBorders>
            <w:vAlign w:val="center"/>
          </w:tcPr>
          <w:p>
            <w:pPr>
              <w:jc w:val="center"/>
              <w:rPr>
                <w:rFonts w:hAnsi="宋体"/>
                <w:szCs w:val="21"/>
              </w:rPr>
            </w:pPr>
            <w:r>
              <w:rPr>
                <w:rFonts w:hAnsi="宋体"/>
                <w:szCs w:val="21"/>
              </w:rPr>
              <w:t>11.2t/a</w:t>
            </w:r>
          </w:p>
        </w:tc>
        <w:tc>
          <w:tcPr>
            <w:tcW w:w="2783" w:type="dxa"/>
            <w:tcBorders>
              <w:top w:val="single" w:color="000000" w:sz="4" w:space="0"/>
              <w:left w:val="single" w:color="000000" w:sz="6" w:space="0"/>
              <w:bottom w:val="single" w:color="000000" w:sz="4" w:space="0"/>
              <w:right w:val="nil"/>
            </w:tcBorders>
            <w:vAlign w:val="center"/>
          </w:tcPr>
          <w:p>
            <w:pPr>
              <w:jc w:val="center"/>
              <w:rPr>
                <w:rFonts w:hAnsi="宋体"/>
                <w:szCs w:val="21"/>
              </w:rPr>
            </w:pPr>
            <w:r>
              <w:rPr>
                <w:rFonts w:hint="eastAsia" w:hAnsi="宋体"/>
                <w:szCs w:val="21"/>
              </w:rPr>
              <w:t>送有资质单位处理</w:t>
            </w:r>
          </w:p>
        </w:tc>
      </w:tr>
      <w:tr>
        <w:tblPrEx>
          <w:tblBorders>
            <w:top w:val="single" w:color="000000" w:sz="12" w:space="0"/>
            <w:left w:val="none" w:color="auto" w:sz="0" w:space="0"/>
            <w:bottom w:val="single" w:color="000000" w:sz="12" w:space="0"/>
            <w:right w:val="none" w:color="auto" w:sz="0" w:space="0"/>
            <w:insideH w:val="single" w:color="000000" w:sz="12" w:space="0"/>
            <w:insideV w:val="single" w:color="000000" w:sz="6" w:space="0"/>
          </w:tblBorders>
          <w:tblCellMar>
            <w:top w:w="0" w:type="dxa"/>
            <w:left w:w="108" w:type="dxa"/>
            <w:bottom w:w="0" w:type="dxa"/>
            <w:right w:w="108" w:type="dxa"/>
          </w:tblCellMar>
        </w:tblPrEx>
        <w:trPr>
          <w:trHeight w:val="20" w:hRule="atLeast"/>
          <w:jc w:val="center"/>
        </w:trPr>
        <w:tc>
          <w:tcPr>
            <w:tcW w:w="2081" w:type="dxa"/>
            <w:tcBorders>
              <w:top w:val="single" w:color="000000" w:sz="4" w:space="0"/>
              <w:left w:val="nil"/>
              <w:bottom w:val="single" w:color="000000" w:sz="12" w:space="0"/>
              <w:right w:val="single" w:color="000000" w:sz="6" w:space="0"/>
            </w:tcBorders>
            <w:vAlign w:val="center"/>
          </w:tcPr>
          <w:p>
            <w:pPr>
              <w:jc w:val="center"/>
              <w:rPr>
                <w:szCs w:val="21"/>
              </w:rPr>
            </w:pPr>
            <w:r>
              <w:rPr>
                <w:rFonts w:hint="eastAsia"/>
                <w:szCs w:val="21"/>
              </w:rPr>
              <w:t>污泥</w:t>
            </w:r>
          </w:p>
        </w:tc>
        <w:tc>
          <w:tcPr>
            <w:tcW w:w="1729" w:type="dxa"/>
            <w:tcBorders>
              <w:top w:val="single" w:color="000000" w:sz="4" w:space="0"/>
              <w:left w:val="single" w:color="000000" w:sz="6" w:space="0"/>
              <w:bottom w:val="single" w:color="000000" w:sz="12" w:space="0"/>
              <w:right w:val="single" w:color="000000" w:sz="4" w:space="0"/>
            </w:tcBorders>
            <w:vAlign w:val="center"/>
          </w:tcPr>
          <w:p>
            <w:pPr>
              <w:jc w:val="center"/>
              <w:rPr>
                <w:rFonts w:hAnsi="宋体"/>
                <w:szCs w:val="21"/>
              </w:rPr>
            </w:pPr>
            <w:r>
              <w:rPr>
                <w:rFonts w:hint="eastAsia" w:hAnsi="宋体"/>
                <w:szCs w:val="21"/>
              </w:rPr>
              <w:t>废水处理设施</w:t>
            </w:r>
          </w:p>
        </w:tc>
        <w:tc>
          <w:tcPr>
            <w:tcW w:w="1340" w:type="dxa"/>
            <w:tcBorders>
              <w:top w:val="single" w:color="000000" w:sz="4" w:space="0"/>
              <w:left w:val="single" w:color="000000" w:sz="4" w:space="0"/>
              <w:bottom w:val="single" w:color="000000" w:sz="12" w:space="0"/>
              <w:right w:val="single" w:color="000000" w:sz="6" w:space="0"/>
            </w:tcBorders>
            <w:vAlign w:val="center"/>
          </w:tcPr>
          <w:p>
            <w:pPr>
              <w:jc w:val="center"/>
              <w:rPr>
                <w:rFonts w:hAnsi="宋体"/>
                <w:szCs w:val="21"/>
              </w:rPr>
            </w:pPr>
            <w:r>
              <w:rPr>
                <w:rFonts w:hint="eastAsia" w:hAnsi="宋体"/>
                <w:szCs w:val="21"/>
              </w:rPr>
              <w:t>少量</w:t>
            </w:r>
          </w:p>
        </w:tc>
        <w:tc>
          <w:tcPr>
            <w:tcW w:w="2783" w:type="dxa"/>
            <w:tcBorders>
              <w:top w:val="single" w:color="000000" w:sz="4" w:space="0"/>
              <w:left w:val="single" w:color="000000" w:sz="6" w:space="0"/>
              <w:bottom w:val="single" w:color="000000" w:sz="12" w:space="0"/>
              <w:right w:val="nil"/>
            </w:tcBorders>
            <w:vAlign w:val="center"/>
          </w:tcPr>
          <w:p>
            <w:pPr>
              <w:jc w:val="center"/>
              <w:rPr>
                <w:rFonts w:hAnsi="宋体"/>
                <w:szCs w:val="21"/>
              </w:rPr>
            </w:pPr>
            <w:r>
              <w:rPr>
                <w:rFonts w:hint="eastAsia" w:hAnsi="宋体"/>
                <w:szCs w:val="21"/>
              </w:rPr>
              <w:t>送有资质单位处理</w:t>
            </w:r>
          </w:p>
        </w:tc>
      </w:tr>
    </w:tbl>
    <w:p>
      <w:pPr>
        <w:pStyle w:val="4"/>
        <w:spacing w:before="0" w:after="0" w:line="360" w:lineRule="auto"/>
        <w:rPr>
          <w:rFonts w:ascii="Times New Roman" w:hAnsi="Times New Roman" w:eastAsia="宋体"/>
          <w:bCs w:val="0"/>
          <w:sz w:val="24"/>
          <w:szCs w:val="24"/>
        </w:rPr>
      </w:pPr>
      <w:bookmarkStart w:id="12" w:name="_Toc20076191"/>
      <w:r>
        <w:rPr>
          <w:rFonts w:ascii="Times New Roman" w:hAnsi="Times New Roman" w:eastAsia="宋体"/>
          <w:bCs w:val="0"/>
          <w:sz w:val="24"/>
          <w:szCs w:val="24"/>
        </w:rPr>
        <w:t>4.2其他环保设施</w:t>
      </w:r>
      <w:bookmarkEnd w:id="12"/>
    </w:p>
    <w:p>
      <w:pPr>
        <w:pStyle w:val="5"/>
        <w:spacing w:before="0" w:after="0" w:line="360" w:lineRule="auto"/>
        <w:rPr>
          <w:bCs w:val="0"/>
          <w:sz w:val="24"/>
          <w:szCs w:val="24"/>
        </w:rPr>
      </w:pPr>
      <w:r>
        <w:rPr>
          <w:bCs w:val="0"/>
          <w:sz w:val="24"/>
          <w:szCs w:val="24"/>
        </w:rPr>
        <w:t>4.2.1环境风险防范设施</w:t>
      </w:r>
    </w:p>
    <w:p>
      <w:pPr>
        <w:spacing w:line="360" w:lineRule="auto"/>
        <w:ind w:firstLine="480" w:firstLineChars="200"/>
        <w:rPr>
          <w:sz w:val="24"/>
        </w:rPr>
      </w:pPr>
      <w:r>
        <w:rPr>
          <w:sz w:val="24"/>
        </w:rPr>
        <w:t>本</w:t>
      </w:r>
      <w:r>
        <w:rPr>
          <w:rFonts w:hint="eastAsia"/>
          <w:sz w:val="24"/>
        </w:rPr>
        <w:t>期</w:t>
      </w:r>
      <w:r>
        <w:rPr>
          <w:sz w:val="24"/>
        </w:rPr>
        <w:t>项目</w:t>
      </w:r>
      <w:r>
        <w:rPr>
          <w:rFonts w:hint="eastAsia"/>
          <w:sz w:val="24"/>
        </w:rPr>
        <w:t>使用多种化工原料，采取强化防渗措施，以防止项目区域地下水因项目建设而受到污染。</w:t>
      </w:r>
    </w:p>
    <w:p>
      <w:pPr>
        <w:spacing w:line="360" w:lineRule="auto"/>
        <w:ind w:firstLine="480" w:firstLineChars="200"/>
        <w:rPr>
          <w:sz w:val="24"/>
        </w:rPr>
      </w:pPr>
      <w:r>
        <w:rPr>
          <w:rFonts w:hint="eastAsia"/>
          <w:sz w:val="24"/>
        </w:rPr>
        <w:t>1、对厂内排水系统、事故应急池和废水处理设施及排放管道均做防渗处理，加强水池地基的处理，防止发生断裂和沉降；对水池底和内壁做防裂和防渗处理，确保污染物不向池外泄露。</w:t>
      </w:r>
    </w:p>
    <w:p>
      <w:pPr>
        <w:spacing w:line="360" w:lineRule="auto"/>
        <w:ind w:firstLine="480" w:firstLineChars="200"/>
        <w:rPr>
          <w:sz w:val="24"/>
        </w:rPr>
      </w:pPr>
      <w:r>
        <w:rPr>
          <w:rFonts w:hint="eastAsia"/>
          <w:sz w:val="24"/>
        </w:rPr>
        <w:t>2、设置三通截污阀门，确保初期雨水、事故废水能够引入事故应急池，避免对水环境的污染。</w:t>
      </w:r>
    </w:p>
    <w:p>
      <w:pPr>
        <w:spacing w:line="360" w:lineRule="auto"/>
        <w:ind w:firstLine="480" w:firstLineChars="200"/>
        <w:rPr>
          <w:sz w:val="24"/>
        </w:rPr>
      </w:pPr>
      <w:r>
        <w:rPr>
          <w:rFonts w:hint="eastAsia"/>
          <w:sz w:val="24"/>
        </w:rPr>
        <w:t>3、生产车间设置引流沟；车间最低点设置集水池。生产车间的引流沟、集水池、溶液中转容器及贮槽、车间地坪等均做防渗处理。</w:t>
      </w:r>
    </w:p>
    <w:p>
      <w:pPr>
        <w:spacing w:line="360" w:lineRule="auto"/>
        <w:ind w:firstLine="480" w:firstLineChars="200"/>
        <w:rPr>
          <w:sz w:val="24"/>
        </w:rPr>
      </w:pPr>
      <w:r>
        <w:rPr>
          <w:rFonts w:hint="eastAsia"/>
          <w:sz w:val="24"/>
        </w:rPr>
        <w:t>4、除绿地外，厂区全部地面进行硬化处理。</w:t>
      </w:r>
    </w:p>
    <w:p>
      <w:pPr>
        <w:spacing w:line="360" w:lineRule="auto"/>
        <w:ind w:firstLine="480" w:firstLineChars="200"/>
        <w:rPr>
          <w:sz w:val="24"/>
        </w:rPr>
      </w:pPr>
      <w:r>
        <w:rPr>
          <w:rFonts w:hint="eastAsia"/>
          <w:sz w:val="24"/>
        </w:rPr>
        <w:t>5、化学品库的化学品分类堆放，并修建围堰、泄露液收集沟、收集池等必要设施，避免化学品与地面的直接接触。</w:t>
      </w:r>
    </w:p>
    <w:p>
      <w:pPr>
        <w:spacing w:line="360" w:lineRule="auto"/>
        <w:ind w:firstLine="480" w:firstLineChars="200"/>
        <w:rPr>
          <w:sz w:val="24"/>
        </w:rPr>
      </w:pPr>
      <w:r>
        <w:rPr>
          <w:rFonts w:hint="eastAsia"/>
          <w:sz w:val="24"/>
        </w:rPr>
        <w:t>6、固废暂存间堆放固体废物，所有废弃物分类堆放，液态物质桶装封闭，暂存间地面全部防渗，危废暂存间地面采取环氧树脂防渗。</w:t>
      </w:r>
    </w:p>
    <w:p>
      <w:pPr>
        <w:spacing w:line="360" w:lineRule="auto"/>
        <w:ind w:firstLine="480" w:firstLineChars="200"/>
        <w:rPr>
          <w:sz w:val="24"/>
        </w:rPr>
      </w:pPr>
      <w:r>
        <w:rPr>
          <w:rFonts w:hint="eastAsia"/>
          <w:sz w:val="24"/>
        </w:rPr>
        <w:t>7、污水处理站构筑物和事故应急池进行防渗、防腐处理，并抗一定压力。</w:t>
      </w:r>
    </w:p>
    <w:p>
      <w:pPr>
        <w:spacing w:line="360" w:lineRule="auto"/>
        <w:ind w:firstLine="480" w:firstLineChars="200"/>
        <w:rPr>
          <w:sz w:val="24"/>
        </w:rPr>
      </w:pPr>
      <w:r>
        <w:rPr>
          <w:sz w:val="24"/>
        </w:rPr>
        <w:t>本</w:t>
      </w:r>
      <w:r>
        <w:rPr>
          <w:rFonts w:hint="eastAsia"/>
          <w:sz w:val="24"/>
        </w:rPr>
        <w:t>期</w:t>
      </w:r>
      <w:r>
        <w:rPr>
          <w:sz w:val="24"/>
        </w:rPr>
        <w:t>项目厂房内已按照相关消防技术规范，设置、配备室内外消火栓、灭火器等消防设施和器材。同时定期对电路、电器进行检查。公司成立了事故应急救援小组，并配备有专职安全管理人员，同时加强安全卫生及消防知识的教育和宣传。公司制定了应急培训计划，定期安排人员培训与演练。</w:t>
      </w:r>
    </w:p>
    <w:p>
      <w:pPr>
        <w:pStyle w:val="5"/>
        <w:spacing w:before="0" w:after="0" w:line="360" w:lineRule="auto"/>
        <w:rPr>
          <w:bCs w:val="0"/>
          <w:sz w:val="24"/>
          <w:szCs w:val="24"/>
        </w:rPr>
      </w:pPr>
      <w:r>
        <w:rPr>
          <w:bCs w:val="0"/>
          <w:sz w:val="24"/>
          <w:szCs w:val="24"/>
        </w:rPr>
        <w:t>4.2.</w:t>
      </w:r>
      <w:r>
        <w:rPr>
          <w:rFonts w:hint="eastAsia"/>
          <w:bCs w:val="0"/>
          <w:sz w:val="24"/>
          <w:szCs w:val="24"/>
        </w:rPr>
        <w:t>2</w:t>
      </w:r>
      <w:r>
        <w:rPr>
          <w:bCs w:val="0"/>
          <w:sz w:val="24"/>
          <w:szCs w:val="24"/>
        </w:rPr>
        <w:t>环保设施投资</w:t>
      </w:r>
    </w:p>
    <w:p>
      <w:pPr>
        <w:spacing w:line="360" w:lineRule="auto"/>
        <w:ind w:firstLine="480" w:firstLineChars="200"/>
        <w:rPr>
          <w:b/>
          <w:bCs/>
          <w:sz w:val="24"/>
          <w:highlight w:val="yellow"/>
        </w:rPr>
      </w:pPr>
      <w:r>
        <w:rPr>
          <w:sz w:val="24"/>
        </w:rPr>
        <w:t>本项目实际总投资</w:t>
      </w:r>
      <w:r>
        <w:rPr>
          <w:rFonts w:hint="eastAsia"/>
          <w:sz w:val="24"/>
        </w:rPr>
        <w:t>53</w:t>
      </w:r>
      <w:r>
        <w:rPr>
          <w:sz w:val="24"/>
        </w:rPr>
        <w:t>00万元，环保投资</w:t>
      </w:r>
      <w:r>
        <w:rPr>
          <w:rFonts w:hint="eastAsia"/>
          <w:sz w:val="24"/>
        </w:rPr>
        <w:t>1</w:t>
      </w:r>
      <w:r>
        <w:rPr>
          <w:sz w:val="24"/>
        </w:rPr>
        <w:t>3</w:t>
      </w:r>
      <w:r>
        <w:rPr>
          <w:rFonts w:hint="eastAsia"/>
          <w:sz w:val="24"/>
        </w:rPr>
        <w:t>5.85</w:t>
      </w:r>
      <w:r>
        <w:rPr>
          <w:sz w:val="24"/>
        </w:rPr>
        <w:t>万元，占总投资的</w:t>
      </w:r>
      <w:r>
        <w:rPr>
          <w:rFonts w:hint="eastAsia"/>
          <w:sz w:val="24"/>
        </w:rPr>
        <w:t>2.</w:t>
      </w:r>
      <w:r>
        <w:rPr>
          <w:sz w:val="24"/>
        </w:rPr>
        <w:t>56%，能够满足项目环保治理要求，</w:t>
      </w:r>
      <w:r>
        <w:rPr>
          <w:szCs w:val="21"/>
        </w:rPr>
        <w:t>本</w:t>
      </w:r>
      <w:r>
        <w:rPr>
          <w:sz w:val="24"/>
        </w:rPr>
        <w:t>项目环保措施对照见表4-</w:t>
      </w:r>
      <w:r>
        <w:rPr>
          <w:rFonts w:hint="eastAsia"/>
          <w:sz w:val="24"/>
        </w:rPr>
        <w:t>3</w:t>
      </w:r>
      <w:r>
        <w:rPr>
          <w:sz w:val="24"/>
        </w:rPr>
        <w:t>，项目污染物产生源强、处理设施和排放情况对照见表4-</w:t>
      </w:r>
      <w:r>
        <w:rPr>
          <w:rFonts w:hint="eastAsia"/>
          <w:sz w:val="24"/>
          <w:lang w:val="en-US" w:eastAsia="zh-CN"/>
        </w:rPr>
        <w:t>4</w:t>
      </w:r>
      <w:r>
        <w:rPr>
          <w:sz w:val="24"/>
        </w:rPr>
        <w:t>。</w:t>
      </w:r>
    </w:p>
    <w:p>
      <w:pPr>
        <w:spacing w:line="360" w:lineRule="auto"/>
        <w:jc w:val="center"/>
        <w:rPr>
          <w:b/>
          <w:bCs/>
          <w:szCs w:val="21"/>
        </w:rPr>
      </w:pPr>
      <w:r>
        <w:rPr>
          <w:b/>
          <w:bCs/>
          <w:szCs w:val="21"/>
        </w:rPr>
        <w:t>表4-</w:t>
      </w:r>
      <w:r>
        <w:rPr>
          <w:rFonts w:hint="eastAsia"/>
          <w:b/>
          <w:bCs/>
          <w:szCs w:val="21"/>
        </w:rPr>
        <w:t>3</w:t>
      </w:r>
      <w:r>
        <w:rPr>
          <w:b/>
          <w:bCs/>
          <w:szCs w:val="21"/>
        </w:rPr>
        <w:t xml:space="preserve"> 环保设施（措施）对照一览表</w:t>
      </w:r>
    </w:p>
    <w:tbl>
      <w:tblPr>
        <w:tblStyle w:val="28"/>
        <w:tblW w:w="882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094"/>
        <w:gridCol w:w="2765"/>
        <w:gridCol w:w="1000"/>
        <w:gridCol w:w="2217"/>
        <w:gridCol w:w="1000"/>
        <w:gridCol w:w="75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8" w:hRule="atLeast"/>
          <w:tblHeader/>
          <w:jc w:val="center"/>
        </w:trPr>
        <w:tc>
          <w:tcPr>
            <w:tcW w:w="1094" w:type="dxa"/>
            <w:vMerge w:val="restart"/>
            <w:tcBorders>
              <w:top w:val="single" w:color="000000" w:sz="12" w:space="0"/>
              <w:left w:val="nil"/>
            </w:tcBorders>
            <w:vAlign w:val="center"/>
          </w:tcPr>
          <w:p>
            <w:pPr>
              <w:snapToGrid w:val="0"/>
              <w:jc w:val="center"/>
              <w:rPr>
                <w:b/>
                <w:szCs w:val="21"/>
              </w:rPr>
            </w:pPr>
            <w:r>
              <w:rPr>
                <w:b/>
                <w:szCs w:val="21"/>
              </w:rPr>
              <w:t>项目名称</w:t>
            </w:r>
          </w:p>
        </w:tc>
        <w:tc>
          <w:tcPr>
            <w:tcW w:w="3765" w:type="dxa"/>
            <w:gridSpan w:val="2"/>
            <w:tcBorders>
              <w:top w:val="single" w:color="000000" w:sz="12" w:space="0"/>
              <w:bottom w:val="single" w:color="000000" w:sz="6" w:space="0"/>
            </w:tcBorders>
            <w:vAlign w:val="center"/>
          </w:tcPr>
          <w:p>
            <w:pPr>
              <w:snapToGrid w:val="0"/>
              <w:jc w:val="center"/>
              <w:rPr>
                <w:b/>
                <w:szCs w:val="21"/>
              </w:rPr>
            </w:pPr>
            <w:r>
              <w:rPr>
                <w:b/>
                <w:szCs w:val="21"/>
              </w:rPr>
              <w:t>环评要求</w:t>
            </w:r>
          </w:p>
        </w:tc>
        <w:tc>
          <w:tcPr>
            <w:tcW w:w="3217" w:type="dxa"/>
            <w:gridSpan w:val="2"/>
            <w:tcBorders>
              <w:top w:val="single" w:color="000000" w:sz="12" w:space="0"/>
              <w:bottom w:val="single" w:color="000000" w:sz="6" w:space="0"/>
            </w:tcBorders>
            <w:vAlign w:val="center"/>
          </w:tcPr>
          <w:p>
            <w:pPr>
              <w:snapToGrid w:val="0"/>
              <w:jc w:val="center"/>
              <w:rPr>
                <w:b/>
                <w:szCs w:val="21"/>
              </w:rPr>
            </w:pPr>
            <w:r>
              <w:rPr>
                <w:b/>
                <w:szCs w:val="21"/>
              </w:rPr>
              <w:t>实际建设</w:t>
            </w:r>
          </w:p>
        </w:tc>
        <w:tc>
          <w:tcPr>
            <w:tcW w:w="750" w:type="dxa"/>
            <w:vMerge w:val="restart"/>
            <w:tcBorders>
              <w:top w:val="single" w:color="000000" w:sz="12" w:space="0"/>
              <w:bottom w:val="single" w:color="000000" w:sz="12" w:space="0"/>
              <w:right w:val="nil"/>
            </w:tcBorders>
            <w:vAlign w:val="center"/>
          </w:tcPr>
          <w:p>
            <w:pPr>
              <w:snapToGrid w:val="0"/>
              <w:jc w:val="center"/>
              <w:rPr>
                <w:b/>
                <w:szCs w:val="21"/>
              </w:rPr>
            </w:pPr>
            <w:r>
              <w:rPr>
                <w:b/>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0" w:hRule="atLeast"/>
          <w:tblHeader/>
          <w:jc w:val="center"/>
        </w:trPr>
        <w:tc>
          <w:tcPr>
            <w:tcW w:w="1094" w:type="dxa"/>
            <w:vMerge w:val="continue"/>
            <w:tcBorders>
              <w:left w:val="nil"/>
              <w:bottom w:val="single" w:color="000000" w:sz="12" w:space="0"/>
            </w:tcBorders>
            <w:vAlign w:val="center"/>
          </w:tcPr>
          <w:p>
            <w:pPr>
              <w:snapToGrid w:val="0"/>
              <w:jc w:val="center"/>
              <w:rPr>
                <w:szCs w:val="21"/>
              </w:rPr>
            </w:pPr>
          </w:p>
        </w:tc>
        <w:tc>
          <w:tcPr>
            <w:tcW w:w="2765" w:type="dxa"/>
            <w:tcBorders>
              <w:top w:val="single" w:color="000000" w:sz="6" w:space="0"/>
              <w:bottom w:val="single" w:color="000000" w:sz="12" w:space="0"/>
            </w:tcBorders>
            <w:vAlign w:val="center"/>
          </w:tcPr>
          <w:p>
            <w:pPr>
              <w:snapToGrid w:val="0"/>
              <w:jc w:val="center"/>
              <w:rPr>
                <w:b/>
                <w:szCs w:val="21"/>
              </w:rPr>
            </w:pPr>
            <w:r>
              <w:rPr>
                <w:b/>
                <w:szCs w:val="21"/>
              </w:rPr>
              <w:t>内容</w:t>
            </w:r>
          </w:p>
        </w:tc>
        <w:tc>
          <w:tcPr>
            <w:tcW w:w="1000" w:type="dxa"/>
            <w:tcBorders>
              <w:top w:val="single" w:color="000000" w:sz="6" w:space="0"/>
              <w:bottom w:val="single" w:color="000000" w:sz="12" w:space="0"/>
            </w:tcBorders>
            <w:vAlign w:val="center"/>
          </w:tcPr>
          <w:p>
            <w:pPr>
              <w:snapToGrid w:val="0"/>
              <w:ind w:left="-105" w:leftChars="-50" w:right="-105" w:rightChars="-50"/>
              <w:jc w:val="center"/>
              <w:rPr>
                <w:b/>
                <w:szCs w:val="21"/>
              </w:rPr>
            </w:pPr>
            <w:r>
              <w:rPr>
                <w:b/>
                <w:szCs w:val="21"/>
              </w:rPr>
              <w:t>投资</w:t>
            </w:r>
          </w:p>
          <w:p>
            <w:pPr>
              <w:snapToGrid w:val="0"/>
              <w:ind w:left="-105" w:leftChars="-50" w:right="-105" w:rightChars="-50"/>
              <w:jc w:val="center"/>
              <w:rPr>
                <w:b/>
                <w:szCs w:val="21"/>
              </w:rPr>
            </w:pPr>
            <w:r>
              <w:rPr>
                <w:b/>
                <w:szCs w:val="21"/>
              </w:rPr>
              <w:t>（万元）</w:t>
            </w:r>
          </w:p>
        </w:tc>
        <w:tc>
          <w:tcPr>
            <w:tcW w:w="2217" w:type="dxa"/>
            <w:tcBorders>
              <w:top w:val="single" w:color="000000" w:sz="6" w:space="0"/>
              <w:bottom w:val="single" w:color="000000" w:sz="12" w:space="0"/>
            </w:tcBorders>
            <w:vAlign w:val="center"/>
          </w:tcPr>
          <w:p>
            <w:pPr>
              <w:snapToGrid w:val="0"/>
              <w:jc w:val="center"/>
              <w:rPr>
                <w:b/>
                <w:szCs w:val="21"/>
              </w:rPr>
            </w:pPr>
            <w:r>
              <w:rPr>
                <w:b/>
                <w:szCs w:val="21"/>
              </w:rPr>
              <w:t>内容</w:t>
            </w:r>
          </w:p>
        </w:tc>
        <w:tc>
          <w:tcPr>
            <w:tcW w:w="1000" w:type="dxa"/>
            <w:tcBorders>
              <w:top w:val="single" w:color="000000" w:sz="6" w:space="0"/>
              <w:bottom w:val="single" w:color="000000" w:sz="12" w:space="0"/>
            </w:tcBorders>
            <w:vAlign w:val="center"/>
          </w:tcPr>
          <w:p>
            <w:pPr>
              <w:snapToGrid w:val="0"/>
              <w:ind w:left="-105" w:leftChars="-50" w:right="-105" w:rightChars="-50"/>
              <w:jc w:val="center"/>
              <w:rPr>
                <w:b/>
                <w:szCs w:val="21"/>
              </w:rPr>
            </w:pPr>
            <w:r>
              <w:rPr>
                <w:b/>
                <w:szCs w:val="21"/>
              </w:rPr>
              <w:t>投资</w:t>
            </w:r>
          </w:p>
          <w:p>
            <w:pPr>
              <w:snapToGrid w:val="0"/>
              <w:ind w:left="-105" w:leftChars="-50" w:right="-105" w:rightChars="-50"/>
              <w:jc w:val="center"/>
              <w:rPr>
                <w:b/>
                <w:szCs w:val="21"/>
              </w:rPr>
            </w:pPr>
            <w:r>
              <w:rPr>
                <w:b/>
                <w:szCs w:val="21"/>
              </w:rPr>
              <w:t>（万元）</w:t>
            </w:r>
          </w:p>
        </w:tc>
        <w:tc>
          <w:tcPr>
            <w:tcW w:w="750" w:type="dxa"/>
            <w:vMerge w:val="continue"/>
            <w:tcBorders>
              <w:bottom w:val="single" w:color="000000" w:sz="12" w:space="0"/>
              <w:right w:val="nil"/>
            </w:tcBorders>
            <w:vAlign w:val="center"/>
          </w:tcPr>
          <w:p>
            <w:pPr>
              <w:snapToGri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094" w:type="dxa"/>
            <w:vMerge w:val="restart"/>
            <w:tcBorders>
              <w:top w:val="single" w:color="000000" w:sz="12" w:space="0"/>
              <w:left w:val="nil"/>
            </w:tcBorders>
            <w:vAlign w:val="center"/>
          </w:tcPr>
          <w:p>
            <w:pPr>
              <w:snapToGrid w:val="0"/>
              <w:jc w:val="center"/>
              <w:rPr>
                <w:szCs w:val="21"/>
              </w:rPr>
            </w:pPr>
            <w:r>
              <w:rPr>
                <w:szCs w:val="21"/>
              </w:rPr>
              <w:t>废水</w:t>
            </w:r>
            <w:r>
              <w:rPr>
                <w:rFonts w:hint="eastAsia"/>
                <w:szCs w:val="21"/>
              </w:rPr>
              <w:t>治理</w:t>
            </w:r>
          </w:p>
        </w:tc>
        <w:tc>
          <w:tcPr>
            <w:tcW w:w="2765" w:type="dxa"/>
            <w:tcBorders>
              <w:top w:val="single" w:color="000000" w:sz="12" w:space="0"/>
              <w:bottom w:val="single" w:color="000000" w:sz="4" w:space="0"/>
              <w:right w:val="single" w:color="000000" w:sz="4" w:space="0"/>
            </w:tcBorders>
            <w:vAlign w:val="center"/>
          </w:tcPr>
          <w:p>
            <w:pPr>
              <w:spacing w:line="320" w:lineRule="exact"/>
              <w:jc w:val="center"/>
              <w:rPr>
                <w:szCs w:val="21"/>
              </w:rPr>
            </w:pPr>
            <w:r>
              <w:rPr>
                <w:rFonts w:hint="eastAsia"/>
                <w:szCs w:val="21"/>
              </w:rPr>
              <w:t>食堂隔油隔渣池</w:t>
            </w:r>
          </w:p>
        </w:tc>
        <w:tc>
          <w:tcPr>
            <w:tcW w:w="1000" w:type="dxa"/>
            <w:tcBorders>
              <w:top w:val="single" w:color="000000" w:sz="12" w:space="0"/>
              <w:left w:val="single" w:color="000000" w:sz="4" w:space="0"/>
              <w:bottom w:val="single" w:color="000000" w:sz="4" w:space="0"/>
              <w:right w:val="single" w:color="000000" w:sz="4" w:space="0"/>
            </w:tcBorders>
            <w:vAlign w:val="center"/>
          </w:tcPr>
          <w:p>
            <w:pPr>
              <w:spacing w:line="320" w:lineRule="exact"/>
              <w:jc w:val="center"/>
              <w:rPr>
                <w:bCs/>
                <w:szCs w:val="21"/>
              </w:rPr>
            </w:pPr>
            <w:r>
              <w:rPr>
                <w:rFonts w:hint="eastAsia"/>
                <w:bCs/>
                <w:szCs w:val="21"/>
              </w:rPr>
              <w:t>0.5</w:t>
            </w:r>
          </w:p>
        </w:tc>
        <w:tc>
          <w:tcPr>
            <w:tcW w:w="2217" w:type="dxa"/>
            <w:tcBorders>
              <w:top w:val="single" w:color="000000" w:sz="12" w:space="0"/>
              <w:left w:val="single" w:color="000000" w:sz="4" w:space="0"/>
              <w:bottom w:val="single" w:color="000000" w:sz="4" w:space="0"/>
              <w:right w:val="single" w:color="000000" w:sz="4" w:space="0"/>
            </w:tcBorders>
            <w:vAlign w:val="center"/>
          </w:tcPr>
          <w:p>
            <w:pPr>
              <w:spacing w:line="320" w:lineRule="exact"/>
              <w:ind w:left="-105" w:leftChars="-50" w:right="-105" w:rightChars="-50"/>
              <w:jc w:val="center"/>
              <w:rPr>
                <w:szCs w:val="21"/>
              </w:rPr>
            </w:pPr>
            <w:r>
              <w:rPr>
                <w:rFonts w:hint="eastAsia"/>
                <w:szCs w:val="21"/>
              </w:rPr>
              <w:t>食堂未建设</w:t>
            </w:r>
          </w:p>
        </w:tc>
        <w:tc>
          <w:tcPr>
            <w:tcW w:w="1000" w:type="dxa"/>
            <w:tcBorders>
              <w:top w:val="single" w:color="000000" w:sz="12" w:space="0"/>
              <w:left w:val="single" w:color="000000" w:sz="4" w:space="0"/>
              <w:bottom w:val="single" w:color="000000" w:sz="4" w:space="0"/>
              <w:right w:val="single" w:color="000000" w:sz="4" w:space="0"/>
            </w:tcBorders>
            <w:vAlign w:val="center"/>
          </w:tcPr>
          <w:p>
            <w:pPr>
              <w:spacing w:line="320" w:lineRule="exact"/>
              <w:jc w:val="center"/>
              <w:rPr>
                <w:szCs w:val="21"/>
              </w:rPr>
            </w:pPr>
            <w:r>
              <w:rPr>
                <w:rFonts w:hint="eastAsia"/>
                <w:szCs w:val="21"/>
              </w:rPr>
              <w:t>/</w:t>
            </w:r>
          </w:p>
        </w:tc>
        <w:tc>
          <w:tcPr>
            <w:tcW w:w="750" w:type="dxa"/>
            <w:tcBorders>
              <w:top w:val="single" w:color="000000" w:sz="12" w:space="0"/>
              <w:left w:val="single" w:color="000000" w:sz="4" w:space="0"/>
              <w:bottom w:val="single" w:color="000000" w:sz="4" w:space="0"/>
              <w:right w:val="nil"/>
            </w:tcBorders>
            <w:vAlign w:val="center"/>
          </w:tcPr>
          <w:p>
            <w:pPr>
              <w:snapToGrid w:val="0"/>
              <w:jc w:val="center"/>
              <w:rPr>
                <w:szCs w:val="21"/>
              </w:rPr>
            </w:pPr>
            <w:r>
              <w:rPr>
                <w:rFonts w:hint="eastAsia"/>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094" w:type="dxa"/>
            <w:vMerge w:val="continue"/>
            <w:tcBorders>
              <w:top w:val="single" w:color="000000" w:sz="12" w:space="0"/>
              <w:left w:val="nil"/>
            </w:tcBorders>
            <w:vAlign w:val="center"/>
          </w:tcPr>
          <w:p>
            <w:pPr>
              <w:snapToGrid w:val="0"/>
              <w:jc w:val="center"/>
              <w:rPr>
                <w:szCs w:val="21"/>
              </w:rPr>
            </w:pPr>
          </w:p>
        </w:tc>
        <w:tc>
          <w:tcPr>
            <w:tcW w:w="2765" w:type="dxa"/>
            <w:tcBorders>
              <w:top w:val="single" w:color="000000" w:sz="4" w:space="0"/>
              <w:bottom w:val="single" w:color="000000" w:sz="6" w:space="0"/>
              <w:right w:val="single" w:color="000000" w:sz="4" w:space="0"/>
            </w:tcBorders>
            <w:vAlign w:val="center"/>
          </w:tcPr>
          <w:p>
            <w:pPr>
              <w:spacing w:line="320" w:lineRule="exact"/>
              <w:jc w:val="center"/>
              <w:rPr>
                <w:szCs w:val="21"/>
              </w:rPr>
            </w:pPr>
            <w:r>
              <w:rPr>
                <w:rFonts w:hint="eastAsia"/>
                <w:szCs w:val="21"/>
              </w:rPr>
              <w:t>预处理池</w:t>
            </w:r>
          </w:p>
        </w:tc>
        <w:tc>
          <w:tcPr>
            <w:tcW w:w="1000" w:type="dxa"/>
            <w:tcBorders>
              <w:top w:val="single" w:color="000000" w:sz="4" w:space="0"/>
              <w:left w:val="single" w:color="000000" w:sz="4" w:space="0"/>
              <w:bottom w:val="single" w:color="000000" w:sz="6" w:space="0"/>
              <w:right w:val="single" w:color="000000" w:sz="4" w:space="0"/>
            </w:tcBorders>
            <w:vAlign w:val="center"/>
          </w:tcPr>
          <w:p>
            <w:pPr>
              <w:spacing w:line="320" w:lineRule="exact"/>
              <w:jc w:val="center"/>
              <w:rPr>
                <w:bCs/>
                <w:szCs w:val="21"/>
              </w:rPr>
            </w:pPr>
            <w:r>
              <w:rPr>
                <w:rFonts w:hint="eastAsia"/>
                <w:bCs/>
                <w:szCs w:val="21"/>
              </w:rPr>
              <w:t>1.5</w:t>
            </w:r>
          </w:p>
        </w:tc>
        <w:tc>
          <w:tcPr>
            <w:tcW w:w="2217" w:type="dxa"/>
            <w:tcBorders>
              <w:top w:val="single" w:color="000000" w:sz="4" w:space="0"/>
              <w:left w:val="single" w:color="000000" w:sz="4" w:space="0"/>
              <w:bottom w:val="single" w:color="000000" w:sz="6" w:space="0"/>
              <w:right w:val="single" w:color="000000" w:sz="4" w:space="0"/>
            </w:tcBorders>
            <w:vAlign w:val="center"/>
          </w:tcPr>
          <w:p>
            <w:pPr>
              <w:spacing w:line="320" w:lineRule="exact"/>
              <w:ind w:left="-105" w:leftChars="-50" w:right="-105" w:rightChars="-50"/>
              <w:jc w:val="center"/>
              <w:rPr>
                <w:szCs w:val="21"/>
              </w:rPr>
            </w:pPr>
            <w:r>
              <w:rPr>
                <w:rFonts w:hint="eastAsia"/>
                <w:szCs w:val="21"/>
              </w:rPr>
              <w:t>污水处理池全部土建建设</w:t>
            </w:r>
          </w:p>
        </w:tc>
        <w:tc>
          <w:tcPr>
            <w:tcW w:w="1000" w:type="dxa"/>
            <w:tcBorders>
              <w:top w:val="single" w:color="000000" w:sz="4" w:space="0"/>
              <w:left w:val="single" w:color="000000" w:sz="4" w:space="0"/>
              <w:bottom w:val="single" w:color="000000" w:sz="6" w:space="0"/>
              <w:right w:val="single" w:color="000000" w:sz="4" w:space="0"/>
            </w:tcBorders>
            <w:vAlign w:val="center"/>
          </w:tcPr>
          <w:p>
            <w:pPr>
              <w:spacing w:line="320" w:lineRule="exact"/>
              <w:jc w:val="center"/>
              <w:rPr>
                <w:szCs w:val="21"/>
              </w:rPr>
            </w:pPr>
            <w:r>
              <w:rPr>
                <w:rFonts w:hint="eastAsia"/>
                <w:szCs w:val="21"/>
              </w:rPr>
              <w:t>21</w:t>
            </w:r>
          </w:p>
        </w:tc>
        <w:tc>
          <w:tcPr>
            <w:tcW w:w="750" w:type="dxa"/>
            <w:tcBorders>
              <w:top w:val="single" w:color="000000" w:sz="4" w:space="0"/>
              <w:left w:val="single" w:color="000000" w:sz="4" w:space="0"/>
              <w:bottom w:val="single" w:color="000000" w:sz="6" w:space="0"/>
              <w:right w:val="nil"/>
            </w:tcBorders>
            <w:vAlign w:val="center"/>
          </w:tcPr>
          <w:p>
            <w:pPr>
              <w:snapToGri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094" w:type="dxa"/>
            <w:vMerge w:val="continue"/>
            <w:tcBorders>
              <w:top w:val="single" w:color="000000" w:sz="12" w:space="0"/>
              <w:left w:val="nil"/>
            </w:tcBorders>
            <w:vAlign w:val="center"/>
          </w:tcPr>
          <w:p>
            <w:pPr>
              <w:snapToGrid w:val="0"/>
              <w:jc w:val="center"/>
              <w:rPr>
                <w:szCs w:val="21"/>
              </w:rPr>
            </w:pPr>
          </w:p>
        </w:tc>
        <w:tc>
          <w:tcPr>
            <w:tcW w:w="2765" w:type="dxa"/>
            <w:tcBorders>
              <w:top w:val="single" w:color="000000" w:sz="4" w:space="0"/>
              <w:bottom w:val="single" w:color="000000" w:sz="6" w:space="0"/>
              <w:right w:val="single" w:color="000000" w:sz="4" w:space="0"/>
            </w:tcBorders>
            <w:vAlign w:val="center"/>
          </w:tcPr>
          <w:p>
            <w:pPr>
              <w:spacing w:line="320" w:lineRule="exact"/>
              <w:jc w:val="center"/>
              <w:rPr>
                <w:szCs w:val="21"/>
              </w:rPr>
            </w:pPr>
            <w:r>
              <w:rPr>
                <w:rFonts w:hint="eastAsia"/>
                <w:szCs w:val="21"/>
              </w:rPr>
              <w:t>絮凝沉淀+强氧化生产废水处理设施5m</w:t>
            </w:r>
            <w:r>
              <w:rPr>
                <w:rFonts w:hint="eastAsia"/>
                <w:szCs w:val="21"/>
                <w:vertAlign w:val="superscript"/>
              </w:rPr>
              <w:t>3</w:t>
            </w:r>
            <w:r>
              <w:rPr>
                <w:rFonts w:hint="eastAsia"/>
                <w:szCs w:val="21"/>
              </w:rPr>
              <w:t>/d</w:t>
            </w:r>
          </w:p>
        </w:tc>
        <w:tc>
          <w:tcPr>
            <w:tcW w:w="1000" w:type="dxa"/>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bCs/>
                <w:szCs w:val="21"/>
              </w:rPr>
            </w:pPr>
            <w:r>
              <w:rPr>
                <w:rFonts w:hint="eastAsia"/>
                <w:bCs/>
                <w:szCs w:val="21"/>
              </w:rPr>
              <w:t>40</w:t>
            </w:r>
          </w:p>
        </w:tc>
        <w:tc>
          <w:tcPr>
            <w:tcW w:w="2217" w:type="dxa"/>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szCs w:val="21"/>
              </w:rPr>
            </w:pPr>
            <w:r>
              <w:rPr>
                <w:rFonts w:hint="eastAsia"/>
                <w:szCs w:val="21"/>
              </w:rPr>
              <w:t>与环评一致</w:t>
            </w:r>
          </w:p>
        </w:tc>
        <w:tc>
          <w:tcPr>
            <w:tcW w:w="1000" w:type="dxa"/>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szCs w:val="21"/>
              </w:rPr>
            </w:pPr>
            <w:r>
              <w:rPr>
                <w:rFonts w:hint="eastAsia"/>
                <w:szCs w:val="21"/>
              </w:rPr>
              <w:t>26</w:t>
            </w:r>
          </w:p>
        </w:tc>
        <w:tc>
          <w:tcPr>
            <w:tcW w:w="750" w:type="dxa"/>
            <w:vMerge w:val="restart"/>
            <w:tcBorders>
              <w:top w:val="single" w:color="000000" w:sz="4" w:space="0"/>
              <w:left w:val="single" w:color="000000" w:sz="4" w:space="0"/>
              <w:right w:val="nil"/>
            </w:tcBorders>
            <w:vAlign w:val="center"/>
          </w:tcPr>
          <w:p>
            <w:pPr>
              <w:snapToGrid w:val="0"/>
              <w:rPr>
                <w:szCs w:val="21"/>
              </w:rPr>
            </w:pPr>
            <w:r>
              <w:rPr>
                <w:rFonts w:hint="eastAsia"/>
                <w:szCs w:val="21"/>
              </w:rPr>
              <w:t>水性车间未投入生产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1" w:hRule="atLeast"/>
          <w:jc w:val="center"/>
        </w:trPr>
        <w:tc>
          <w:tcPr>
            <w:tcW w:w="1094" w:type="dxa"/>
            <w:vMerge w:val="continue"/>
            <w:tcBorders>
              <w:top w:val="single" w:color="000000" w:sz="12" w:space="0"/>
              <w:left w:val="nil"/>
            </w:tcBorders>
            <w:vAlign w:val="center"/>
          </w:tcPr>
          <w:p>
            <w:pPr>
              <w:snapToGrid w:val="0"/>
              <w:jc w:val="center"/>
              <w:rPr>
                <w:szCs w:val="21"/>
              </w:rPr>
            </w:pPr>
          </w:p>
        </w:tc>
        <w:tc>
          <w:tcPr>
            <w:tcW w:w="2765" w:type="dxa"/>
            <w:tcBorders>
              <w:top w:val="single" w:color="000000" w:sz="6" w:space="0"/>
              <w:bottom w:val="single" w:color="000000" w:sz="4" w:space="0"/>
            </w:tcBorders>
            <w:vAlign w:val="center"/>
          </w:tcPr>
          <w:p>
            <w:pPr>
              <w:spacing w:line="320" w:lineRule="exact"/>
              <w:jc w:val="center"/>
              <w:rPr>
                <w:szCs w:val="21"/>
              </w:rPr>
            </w:pPr>
            <w:r>
              <w:rPr>
                <w:rFonts w:hint="eastAsia"/>
                <w:szCs w:val="21"/>
              </w:rPr>
              <w:t>地埋式二级生化废水处理设施20m</w:t>
            </w:r>
            <w:r>
              <w:rPr>
                <w:rFonts w:hint="eastAsia"/>
                <w:szCs w:val="21"/>
                <w:vertAlign w:val="superscript"/>
              </w:rPr>
              <w:t>3</w:t>
            </w:r>
            <w:r>
              <w:rPr>
                <w:rFonts w:hint="eastAsia"/>
                <w:szCs w:val="21"/>
              </w:rPr>
              <w:t>/d</w:t>
            </w:r>
          </w:p>
        </w:tc>
        <w:tc>
          <w:tcPr>
            <w:tcW w:w="1000" w:type="dxa"/>
            <w:tcBorders>
              <w:top w:val="single" w:color="auto" w:sz="4" w:space="0"/>
              <w:bottom w:val="single" w:color="000000" w:sz="4" w:space="0"/>
            </w:tcBorders>
            <w:vAlign w:val="center"/>
          </w:tcPr>
          <w:p>
            <w:pPr>
              <w:spacing w:line="320" w:lineRule="exact"/>
              <w:jc w:val="center"/>
              <w:rPr>
                <w:bCs/>
                <w:szCs w:val="21"/>
              </w:rPr>
            </w:pPr>
            <w:r>
              <w:rPr>
                <w:rFonts w:hint="eastAsia"/>
                <w:bCs/>
                <w:szCs w:val="21"/>
              </w:rPr>
              <w:t>20</w:t>
            </w:r>
          </w:p>
        </w:tc>
        <w:tc>
          <w:tcPr>
            <w:tcW w:w="2217" w:type="dxa"/>
            <w:tcBorders>
              <w:top w:val="single" w:color="auto" w:sz="4" w:space="0"/>
              <w:left w:val="single" w:color="000000" w:sz="4" w:space="0"/>
              <w:bottom w:val="single" w:color="000000" w:sz="4" w:space="0"/>
              <w:right w:val="single" w:color="000000" w:sz="4" w:space="0"/>
            </w:tcBorders>
            <w:vAlign w:val="center"/>
          </w:tcPr>
          <w:p>
            <w:pPr>
              <w:spacing w:line="320" w:lineRule="exact"/>
              <w:jc w:val="center"/>
              <w:rPr>
                <w:szCs w:val="21"/>
              </w:rPr>
            </w:pPr>
            <w:r>
              <w:rPr>
                <w:rFonts w:hint="eastAsia"/>
                <w:szCs w:val="21"/>
              </w:rPr>
              <w:t>与环评一致</w:t>
            </w:r>
          </w:p>
        </w:tc>
        <w:tc>
          <w:tcPr>
            <w:tcW w:w="1000" w:type="dxa"/>
            <w:tcBorders>
              <w:top w:val="single" w:color="auto" w:sz="4" w:space="0"/>
              <w:left w:val="single" w:color="000000" w:sz="4" w:space="0"/>
              <w:bottom w:val="single" w:color="000000" w:sz="4" w:space="0"/>
              <w:right w:val="single" w:color="000000" w:sz="4" w:space="0"/>
            </w:tcBorders>
            <w:vAlign w:val="center"/>
          </w:tcPr>
          <w:p>
            <w:pPr>
              <w:spacing w:line="320" w:lineRule="exact"/>
              <w:jc w:val="center"/>
              <w:rPr>
                <w:szCs w:val="21"/>
              </w:rPr>
            </w:pPr>
            <w:r>
              <w:rPr>
                <w:szCs w:val="21"/>
              </w:rPr>
              <w:t>20</w:t>
            </w:r>
          </w:p>
        </w:tc>
        <w:tc>
          <w:tcPr>
            <w:tcW w:w="750" w:type="dxa"/>
            <w:vMerge w:val="continue"/>
            <w:tcBorders>
              <w:left w:val="single" w:color="000000" w:sz="4" w:space="0"/>
              <w:bottom w:val="single" w:color="000000" w:sz="4" w:space="0"/>
              <w:right w:val="nil"/>
            </w:tcBorders>
            <w:vAlign w:val="center"/>
          </w:tcPr>
          <w:p>
            <w:pPr>
              <w:snapToGrid w:val="0"/>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094" w:type="dxa"/>
            <w:vMerge w:val="continue"/>
            <w:tcBorders>
              <w:top w:val="single" w:color="000000" w:sz="12" w:space="0"/>
              <w:left w:val="nil"/>
            </w:tcBorders>
            <w:vAlign w:val="center"/>
          </w:tcPr>
          <w:p>
            <w:pPr>
              <w:snapToGrid w:val="0"/>
              <w:jc w:val="center"/>
              <w:rPr>
                <w:szCs w:val="21"/>
              </w:rPr>
            </w:pPr>
          </w:p>
        </w:tc>
        <w:tc>
          <w:tcPr>
            <w:tcW w:w="2765" w:type="dxa"/>
            <w:tcBorders>
              <w:top w:val="single" w:color="000000" w:sz="6" w:space="0"/>
              <w:bottom w:val="single" w:color="000000" w:sz="4" w:space="0"/>
            </w:tcBorders>
            <w:vAlign w:val="center"/>
          </w:tcPr>
          <w:p>
            <w:pPr>
              <w:spacing w:line="320" w:lineRule="exact"/>
              <w:jc w:val="center"/>
              <w:rPr>
                <w:szCs w:val="21"/>
              </w:rPr>
            </w:pPr>
            <w:r>
              <w:rPr>
                <w:rFonts w:hint="eastAsia"/>
                <w:szCs w:val="21"/>
              </w:rPr>
              <w:t>地面防渗</w:t>
            </w:r>
          </w:p>
        </w:tc>
        <w:tc>
          <w:tcPr>
            <w:tcW w:w="1000" w:type="dxa"/>
            <w:vMerge w:val="restart"/>
            <w:tcBorders>
              <w:top w:val="single" w:color="000000" w:sz="6" w:space="0"/>
            </w:tcBorders>
            <w:vAlign w:val="center"/>
          </w:tcPr>
          <w:p>
            <w:pPr>
              <w:spacing w:line="320" w:lineRule="exact"/>
              <w:jc w:val="center"/>
              <w:rPr>
                <w:bCs/>
                <w:szCs w:val="21"/>
              </w:rPr>
            </w:pPr>
            <w:r>
              <w:rPr>
                <w:rFonts w:hint="eastAsia"/>
                <w:bCs/>
                <w:szCs w:val="21"/>
              </w:rPr>
              <w:t>计入主体投资</w:t>
            </w:r>
          </w:p>
        </w:tc>
        <w:tc>
          <w:tcPr>
            <w:tcW w:w="2217" w:type="dxa"/>
            <w:tcBorders>
              <w:top w:val="single" w:color="000000" w:sz="6" w:space="0"/>
              <w:bottom w:val="single" w:color="000000" w:sz="4" w:space="0"/>
            </w:tcBorders>
            <w:vAlign w:val="center"/>
          </w:tcPr>
          <w:p>
            <w:pPr>
              <w:spacing w:line="320" w:lineRule="exact"/>
              <w:jc w:val="center"/>
              <w:rPr>
                <w:rFonts w:hAnsi="宋体"/>
                <w:szCs w:val="21"/>
              </w:rPr>
            </w:pPr>
            <w:r>
              <w:rPr>
                <w:rFonts w:hint="eastAsia" w:hAnsi="宋体"/>
                <w:szCs w:val="21"/>
              </w:rPr>
              <w:t>与环评一致</w:t>
            </w:r>
          </w:p>
        </w:tc>
        <w:tc>
          <w:tcPr>
            <w:tcW w:w="1000" w:type="dxa"/>
            <w:vMerge w:val="restart"/>
            <w:tcBorders>
              <w:top w:val="single" w:color="000000" w:sz="6" w:space="0"/>
            </w:tcBorders>
            <w:vAlign w:val="center"/>
          </w:tcPr>
          <w:p>
            <w:pPr>
              <w:spacing w:line="320" w:lineRule="exact"/>
              <w:jc w:val="center"/>
              <w:rPr>
                <w:bCs/>
                <w:szCs w:val="21"/>
              </w:rPr>
            </w:pPr>
            <w:r>
              <w:rPr>
                <w:rFonts w:hint="eastAsia"/>
                <w:bCs/>
                <w:szCs w:val="21"/>
              </w:rPr>
              <w:t>计入主体投资</w:t>
            </w:r>
          </w:p>
        </w:tc>
        <w:tc>
          <w:tcPr>
            <w:tcW w:w="750" w:type="dxa"/>
            <w:tcBorders>
              <w:top w:val="single" w:color="000000" w:sz="6" w:space="0"/>
              <w:bottom w:val="single" w:color="000000" w:sz="4" w:space="0"/>
              <w:right w:val="nil"/>
            </w:tcBorders>
            <w:vAlign w:val="center"/>
          </w:tcPr>
          <w:p>
            <w:pPr>
              <w:snapToGrid w:val="0"/>
              <w:jc w:val="center"/>
              <w:rPr>
                <w:szCs w:val="21"/>
              </w:rPr>
            </w:pPr>
            <w:r>
              <w:rPr>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094" w:type="dxa"/>
            <w:vMerge w:val="continue"/>
            <w:tcBorders>
              <w:left w:val="nil"/>
            </w:tcBorders>
            <w:vAlign w:val="center"/>
          </w:tcPr>
          <w:p>
            <w:pPr>
              <w:snapToGrid w:val="0"/>
              <w:jc w:val="center"/>
              <w:rPr>
                <w:szCs w:val="21"/>
              </w:rPr>
            </w:pPr>
          </w:p>
        </w:tc>
        <w:tc>
          <w:tcPr>
            <w:tcW w:w="2765" w:type="dxa"/>
            <w:tcBorders>
              <w:top w:val="single" w:color="000000" w:sz="4" w:space="0"/>
              <w:bottom w:val="single" w:color="auto" w:sz="4" w:space="0"/>
            </w:tcBorders>
            <w:vAlign w:val="center"/>
          </w:tcPr>
          <w:p>
            <w:pPr>
              <w:snapToGrid w:val="0"/>
              <w:jc w:val="center"/>
              <w:rPr>
                <w:szCs w:val="21"/>
              </w:rPr>
            </w:pPr>
            <w:r>
              <w:rPr>
                <w:rFonts w:hint="eastAsia"/>
                <w:szCs w:val="21"/>
              </w:rPr>
              <w:t>事故应急池（放大污水处理站调节池）</w:t>
            </w:r>
          </w:p>
        </w:tc>
        <w:tc>
          <w:tcPr>
            <w:tcW w:w="1000" w:type="dxa"/>
            <w:vMerge w:val="continue"/>
            <w:tcBorders>
              <w:bottom w:val="single" w:color="auto" w:sz="4" w:space="0"/>
            </w:tcBorders>
            <w:vAlign w:val="center"/>
          </w:tcPr>
          <w:p>
            <w:pPr>
              <w:spacing w:line="320" w:lineRule="exact"/>
              <w:ind w:left="-105" w:leftChars="-50" w:right="-105" w:rightChars="-50"/>
              <w:jc w:val="center"/>
              <w:rPr>
                <w:rFonts w:hAnsi="宋体"/>
                <w:szCs w:val="21"/>
              </w:rPr>
            </w:pPr>
          </w:p>
        </w:tc>
        <w:tc>
          <w:tcPr>
            <w:tcW w:w="2217" w:type="dxa"/>
            <w:tcBorders>
              <w:top w:val="single" w:color="000000" w:sz="4" w:space="0"/>
              <w:bottom w:val="single" w:color="auto" w:sz="4" w:space="0"/>
            </w:tcBorders>
            <w:vAlign w:val="center"/>
          </w:tcPr>
          <w:p>
            <w:pPr>
              <w:spacing w:line="320" w:lineRule="exact"/>
              <w:jc w:val="center"/>
              <w:rPr>
                <w:rFonts w:hAnsi="宋体"/>
                <w:szCs w:val="21"/>
              </w:rPr>
            </w:pPr>
            <w:r>
              <w:rPr>
                <w:rFonts w:hint="eastAsia" w:hAnsi="宋体"/>
                <w:szCs w:val="21"/>
              </w:rPr>
              <w:t>与环评一致</w:t>
            </w:r>
          </w:p>
        </w:tc>
        <w:tc>
          <w:tcPr>
            <w:tcW w:w="1000" w:type="dxa"/>
            <w:vMerge w:val="continue"/>
            <w:tcBorders>
              <w:bottom w:val="single" w:color="auto" w:sz="4" w:space="0"/>
            </w:tcBorders>
            <w:vAlign w:val="center"/>
          </w:tcPr>
          <w:p>
            <w:pPr>
              <w:spacing w:line="320" w:lineRule="exact"/>
              <w:ind w:left="-105" w:leftChars="-50" w:right="-105" w:rightChars="-50"/>
              <w:jc w:val="center"/>
              <w:rPr>
                <w:rFonts w:hAnsi="宋体"/>
                <w:szCs w:val="21"/>
              </w:rPr>
            </w:pPr>
          </w:p>
        </w:tc>
        <w:tc>
          <w:tcPr>
            <w:tcW w:w="750" w:type="dxa"/>
            <w:tcBorders>
              <w:top w:val="single" w:color="000000" w:sz="4" w:space="0"/>
              <w:bottom w:val="single" w:color="auto" w:sz="4" w:space="0"/>
              <w:right w:val="nil"/>
            </w:tcBorders>
            <w:vAlign w:val="center"/>
          </w:tcPr>
          <w:p>
            <w:pPr>
              <w:snapToGrid w:val="0"/>
              <w:jc w:val="center"/>
              <w:rPr>
                <w:szCs w:val="21"/>
              </w:rPr>
            </w:pPr>
            <w:r>
              <w:rPr>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094" w:type="dxa"/>
            <w:vMerge w:val="restart"/>
            <w:tcBorders>
              <w:left w:val="nil"/>
              <w:right w:val="single" w:color="auto" w:sz="4" w:space="0"/>
            </w:tcBorders>
            <w:vAlign w:val="center"/>
          </w:tcPr>
          <w:p>
            <w:pPr>
              <w:snapToGrid w:val="0"/>
              <w:jc w:val="center"/>
              <w:rPr>
                <w:szCs w:val="21"/>
              </w:rPr>
            </w:pPr>
            <w:r>
              <w:rPr>
                <w:szCs w:val="21"/>
              </w:rPr>
              <w:t>废气</w:t>
            </w:r>
            <w:r>
              <w:rPr>
                <w:rFonts w:hint="eastAsia"/>
                <w:szCs w:val="21"/>
              </w:rPr>
              <w:t>治理</w:t>
            </w:r>
          </w:p>
        </w:tc>
        <w:tc>
          <w:tcPr>
            <w:tcW w:w="2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zCs w:val="21"/>
              </w:rPr>
            </w:pPr>
            <w:r>
              <w:rPr>
                <w:rFonts w:hint="eastAsia" w:hAnsi="宋体"/>
                <w:szCs w:val="21"/>
              </w:rPr>
              <w:t>活性炭吸附塔及配套集气装置（三套）</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zCs w:val="21"/>
              </w:rPr>
            </w:pPr>
            <w:r>
              <w:rPr>
                <w:rFonts w:hint="eastAsia" w:hAnsi="宋体"/>
                <w:szCs w:val="21"/>
              </w:rPr>
              <w:t>150</w:t>
            </w:r>
          </w:p>
        </w:tc>
        <w:tc>
          <w:tcPr>
            <w:tcW w:w="2217" w:type="dxa"/>
            <w:vMerge w:val="restart"/>
            <w:tcBorders>
              <w:top w:val="single" w:color="auto" w:sz="4" w:space="0"/>
              <w:left w:val="single" w:color="auto" w:sz="4" w:space="0"/>
              <w:right w:val="single" w:color="auto" w:sz="4" w:space="0"/>
            </w:tcBorders>
            <w:vAlign w:val="center"/>
          </w:tcPr>
          <w:p>
            <w:pPr>
              <w:spacing w:line="320" w:lineRule="exact"/>
              <w:jc w:val="center"/>
              <w:rPr>
                <w:rFonts w:hAnsi="宋体"/>
                <w:szCs w:val="21"/>
              </w:rPr>
            </w:pPr>
            <w:r>
              <w:rPr>
                <w:rFonts w:hint="eastAsia" w:hAnsi="宋体"/>
                <w:szCs w:val="21"/>
              </w:rPr>
              <w:t>布袋除尘</w:t>
            </w:r>
            <w:r>
              <w:rPr>
                <w:rFonts w:hAnsi="宋体"/>
                <w:szCs w:val="21"/>
              </w:rPr>
              <w:t>+UV</w:t>
            </w:r>
            <w:r>
              <w:rPr>
                <w:rFonts w:hint="eastAsia" w:hAnsi="宋体"/>
                <w:szCs w:val="21"/>
              </w:rPr>
              <w:t>光氧</w:t>
            </w:r>
            <w:r>
              <w:rPr>
                <w:rFonts w:hAnsi="宋体"/>
                <w:szCs w:val="21"/>
              </w:rPr>
              <w:t>+</w:t>
            </w:r>
            <w:r>
              <w:rPr>
                <w:rFonts w:hint="eastAsia" w:hAnsi="宋体"/>
                <w:szCs w:val="21"/>
              </w:rPr>
              <w:t>活性炭吸附</w:t>
            </w:r>
          </w:p>
        </w:tc>
        <w:tc>
          <w:tcPr>
            <w:tcW w:w="1000" w:type="dxa"/>
            <w:vMerge w:val="restart"/>
            <w:tcBorders>
              <w:top w:val="single" w:color="auto" w:sz="4" w:space="0"/>
              <w:left w:val="single" w:color="auto" w:sz="4" w:space="0"/>
              <w:right w:val="single" w:color="auto" w:sz="4" w:space="0"/>
            </w:tcBorders>
            <w:vAlign w:val="center"/>
          </w:tcPr>
          <w:p>
            <w:pPr>
              <w:spacing w:line="320" w:lineRule="exact"/>
              <w:ind w:left="-105" w:leftChars="-50" w:right="-105" w:rightChars="-50"/>
              <w:jc w:val="center"/>
              <w:rPr>
                <w:rFonts w:hAnsi="宋体"/>
                <w:szCs w:val="21"/>
              </w:rPr>
            </w:pPr>
            <w:r>
              <w:rPr>
                <w:rFonts w:hint="eastAsia" w:hAnsi="宋体"/>
                <w:szCs w:val="21"/>
              </w:rPr>
              <w:t>25</w:t>
            </w:r>
          </w:p>
        </w:tc>
        <w:tc>
          <w:tcPr>
            <w:tcW w:w="750" w:type="dxa"/>
            <w:tcBorders>
              <w:top w:val="single" w:color="auto" w:sz="4" w:space="0"/>
              <w:left w:val="single" w:color="auto" w:sz="4" w:space="0"/>
              <w:bottom w:val="single" w:color="auto" w:sz="4" w:space="0"/>
              <w:right w:val="nil"/>
            </w:tcBorders>
            <w:vAlign w:val="center"/>
          </w:tcPr>
          <w:p>
            <w:pPr>
              <w:snapToGrid w:val="0"/>
              <w:jc w:val="center"/>
              <w:rPr>
                <w:szCs w:val="21"/>
              </w:rPr>
            </w:pPr>
            <w:r>
              <w:rPr>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80" w:hRule="atLeast"/>
          <w:jc w:val="center"/>
        </w:trPr>
        <w:tc>
          <w:tcPr>
            <w:tcW w:w="1094" w:type="dxa"/>
            <w:vMerge w:val="continue"/>
            <w:tcBorders>
              <w:left w:val="nil"/>
              <w:right w:val="single" w:color="auto" w:sz="4" w:space="0"/>
            </w:tcBorders>
            <w:vAlign w:val="center"/>
          </w:tcPr>
          <w:p>
            <w:pPr>
              <w:snapToGrid w:val="0"/>
              <w:jc w:val="center"/>
              <w:rPr>
                <w:szCs w:val="21"/>
              </w:rPr>
            </w:pPr>
          </w:p>
        </w:tc>
        <w:tc>
          <w:tcPr>
            <w:tcW w:w="276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hAnsi="宋体"/>
                <w:szCs w:val="21"/>
              </w:rPr>
            </w:pPr>
            <w:r>
              <w:rPr>
                <w:rFonts w:hint="eastAsia" w:hAnsi="宋体"/>
                <w:szCs w:val="21"/>
              </w:rPr>
              <w:t>称重投料处布袋除尘器及配套集气罩、管道</w:t>
            </w:r>
          </w:p>
        </w:tc>
        <w:tc>
          <w:tcPr>
            <w:tcW w:w="1000" w:type="dxa"/>
            <w:tcBorders>
              <w:top w:val="single" w:color="auto" w:sz="4" w:space="0"/>
              <w:left w:val="single" w:color="auto" w:sz="4" w:space="0"/>
              <w:bottom w:val="single" w:color="auto" w:sz="12" w:space="0"/>
              <w:right w:val="single" w:color="auto" w:sz="4" w:space="0"/>
            </w:tcBorders>
            <w:vAlign w:val="center"/>
          </w:tcPr>
          <w:p>
            <w:pPr>
              <w:spacing w:line="320" w:lineRule="exact"/>
              <w:ind w:left="-105" w:leftChars="-50" w:right="-105" w:rightChars="-50"/>
              <w:jc w:val="center"/>
              <w:rPr>
                <w:rFonts w:hAnsi="宋体"/>
                <w:szCs w:val="21"/>
              </w:rPr>
            </w:pPr>
            <w:r>
              <w:rPr>
                <w:rFonts w:hint="eastAsia" w:hAnsi="宋体"/>
                <w:szCs w:val="21"/>
              </w:rPr>
              <w:t>40</w:t>
            </w:r>
          </w:p>
        </w:tc>
        <w:tc>
          <w:tcPr>
            <w:tcW w:w="2217" w:type="dxa"/>
            <w:vMerge w:val="continue"/>
            <w:tcBorders>
              <w:left w:val="single" w:color="auto" w:sz="4" w:space="0"/>
              <w:right w:val="single" w:color="auto" w:sz="4" w:space="0"/>
            </w:tcBorders>
            <w:vAlign w:val="center"/>
          </w:tcPr>
          <w:p>
            <w:pPr>
              <w:spacing w:line="320" w:lineRule="exact"/>
              <w:jc w:val="center"/>
              <w:rPr>
                <w:rFonts w:hAnsi="宋体"/>
                <w:szCs w:val="21"/>
              </w:rPr>
            </w:pPr>
          </w:p>
        </w:tc>
        <w:tc>
          <w:tcPr>
            <w:tcW w:w="1000" w:type="dxa"/>
            <w:vMerge w:val="continue"/>
            <w:tcBorders>
              <w:left w:val="single" w:color="auto" w:sz="4" w:space="0"/>
              <w:right w:val="single" w:color="auto" w:sz="4" w:space="0"/>
            </w:tcBorders>
            <w:vAlign w:val="center"/>
          </w:tcPr>
          <w:p>
            <w:pPr>
              <w:spacing w:line="320" w:lineRule="exact"/>
              <w:ind w:left="-105" w:leftChars="-50" w:right="-105" w:rightChars="-50"/>
              <w:jc w:val="center"/>
              <w:rPr>
                <w:rFonts w:hAnsi="宋体"/>
                <w:szCs w:val="21"/>
              </w:rPr>
            </w:pPr>
          </w:p>
        </w:tc>
        <w:tc>
          <w:tcPr>
            <w:tcW w:w="750" w:type="dxa"/>
            <w:tcBorders>
              <w:top w:val="single" w:color="auto" w:sz="4" w:space="0"/>
              <w:left w:val="single" w:color="auto" w:sz="4" w:space="0"/>
              <w:bottom w:val="single" w:color="auto" w:sz="12" w:space="0"/>
              <w:right w:val="nil"/>
            </w:tcBorders>
            <w:vAlign w:val="center"/>
          </w:tcPr>
          <w:p>
            <w:pPr>
              <w:snapToGrid w:val="0"/>
              <w:jc w:val="center"/>
              <w:rPr>
                <w:szCs w:val="21"/>
              </w:rPr>
            </w:pPr>
            <w:r>
              <w:rPr>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094" w:type="dxa"/>
            <w:vMerge w:val="continue"/>
            <w:tcBorders>
              <w:left w:val="nil"/>
              <w:right w:val="single" w:color="auto" w:sz="4" w:space="0"/>
            </w:tcBorders>
            <w:vAlign w:val="center"/>
          </w:tcPr>
          <w:p>
            <w:pPr>
              <w:snapToGrid w:val="0"/>
              <w:jc w:val="center"/>
              <w:rPr>
                <w:szCs w:val="21"/>
              </w:rPr>
            </w:pPr>
          </w:p>
        </w:tc>
        <w:tc>
          <w:tcPr>
            <w:tcW w:w="2765" w:type="dxa"/>
            <w:tcBorders>
              <w:top w:val="single" w:color="auto" w:sz="12" w:space="0"/>
              <w:left w:val="single" w:color="auto" w:sz="4" w:space="0"/>
              <w:bottom w:val="single" w:color="auto" w:sz="4" w:space="0"/>
              <w:right w:val="single" w:color="auto" w:sz="4" w:space="0"/>
            </w:tcBorders>
            <w:vAlign w:val="center"/>
          </w:tcPr>
          <w:p>
            <w:pPr>
              <w:spacing w:line="320" w:lineRule="exact"/>
              <w:jc w:val="center"/>
              <w:rPr>
                <w:szCs w:val="21"/>
              </w:rPr>
            </w:pPr>
            <w:r>
              <w:rPr>
                <w:rFonts w:hint="eastAsia"/>
                <w:szCs w:val="21"/>
              </w:rPr>
              <w:t>涂料、树脂合成车间排气筒（三套）</w:t>
            </w:r>
          </w:p>
        </w:tc>
        <w:tc>
          <w:tcPr>
            <w:tcW w:w="1000" w:type="dxa"/>
            <w:tcBorders>
              <w:top w:val="single" w:color="auto" w:sz="12" w:space="0"/>
              <w:left w:val="single" w:color="auto" w:sz="4" w:space="0"/>
              <w:bottom w:val="single" w:color="auto" w:sz="4" w:space="0"/>
              <w:right w:val="single" w:color="auto" w:sz="4" w:space="0"/>
            </w:tcBorders>
            <w:vAlign w:val="center"/>
          </w:tcPr>
          <w:p>
            <w:pPr>
              <w:spacing w:line="320" w:lineRule="exact"/>
              <w:jc w:val="center"/>
              <w:rPr>
                <w:szCs w:val="21"/>
              </w:rPr>
            </w:pPr>
            <w:r>
              <w:rPr>
                <w:rFonts w:hint="eastAsia"/>
                <w:szCs w:val="21"/>
              </w:rPr>
              <w:t>4</w:t>
            </w:r>
          </w:p>
        </w:tc>
        <w:tc>
          <w:tcPr>
            <w:tcW w:w="2217" w:type="dxa"/>
            <w:vMerge w:val="continue"/>
            <w:tcBorders>
              <w:left w:val="single" w:color="auto" w:sz="4" w:space="0"/>
              <w:bottom w:val="single" w:color="auto" w:sz="4" w:space="0"/>
              <w:right w:val="single" w:color="auto" w:sz="4" w:space="0"/>
            </w:tcBorders>
            <w:vAlign w:val="center"/>
          </w:tcPr>
          <w:p>
            <w:pPr>
              <w:spacing w:line="320" w:lineRule="exact"/>
              <w:jc w:val="center"/>
              <w:rPr>
                <w:szCs w:val="21"/>
              </w:rPr>
            </w:pPr>
          </w:p>
        </w:tc>
        <w:tc>
          <w:tcPr>
            <w:tcW w:w="1000" w:type="dxa"/>
            <w:vMerge w:val="continue"/>
            <w:tcBorders>
              <w:left w:val="single" w:color="auto" w:sz="4" w:space="0"/>
              <w:bottom w:val="single" w:color="auto" w:sz="4" w:space="0"/>
              <w:right w:val="single" w:color="auto" w:sz="4" w:space="0"/>
            </w:tcBorders>
            <w:vAlign w:val="center"/>
          </w:tcPr>
          <w:p>
            <w:pPr>
              <w:spacing w:line="320" w:lineRule="exact"/>
              <w:jc w:val="center"/>
              <w:rPr>
                <w:szCs w:val="21"/>
              </w:rPr>
            </w:pPr>
          </w:p>
        </w:tc>
        <w:tc>
          <w:tcPr>
            <w:tcW w:w="750" w:type="dxa"/>
            <w:tcBorders>
              <w:top w:val="single" w:color="auto" w:sz="12" w:space="0"/>
              <w:left w:val="single" w:color="auto" w:sz="4" w:space="0"/>
              <w:bottom w:val="single" w:color="auto" w:sz="4" w:space="0"/>
              <w:right w:val="nil"/>
            </w:tcBorders>
            <w:vAlign w:val="center"/>
          </w:tcPr>
          <w:p>
            <w:pPr>
              <w:snapToGrid w:val="0"/>
              <w:jc w:val="center"/>
              <w:rPr>
                <w:szCs w:val="21"/>
              </w:rPr>
            </w:pPr>
            <w:r>
              <w:rPr>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094" w:type="dxa"/>
            <w:vMerge w:val="continue"/>
            <w:tcBorders>
              <w:left w:val="nil"/>
              <w:right w:val="single" w:color="auto" w:sz="4" w:space="0"/>
            </w:tcBorders>
            <w:vAlign w:val="center"/>
          </w:tcPr>
          <w:p>
            <w:pPr>
              <w:snapToGrid w:val="0"/>
              <w:jc w:val="center"/>
              <w:rPr>
                <w:szCs w:val="21"/>
              </w:rPr>
            </w:pPr>
          </w:p>
        </w:tc>
        <w:tc>
          <w:tcPr>
            <w:tcW w:w="2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zCs w:val="21"/>
              </w:rPr>
            </w:pPr>
            <w:r>
              <w:rPr>
                <w:rFonts w:hint="eastAsia" w:hAnsi="宋体"/>
                <w:szCs w:val="21"/>
              </w:rPr>
              <w:t>食堂油烟净化器</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pacing w:val="-10"/>
                <w:szCs w:val="21"/>
              </w:rPr>
            </w:pPr>
            <w:r>
              <w:rPr>
                <w:rFonts w:hint="eastAsia" w:hAnsi="宋体"/>
                <w:spacing w:val="-10"/>
                <w:szCs w:val="21"/>
              </w:rPr>
              <w:t>0.5</w:t>
            </w:r>
          </w:p>
        </w:tc>
        <w:tc>
          <w:tcPr>
            <w:tcW w:w="2217"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szCs w:val="21"/>
              </w:rPr>
            </w:pPr>
            <w:r>
              <w:rPr>
                <w:rFonts w:hint="eastAsia"/>
                <w:szCs w:val="21"/>
              </w:rPr>
              <w:t>食堂未建设</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rFonts w:hint="eastAsia"/>
                <w:szCs w:val="21"/>
              </w:rPr>
              <w:t>/</w:t>
            </w:r>
          </w:p>
        </w:tc>
        <w:tc>
          <w:tcPr>
            <w:tcW w:w="750" w:type="dxa"/>
            <w:tcBorders>
              <w:top w:val="single" w:color="auto" w:sz="4" w:space="0"/>
              <w:left w:val="single" w:color="auto" w:sz="4" w:space="0"/>
              <w:bottom w:val="single" w:color="auto" w:sz="4" w:space="0"/>
              <w:right w:val="nil"/>
            </w:tcBorders>
            <w:vAlign w:val="center"/>
          </w:tcPr>
          <w:p>
            <w:pPr>
              <w:snapToGrid w:val="0"/>
              <w:jc w:val="center"/>
              <w:rPr>
                <w:szCs w:val="21"/>
              </w:rPr>
            </w:pPr>
            <w:r>
              <w:rPr>
                <w:rFonts w:hint="eastAsia"/>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094" w:type="dxa"/>
            <w:vMerge w:val="restart"/>
            <w:tcBorders>
              <w:left w:val="nil"/>
              <w:right w:val="single" w:color="auto" w:sz="4" w:space="0"/>
            </w:tcBorders>
            <w:vAlign w:val="center"/>
          </w:tcPr>
          <w:p>
            <w:pPr>
              <w:snapToGrid w:val="0"/>
              <w:jc w:val="center"/>
              <w:rPr>
                <w:szCs w:val="21"/>
              </w:rPr>
            </w:pPr>
            <w:r>
              <w:rPr>
                <w:rFonts w:hint="eastAsia"/>
                <w:szCs w:val="21"/>
              </w:rPr>
              <w:t>噪声治理</w:t>
            </w:r>
          </w:p>
        </w:tc>
        <w:tc>
          <w:tcPr>
            <w:tcW w:w="2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zCs w:val="21"/>
              </w:rPr>
            </w:pPr>
            <w:r>
              <w:rPr>
                <w:rFonts w:hint="eastAsia" w:hAnsi="宋体"/>
                <w:szCs w:val="21"/>
              </w:rPr>
              <w:t>优选低噪设备</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pacing w:val="-10"/>
                <w:szCs w:val="21"/>
              </w:rPr>
            </w:pPr>
            <w:r>
              <w:rPr>
                <w:rFonts w:hint="eastAsia" w:hAnsi="宋体"/>
                <w:spacing w:val="-10"/>
                <w:szCs w:val="21"/>
              </w:rPr>
              <w:t>计入主体投资</w:t>
            </w:r>
          </w:p>
        </w:tc>
        <w:tc>
          <w:tcPr>
            <w:tcW w:w="22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zCs w:val="21"/>
              </w:rPr>
            </w:pPr>
            <w:r>
              <w:rPr>
                <w:rFonts w:hint="eastAsia" w:hAnsi="宋体"/>
                <w:szCs w:val="21"/>
              </w:rPr>
              <w:t>与环评一致</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pacing w:val="-10"/>
                <w:szCs w:val="21"/>
              </w:rPr>
            </w:pPr>
            <w:r>
              <w:rPr>
                <w:rFonts w:hint="eastAsia" w:hAnsi="宋体"/>
                <w:spacing w:val="-10"/>
                <w:szCs w:val="21"/>
              </w:rPr>
              <w:t>计入主体投资</w:t>
            </w:r>
          </w:p>
        </w:tc>
        <w:tc>
          <w:tcPr>
            <w:tcW w:w="750" w:type="dxa"/>
            <w:tcBorders>
              <w:top w:val="single" w:color="auto" w:sz="4" w:space="0"/>
              <w:left w:val="single" w:color="auto" w:sz="4" w:space="0"/>
              <w:bottom w:val="single" w:color="auto" w:sz="4" w:space="0"/>
              <w:right w:val="nil"/>
            </w:tcBorders>
            <w:vAlign w:val="center"/>
          </w:tcPr>
          <w:p>
            <w:pPr>
              <w:snapToGrid w:val="0"/>
              <w:jc w:val="center"/>
              <w:rPr>
                <w:szCs w:val="21"/>
              </w:rPr>
            </w:pPr>
            <w:r>
              <w:rPr>
                <w:rFonts w:hint="eastAsia"/>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094" w:type="dxa"/>
            <w:vMerge w:val="continue"/>
            <w:tcBorders>
              <w:left w:val="nil"/>
              <w:right w:val="single" w:color="auto" w:sz="4" w:space="0"/>
            </w:tcBorders>
            <w:vAlign w:val="center"/>
          </w:tcPr>
          <w:p>
            <w:pPr>
              <w:snapToGrid w:val="0"/>
              <w:jc w:val="center"/>
              <w:rPr>
                <w:szCs w:val="21"/>
              </w:rPr>
            </w:pPr>
          </w:p>
        </w:tc>
        <w:tc>
          <w:tcPr>
            <w:tcW w:w="2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zCs w:val="21"/>
              </w:rPr>
            </w:pPr>
            <w:r>
              <w:rPr>
                <w:rFonts w:hint="eastAsia" w:hAnsi="宋体"/>
                <w:szCs w:val="21"/>
              </w:rPr>
              <w:t>隔声、减震措施</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pacing w:val="-10"/>
                <w:szCs w:val="21"/>
              </w:rPr>
            </w:pPr>
            <w:r>
              <w:rPr>
                <w:rFonts w:hint="eastAsia" w:hAnsi="宋体"/>
                <w:spacing w:val="-10"/>
                <w:szCs w:val="21"/>
              </w:rPr>
              <w:t>2</w:t>
            </w:r>
          </w:p>
        </w:tc>
        <w:tc>
          <w:tcPr>
            <w:tcW w:w="22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zCs w:val="21"/>
              </w:rPr>
            </w:pPr>
            <w:r>
              <w:rPr>
                <w:rFonts w:hint="eastAsia" w:hAnsi="宋体"/>
                <w:szCs w:val="21"/>
              </w:rPr>
              <w:t>与环评一致</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pacing w:val="-10"/>
                <w:szCs w:val="21"/>
              </w:rPr>
            </w:pPr>
            <w:r>
              <w:rPr>
                <w:rFonts w:hint="eastAsia" w:hAnsi="宋体"/>
                <w:spacing w:val="-10"/>
                <w:szCs w:val="21"/>
              </w:rPr>
              <w:t>2</w:t>
            </w:r>
          </w:p>
        </w:tc>
        <w:tc>
          <w:tcPr>
            <w:tcW w:w="750" w:type="dxa"/>
            <w:tcBorders>
              <w:top w:val="single" w:color="auto" w:sz="4" w:space="0"/>
              <w:left w:val="single" w:color="auto" w:sz="4" w:space="0"/>
              <w:bottom w:val="single" w:color="auto" w:sz="4" w:space="0"/>
              <w:right w:val="nil"/>
            </w:tcBorders>
            <w:vAlign w:val="center"/>
          </w:tcPr>
          <w:p>
            <w:pPr>
              <w:snapToGrid w:val="0"/>
              <w:jc w:val="center"/>
              <w:rPr>
                <w:szCs w:val="21"/>
              </w:rPr>
            </w:pPr>
            <w:r>
              <w:rPr>
                <w:rFonts w:hint="eastAsia"/>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094" w:type="dxa"/>
            <w:vMerge w:val="restart"/>
            <w:tcBorders>
              <w:left w:val="nil"/>
              <w:right w:val="single" w:color="auto" w:sz="4" w:space="0"/>
            </w:tcBorders>
            <w:vAlign w:val="center"/>
          </w:tcPr>
          <w:p>
            <w:pPr>
              <w:snapToGrid w:val="0"/>
              <w:jc w:val="center"/>
              <w:rPr>
                <w:szCs w:val="21"/>
              </w:rPr>
            </w:pPr>
            <w:r>
              <w:rPr>
                <w:rFonts w:hint="eastAsia"/>
                <w:szCs w:val="21"/>
              </w:rPr>
              <w:t>固废处置</w:t>
            </w:r>
          </w:p>
        </w:tc>
        <w:tc>
          <w:tcPr>
            <w:tcW w:w="2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zCs w:val="21"/>
              </w:rPr>
            </w:pPr>
            <w:r>
              <w:rPr>
                <w:rFonts w:hint="eastAsia" w:hAnsi="宋体"/>
                <w:szCs w:val="21"/>
              </w:rPr>
              <w:t>危险废物委外处置</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pacing w:val="-10"/>
                <w:szCs w:val="21"/>
              </w:rPr>
            </w:pPr>
            <w:r>
              <w:rPr>
                <w:rFonts w:hint="eastAsia" w:hAnsi="宋体"/>
                <w:spacing w:val="-10"/>
                <w:szCs w:val="21"/>
              </w:rPr>
              <w:t>3</w:t>
            </w:r>
          </w:p>
        </w:tc>
        <w:tc>
          <w:tcPr>
            <w:tcW w:w="22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zCs w:val="21"/>
              </w:rPr>
            </w:pPr>
            <w:r>
              <w:rPr>
                <w:rFonts w:hint="eastAsia" w:hAnsi="宋体"/>
                <w:szCs w:val="21"/>
              </w:rPr>
              <w:t>与环评一致</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pacing w:val="-10"/>
                <w:szCs w:val="21"/>
              </w:rPr>
            </w:pPr>
            <w:r>
              <w:rPr>
                <w:rFonts w:hint="eastAsia" w:hAnsi="宋体"/>
                <w:spacing w:val="-10"/>
                <w:szCs w:val="21"/>
              </w:rPr>
              <w:t>3</w:t>
            </w:r>
          </w:p>
        </w:tc>
        <w:tc>
          <w:tcPr>
            <w:tcW w:w="750" w:type="dxa"/>
            <w:tcBorders>
              <w:top w:val="single" w:color="auto" w:sz="4" w:space="0"/>
              <w:left w:val="single" w:color="auto" w:sz="4" w:space="0"/>
              <w:bottom w:val="single" w:color="auto" w:sz="4" w:space="0"/>
              <w:right w:val="nil"/>
            </w:tcBorders>
            <w:vAlign w:val="center"/>
          </w:tcPr>
          <w:p>
            <w:pPr>
              <w:snapToGrid w:val="0"/>
              <w:jc w:val="center"/>
              <w:rPr>
                <w:szCs w:val="21"/>
              </w:rPr>
            </w:pPr>
            <w:r>
              <w:rPr>
                <w:rFonts w:hint="eastAsia"/>
                <w:szCs w:val="21"/>
              </w:rPr>
              <w:t>协议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094" w:type="dxa"/>
            <w:vMerge w:val="continue"/>
            <w:tcBorders>
              <w:left w:val="nil"/>
              <w:right w:val="single" w:color="auto" w:sz="4" w:space="0"/>
            </w:tcBorders>
            <w:vAlign w:val="center"/>
          </w:tcPr>
          <w:p>
            <w:pPr>
              <w:snapToGrid w:val="0"/>
              <w:jc w:val="center"/>
              <w:rPr>
                <w:szCs w:val="21"/>
              </w:rPr>
            </w:pPr>
          </w:p>
        </w:tc>
        <w:tc>
          <w:tcPr>
            <w:tcW w:w="2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zCs w:val="21"/>
              </w:rPr>
            </w:pPr>
            <w:r>
              <w:rPr>
                <w:rFonts w:hint="eastAsia" w:hAnsi="宋体"/>
                <w:szCs w:val="21"/>
              </w:rPr>
              <w:t>危险废物暂存间地面防渗处理</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pacing w:val="-10"/>
                <w:szCs w:val="21"/>
              </w:rPr>
            </w:pPr>
            <w:r>
              <w:rPr>
                <w:rFonts w:hint="eastAsia" w:hAnsi="宋体"/>
                <w:spacing w:val="-10"/>
                <w:szCs w:val="21"/>
              </w:rPr>
              <w:t>2</w:t>
            </w:r>
          </w:p>
        </w:tc>
        <w:tc>
          <w:tcPr>
            <w:tcW w:w="22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pacing w:val="-10"/>
                <w:szCs w:val="21"/>
              </w:rPr>
            </w:pPr>
            <w:r>
              <w:rPr>
                <w:rFonts w:hint="eastAsia" w:hAnsi="宋体"/>
                <w:spacing w:val="-10"/>
                <w:szCs w:val="21"/>
              </w:rPr>
              <w:t>两次防水+暂存间土建</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pacing w:val="-10"/>
                <w:szCs w:val="21"/>
              </w:rPr>
            </w:pPr>
            <w:r>
              <w:rPr>
                <w:rFonts w:hint="eastAsia" w:hAnsi="宋体"/>
                <w:spacing w:val="-10"/>
                <w:szCs w:val="21"/>
              </w:rPr>
              <w:t>5</w:t>
            </w:r>
          </w:p>
        </w:tc>
        <w:tc>
          <w:tcPr>
            <w:tcW w:w="750" w:type="dxa"/>
            <w:tcBorders>
              <w:top w:val="single" w:color="auto" w:sz="4" w:space="0"/>
              <w:left w:val="single" w:color="auto" w:sz="4" w:space="0"/>
              <w:bottom w:val="single" w:color="auto" w:sz="4" w:space="0"/>
              <w:right w:val="nil"/>
            </w:tcBorders>
            <w:vAlign w:val="center"/>
          </w:tcPr>
          <w:p>
            <w:pPr>
              <w:snapToGrid w:val="0"/>
              <w:jc w:val="center"/>
              <w:rPr>
                <w:szCs w:val="21"/>
              </w:rPr>
            </w:pPr>
            <w:r>
              <w:rPr>
                <w:rFonts w:hint="eastAsia"/>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094" w:type="dxa"/>
            <w:vMerge w:val="continue"/>
            <w:tcBorders>
              <w:left w:val="nil"/>
              <w:right w:val="single" w:color="auto" w:sz="4" w:space="0"/>
            </w:tcBorders>
            <w:vAlign w:val="center"/>
          </w:tcPr>
          <w:p>
            <w:pPr>
              <w:snapToGrid w:val="0"/>
              <w:jc w:val="center"/>
              <w:rPr>
                <w:szCs w:val="21"/>
              </w:rPr>
            </w:pPr>
          </w:p>
        </w:tc>
        <w:tc>
          <w:tcPr>
            <w:tcW w:w="2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zCs w:val="21"/>
              </w:rPr>
            </w:pPr>
            <w:r>
              <w:rPr>
                <w:rFonts w:hint="eastAsia" w:hAnsi="宋体"/>
                <w:szCs w:val="21"/>
              </w:rPr>
              <w:t>生活垃圾收集及清运</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pacing w:val="-10"/>
                <w:szCs w:val="21"/>
              </w:rPr>
            </w:pPr>
            <w:r>
              <w:rPr>
                <w:rFonts w:hint="eastAsia" w:hAnsi="宋体"/>
                <w:spacing w:val="-10"/>
                <w:szCs w:val="21"/>
              </w:rPr>
              <w:t>2</w:t>
            </w:r>
          </w:p>
        </w:tc>
        <w:tc>
          <w:tcPr>
            <w:tcW w:w="22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zCs w:val="21"/>
              </w:rPr>
            </w:pPr>
            <w:r>
              <w:rPr>
                <w:rFonts w:hint="eastAsia" w:hAnsi="宋体"/>
                <w:szCs w:val="21"/>
              </w:rPr>
              <w:t>与环评一致</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pacing w:val="-10"/>
                <w:szCs w:val="21"/>
              </w:rPr>
            </w:pPr>
            <w:r>
              <w:rPr>
                <w:rFonts w:hint="eastAsia" w:hAnsi="宋体"/>
                <w:spacing w:val="-10"/>
                <w:szCs w:val="21"/>
              </w:rPr>
              <w:t>1.5</w:t>
            </w:r>
          </w:p>
        </w:tc>
        <w:tc>
          <w:tcPr>
            <w:tcW w:w="750" w:type="dxa"/>
            <w:tcBorders>
              <w:top w:val="single" w:color="auto" w:sz="4" w:space="0"/>
              <w:left w:val="single" w:color="auto" w:sz="4" w:space="0"/>
              <w:bottom w:val="single" w:color="auto" w:sz="4" w:space="0"/>
              <w:right w:val="nil"/>
            </w:tcBorders>
            <w:vAlign w:val="center"/>
          </w:tcPr>
          <w:p>
            <w:pPr>
              <w:snapToGrid w:val="0"/>
              <w:jc w:val="center"/>
              <w:rPr>
                <w:szCs w:val="21"/>
              </w:rPr>
            </w:pPr>
            <w:r>
              <w:rPr>
                <w:rFonts w:hint="eastAsia"/>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1094" w:type="dxa"/>
            <w:tcBorders>
              <w:left w:val="nil"/>
              <w:right w:val="single" w:color="auto" w:sz="8" w:space="0"/>
            </w:tcBorders>
            <w:vAlign w:val="center"/>
          </w:tcPr>
          <w:p>
            <w:pPr>
              <w:snapToGrid w:val="0"/>
              <w:jc w:val="center"/>
              <w:rPr>
                <w:szCs w:val="21"/>
              </w:rPr>
            </w:pPr>
            <w:r>
              <w:rPr>
                <w:rFonts w:hint="eastAsia"/>
                <w:szCs w:val="21"/>
              </w:rPr>
              <w:t>厂区绿化</w:t>
            </w:r>
          </w:p>
        </w:tc>
        <w:tc>
          <w:tcPr>
            <w:tcW w:w="2765" w:type="dxa"/>
            <w:tcBorders>
              <w:top w:val="single" w:color="auto" w:sz="8" w:space="0"/>
              <w:left w:val="single" w:color="auto" w:sz="8" w:space="0"/>
            </w:tcBorders>
            <w:vAlign w:val="center"/>
          </w:tcPr>
          <w:p>
            <w:pPr>
              <w:snapToGrid w:val="0"/>
              <w:jc w:val="center"/>
              <w:rPr>
                <w:szCs w:val="21"/>
              </w:rPr>
            </w:pPr>
            <w:r>
              <w:rPr>
                <w:rFonts w:hint="eastAsia"/>
                <w:szCs w:val="21"/>
              </w:rPr>
              <w:t>绿化及景观设计</w:t>
            </w:r>
          </w:p>
        </w:tc>
        <w:tc>
          <w:tcPr>
            <w:tcW w:w="1000" w:type="dxa"/>
            <w:vAlign w:val="center"/>
          </w:tcPr>
          <w:p>
            <w:pPr>
              <w:spacing w:line="320" w:lineRule="exact"/>
              <w:jc w:val="center"/>
              <w:rPr>
                <w:szCs w:val="21"/>
              </w:rPr>
            </w:pPr>
            <w:r>
              <w:rPr>
                <w:rFonts w:hint="eastAsia"/>
                <w:szCs w:val="21"/>
              </w:rPr>
              <w:t>8</w:t>
            </w:r>
          </w:p>
        </w:tc>
        <w:tc>
          <w:tcPr>
            <w:tcW w:w="2217" w:type="dxa"/>
            <w:vAlign w:val="center"/>
          </w:tcPr>
          <w:p>
            <w:pPr>
              <w:snapToGrid w:val="0"/>
              <w:jc w:val="center"/>
              <w:rPr>
                <w:szCs w:val="21"/>
              </w:rPr>
            </w:pPr>
            <w:r>
              <w:rPr>
                <w:rFonts w:hint="eastAsia"/>
                <w:szCs w:val="21"/>
              </w:rPr>
              <w:t>种草+种树</w:t>
            </w:r>
          </w:p>
        </w:tc>
        <w:tc>
          <w:tcPr>
            <w:tcW w:w="1000" w:type="dxa"/>
            <w:vAlign w:val="center"/>
          </w:tcPr>
          <w:p>
            <w:pPr>
              <w:spacing w:line="320" w:lineRule="exact"/>
              <w:jc w:val="center"/>
              <w:rPr>
                <w:szCs w:val="21"/>
              </w:rPr>
            </w:pPr>
            <w:r>
              <w:rPr>
                <w:rFonts w:hint="eastAsia"/>
                <w:szCs w:val="21"/>
              </w:rPr>
              <w:t>21</w:t>
            </w:r>
          </w:p>
        </w:tc>
        <w:tc>
          <w:tcPr>
            <w:tcW w:w="750" w:type="dxa"/>
            <w:tcBorders>
              <w:right w:val="nil"/>
            </w:tcBorders>
            <w:vAlign w:val="center"/>
          </w:tcPr>
          <w:p>
            <w:pPr>
              <w:snapToGrid w:val="0"/>
              <w:jc w:val="center"/>
              <w:rPr>
                <w:szCs w:val="21"/>
              </w:rPr>
            </w:pPr>
            <w:r>
              <w:rPr>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1094" w:type="dxa"/>
            <w:vMerge w:val="restart"/>
            <w:tcBorders>
              <w:left w:val="nil"/>
              <w:right w:val="single" w:color="auto" w:sz="8" w:space="0"/>
            </w:tcBorders>
            <w:vAlign w:val="center"/>
          </w:tcPr>
          <w:p>
            <w:pPr>
              <w:snapToGrid w:val="0"/>
              <w:jc w:val="center"/>
              <w:rPr>
                <w:szCs w:val="21"/>
              </w:rPr>
            </w:pPr>
            <w:r>
              <w:rPr>
                <w:rFonts w:hint="eastAsia"/>
                <w:szCs w:val="21"/>
              </w:rPr>
              <w:t>环境风险</w:t>
            </w:r>
          </w:p>
        </w:tc>
        <w:tc>
          <w:tcPr>
            <w:tcW w:w="2765" w:type="dxa"/>
            <w:tcBorders>
              <w:top w:val="single" w:color="auto" w:sz="8" w:space="0"/>
              <w:left w:val="single" w:color="auto" w:sz="8" w:space="0"/>
            </w:tcBorders>
            <w:vAlign w:val="center"/>
          </w:tcPr>
          <w:p>
            <w:pPr>
              <w:snapToGrid w:val="0"/>
              <w:jc w:val="center"/>
              <w:rPr>
                <w:szCs w:val="21"/>
              </w:rPr>
            </w:pPr>
            <w:r>
              <w:rPr>
                <w:rFonts w:hint="eastAsia"/>
                <w:szCs w:val="21"/>
              </w:rPr>
              <w:t>灭火剂</w:t>
            </w:r>
          </w:p>
        </w:tc>
        <w:tc>
          <w:tcPr>
            <w:tcW w:w="1000" w:type="dxa"/>
            <w:vAlign w:val="center"/>
          </w:tcPr>
          <w:p>
            <w:pPr>
              <w:spacing w:line="320" w:lineRule="exact"/>
              <w:jc w:val="center"/>
              <w:rPr>
                <w:szCs w:val="21"/>
              </w:rPr>
            </w:pPr>
            <w:r>
              <w:rPr>
                <w:rFonts w:hint="eastAsia"/>
                <w:szCs w:val="21"/>
              </w:rPr>
              <w:t>4</w:t>
            </w:r>
          </w:p>
        </w:tc>
        <w:tc>
          <w:tcPr>
            <w:tcW w:w="2217" w:type="dxa"/>
            <w:vAlign w:val="center"/>
          </w:tcPr>
          <w:p>
            <w:pPr>
              <w:spacing w:line="320" w:lineRule="exact"/>
              <w:jc w:val="center"/>
              <w:rPr>
                <w:rFonts w:hAnsi="宋体"/>
                <w:szCs w:val="21"/>
              </w:rPr>
            </w:pPr>
            <w:r>
              <w:rPr>
                <w:rFonts w:hint="eastAsia" w:hAnsi="宋体"/>
                <w:szCs w:val="21"/>
              </w:rPr>
              <w:t>与环评一致</w:t>
            </w:r>
          </w:p>
        </w:tc>
        <w:tc>
          <w:tcPr>
            <w:tcW w:w="1000" w:type="dxa"/>
            <w:vAlign w:val="center"/>
          </w:tcPr>
          <w:p>
            <w:pPr>
              <w:spacing w:line="320" w:lineRule="exact"/>
              <w:jc w:val="center"/>
              <w:rPr>
                <w:szCs w:val="21"/>
              </w:rPr>
            </w:pPr>
            <w:r>
              <w:rPr>
                <w:rFonts w:hint="eastAsia"/>
                <w:szCs w:val="21"/>
              </w:rPr>
              <w:t>4</w:t>
            </w:r>
          </w:p>
        </w:tc>
        <w:tc>
          <w:tcPr>
            <w:tcW w:w="750" w:type="dxa"/>
            <w:tcBorders>
              <w:right w:val="nil"/>
            </w:tcBorders>
            <w:vAlign w:val="center"/>
          </w:tcPr>
          <w:p>
            <w:pPr>
              <w:snapToGrid w:val="0"/>
              <w:jc w:val="center"/>
              <w:rPr>
                <w:szCs w:val="21"/>
              </w:rPr>
            </w:pPr>
            <w:r>
              <w:rPr>
                <w:rFonts w:hint="eastAsia"/>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1094" w:type="dxa"/>
            <w:vMerge w:val="continue"/>
            <w:tcBorders>
              <w:left w:val="nil"/>
              <w:right w:val="single" w:color="auto" w:sz="8" w:space="0"/>
            </w:tcBorders>
            <w:vAlign w:val="center"/>
          </w:tcPr>
          <w:p>
            <w:pPr>
              <w:snapToGrid w:val="0"/>
              <w:jc w:val="center"/>
              <w:rPr>
                <w:szCs w:val="21"/>
              </w:rPr>
            </w:pPr>
          </w:p>
        </w:tc>
        <w:tc>
          <w:tcPr>
            <w:tcW w:w="2765" w:type="dxa"/>
            <w:tcBorders>
              <w:top w:val="single" w:color="auto" w:sz="8" w:space="0"/>
              <w:left w:val="single" w:color="auto" w:sz="8" w:space="0"/>
            </w:tcBorders>
            <w:vAlign w:val="center"/>
          </w:tcPr>
          <w:p>
            <w:pPr>
              <w:snapToGrid w:val="0"/>
              <w:jc w:val="center"/>
              <w:rPr>
                <w:szCs w:val="21"/>
              </w:rPr>
            </w:pPr>
            <w:r>
              <w:rPr>
                <w:rFonts w:hint="eastAsia"/>
                <w:szCs w:val="21"/>
              </w:rPr>
              <w:t>自动报警装置</w:t>
            </w:r>
          </w:p>
        </w:tc>
        <w:tc>
          <w:tcPr>
            <w:tcW w:w="1000" w:type="dxa"/>
            <w:vAlign w:val="center"/>
          </w:tcPr>
          <w:p>
            <w:pPr>
              <w:spacing w:line="320" w:lineRule="exact"/>
              <w:jc w:val="center"/>
              <w:rPr>
                <w:szCs w:val="21"/>
              </w:rPr>
            </w:pPr>
            <w:r>
              <w:rPr>
                <w:rFonts w:hint="eastAsia"/>
                <w:szCs w:val="21"/>
              </w:rPr>
              <w:t>0.5</w:t>
            </w:r>
          </w:p>
        </w:tc>
        <w:tc>
          <w:tcPr>
            <w:tcW w:w="2217" w:type="dxa"/>
            <w:vAlign w:val="center"/>
          </w:tcPr>
          <w:p>
            <w:pPr>
              <w:snapToGrid w:val="0"/>
              <w:jc w:val="center"/>
              <w:rPr>
                <w:szCs w:val="21"/>
              </w:rPr>
            </w:pPr>
            <w:r>
              <w:rPr>
                <w:rFonts w:hint="eastAsia"/>
                <w:szCs w:val="21"/>
              </w:rPr>
              <w:t>可燃气体自动报警</w:t>
            </w:r>
          </w:p>
          <w:p>
            <w:pPr>
              <w:snapToGrid w:val="0"/>
              <w:jc w:val="center"/>
              <w:rPr>
                <w:szCs w:val="21"/>
              </w:rPr>
            </w:pPr>
            <w:r>
              <w:rPr>
                <w:rFonts w:hint="eastAsia"/>
                <w:szCs w:val="21"/>
              </w:rPr>
              <w:t>声光自动报警</w:t>
            </w:r>
          </w:p>
          <w:p>
            <w:pPr>
              <w:snapToGrid w:val="0"/>
              <w:jc w:val="center"/>
              <w:rPr>
                <w:szCs w:val="21"/>
              </w:rPr>
            </w:pPr>
            <w:r>
              <w:rPr>
                <w:rFonts w:hint="eastAsia"/>
                <w:szCs w:val="21"/>
              </w:rPr>
              <w:t>消防自动报警</w:t>
            </w:r>
          </w:p>
          <w:p>
            <w:pPr>
              <w:snapToGrid w:val="0"/>
              <w:jc w:val="center"/>
              <w:rPr>
                <w:szCs w:val="21"/>
              </w:rPr>
            </w:pPr>
            <w:r>
              <w:rPr>
                <w:rFonts w:hint="eastAsia"/>
                <w:szCs w:val="21"/>
              </w:rPr>
              <w:t>环保设备控制柜自动报警</w:t>
            </w:r>
          </w:p>
        </w:tc>
        <w:tc>
          <w:tcPr>
            <w:tcW w:w="1000" w:type="dxa"/>
            <w:vAlign w:val="center"/>
          </w:tcPr>
          <w:p>
            <w:pPr>
              <w:spacing w:line="320" w:lineRule="exact"/>
              <w:jc w:val="center"/>
              <w:rPr>
                <w:szCs w:val="21"/>
              </w:rPr>
            </w:pPr>
            <w:r>
              <w:rPr>
                <w:rFonts w:hint="eastAsia"/>
                <w:szCs w:val="21"/>
              </w:rPr>
              <w:t>6</w:t>
            </w:r>
          </w:p>
        </w:tc>
        <w:tc>
          <w:tcPr>
            <w:tcW w:w="750" w:type="dxa"/>
            <w:tcBorders>
              <w:right w:val="nil"/>
            </w:tcBorders>
            <w:vAlign w:val="center"/>
          </w:tcPr>
          <w:p>
            <w:pPr>
              <w:snapToGrid w:val="0"/>
              <w:jc w:val="center"/>
              <w:rPr>
                <w:szCs w:val="21"/>
              </w:rPr>
            </w:pPr>
            <w:r>
              <w:rPr>
                <w:rFonts w:hint="eastAsia"/>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1094" w:type="dxa"/>
            <w:vMerge w:val="continue"/>
            <w:tcBorders>
              <w:left w:val="nil"/>
              <w:right w:val="single" w:color="auto" w:sz="8" w:space="0"/>
            </w:tcBorders>
            <w:vAlign w:val="center"/>
          </w:tcPr>
          <w:p>
            <w:pPr>
              <w:snapToGrid w:val="0"/>
              <w:jc w:val="center"/>
              <w:rPr>
                <w:szCs w:val="21"/>
              </w:rPr>
            </w:pPr>
          </w:p>
        </w:tc>
        <w:tc>
          <w:tcPr>
            <w:tcW w:w="2765" w:type="dxa"/>
            <w:tcBorders>
              <w:top w:val="single" w:color="auto" w:sz="8" w:space="0"/>
              <w:left w:val="single" w:color="auto" w:sz="8" w:space="0"/>
            </w:tcBorders>
            <w:vAlign w:val="center"/>
          </w:tcPr>
          <w:p>
            <w:pPr>
              <w:snapToGrid w:val="0"/>
              <w:jc w:val="center"/>
              <w:rPr>
                <w:szCs w:val="21"/>
              </w:rPr>
            </w:pPr>
            <w:r>
              <w:rPr>
                <w:rFonts w:hint="eastAsia"/>
                <w:szCs w:val="21"/>
              </w:rPr>
              <w:t>防毒面具</w:t>
            </w:r>
          </w:p>
        </w:tc>
        <w:tc>
          <w:tcPr>
            <w:tcW w:w="1000" w:type="dxa"/>
            <w:vAlign w:val="center"/>
          </w:tcPr>
          <w:p>
            <w:pPr>
              <w:spacing w:line="320" w:lineRule="exact"/>
              <w:jc w:val="center"/>
              <w:rPr>
                <w:szCs w:val="21"/>
              </w:rPr>
            </w:pPr>
            <w:r>
              <w:rPr>
                <w:rFonts w:hint="eastAsia"/>
                <w:szCs w:val="21"/>
              </w:rPr>
              <w:t>1</w:t>
            </w:r>
          </w:p>
        </w:tc>
        <w:tc>
          <w:tcPr>
            <w:tcW w:w="2217" w:type="dxa"/>
            <w:vAlign w:val="center"/>
          </w:tcPr>
          <w:p>
            <w:pPr>
              <w:snapToGrid w:val="0"/>
              <w:jc w:val="center"/>
              <w:rPr>
                <w:szCs w:val="21"/>
              </w:rPr>
            </w:pPr>
            <w:r>
              <w:rPr>
                <w:rFonts w:hint="eastAsia"/>
                <w:szCs w:val="21"/>
              </w:rPr>
              <w:t>现在一线工人只有3人</w:t>
            </w:r>
          </w:p>
        </w:tc>
        <w:tc>
          <w:tcPr>
            <w:tcW w:w="1000" w:type="dxa"/>
            <w:vAlign w:val="center"/>
          </w:tcPr>
          <w:p>
            <w:pPr>
              <w:spacing w:line="320" w:lineRule="exact"/>
              <w:jc w:val="center"/>
              <w:rPr>
                <w:szCs w:val="21"/>
              </w:rPr>
            </w:pPr>
            <w:r>
              <w:rPr>
                <w:rFonts w:hint="eastAsia"/>
                <w:szCs w:val="21"/>
              </w:rPr>
              <w:t>0.3</w:t>
            </w:r>
          </w:p>
        </w:tc>
        <w:tc>
          <w:tcPr>
            <w:tcW w:w="750" w:type="dxa"/>
            <w:tcBorders>
              <w:right w:val="nil"/>
            </w:tcBorders>
            <w:vAlign w:val="center"/>
          </w:tcPr>
          <w:p>
            <w:pPr>
              <w:snapToGrid w:val="0"/>
              <w:jc w:val="center"/>
              <w:rPr>
                <w:szCs w:val="21"/>
              </w:rPr>
            </w:pPr>
            <w:r>
              <w:rPr>
                <w:rFonts w:hint="eastAsia"/>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1094" w:type="dxa"/>
            <w:vMerge w:val="continue"/>
            <w:tcBorders>
              <w:left w:val="nil"/>
              <w:right w:val="single" w:color="auto" w:sz="8" w:space="0"/>
            </w:tcBorders>
            <w:vAlign w:val="center"/>
          </w:tcPr>
          <w:p>
            <w:pPr>
              <w:snapToGrid w:val="0"/>
              <w:jc w:val="center"/>
              <w:rPr>
                <w:szCs w:val="21"/>
              </w:rPr>
            </w:pPr>
          </w:p>
        </w:tc>
        <w:tc>
          <w:tcPr>
            <w:tcW w:w="2765" w:type="dxa"/>
            <w:tcBorders>
              <w:top w:val="single" w:color="auto" w:sz="8" w:space="0"/>
              <w:left w:val="single" w:color="auto" w:sz="8" w:space="0"/>
            </w:tcBorders>
            <w:vAlign w:val="center"/>
          </w:tcPr>
          <w:p>
            <w:pPr>
              <w:snapToGrid w:val="0"/>
              <w:jc w:val="center"/>
              <w:rPr>
                <w:szCs w:val="21"/>
                <w:vertAlign w:val="superscript"/>
              </w:rPr>
            </w:pPr>
            <w:r>
              <w:rPr>
                <w:rFonts w:hint="eastAsia"/>
                <w:szCs w:val="21"/>
              </w:rPr>
              <w:t>消防水池400m</w:t>
            </w:r>
            <w:r>
              <w:rPr>
                <w:rFonts w:hint="eastAsia"/>
                <w:szCs w:val="21"/>
                <w:vertAlign w:val="superscript"/>
              </w:rPr>
              <w:t>2</w:t>
            </w:r>
          </w:p>
        </w:tc>
        <w:tc>
          <w:tcPr>
            <w:tcW w:w="1000" w:type="dxa"/>
            <w:vMerge w:val="restart"/>
            <w:vAlign w:val="center"/>
          </w:tcPr>
          <w:p>
            <w:pPr>
              <w:spacing w:line="320" w:lineRule="exact"/>
              <w:jc w:val="center"/>
              <w:rPr>
                <w:szCs w:val="21"/>
              </w:rPr>
            </w:pPr>
            <w:r>
              <w:rPr>
                <w:rFonts w:hint="eastAsia"/>
                <w:szCs w:val="21"/>
              </w:rPr>
              <w:t>计入主体投资</w:t>
            </w:r>
          </w:p>
        </w:tc>
        <w:tc>
          <w:tcPr>
            <w:tcW w:w="2217" w:type="dxa"/>
            <w:vAlign w:val="center"/>
          </w:tcPr>
          <w:p>
            <w:pPr>
              <w:spacing w:line="320" w:lineRule="exact"/>
              <w:jc w:val="center"/>
              <w:rPr>
                <w:rFonts w:hAnsi="宋体"/>
                <w:szCs w:val="21"/>
              </w:rPr>
            </w:pPr>
            <w:r>
              <w:rPr>
                <w:rFonts w:hint="eastAsia" w:hAnsi="宋体"/>
                <w:szCs w:val="21"/>
              </w:rPr>
              <w:t>与环评一致</w:t>
            </w:r>
          </w:p>
        </w:tc>
        <w:tc>
          <w:tcPr>
            <w:tcW w:w="1000" w:type="dxa"/>
            <w:vMerge w:val="restart"/>
            <w:vAlign w:val="center"/>
          </w:tcPr>
          <w:p>
            <w:pPr>
              <w:spacing w:line="320" w:lineRule="exact"/>
              <w:jc w:val="center"/>
              <w:rPr>
                <w:szCs w:val="21"/>
              </w:rPr>
            </w:pPr>
            <w:r>
              <w:rPr>
                <w:rFonts w:hint="eastAsia"/>
                <w:szCs w:val="21"/>
              </w:rPr>
              <w:t>计入主体投资</w:t>
            </w:r>
          </w:p>
        </w:tc>
        <w:tc>
          <w:tcPr>
            <w:tcW w:w="750" w:type="dxa"/>
            <w:tcBorders>
              <w:right w:val="nil"/>
            </w:tcBorders>
            <w:vAlign w:val="center"/>
          </w:tcPr>
          <w:p>
            <w:pPr>
              <w:snapToGrid w:val="0"/>
              <w:jc w:val="center"/>
              <w:rPr>
                <w:szCs w:val="21"/>
              </w:rPr>
            </w:pPr>
            <w:r>
              <w:rPr>
                <w:rFonts w:hint="eastAsia"/>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1094" w:type="dxa"/>
            <w:vMerge w:val="continue"/>
            <w:tcBorders>
              <w:left w:val="nil"/>
              <w:right w:val="single" w:color="auto" w:sz="8" w:space="0"/>
            </w:tcBorders>
            <w:vAlign w:val="center"/>
          </w:tcPr>
          <w:p>
            <w:pPr>
              <w:snapToGrid w:val="0"/>
              <w:jc w:val="center"/>
              <w:rPr>
                <w:szCs w:val="21"/>
              </w:rPr>
            </w:pPr>
          </w:p>
        </w:tc>
        <w:tc>
          <w:tcPr>
            <w:tcW w:w="2765" w:type="dxa"/>
            <w:tcBorders>
              <w:top w:val="single" w:color="auto" w:sz="8" w:space="0"/>
              <w:left w:val="single" w:color="auto" w:sz="8" w:space="0"/>
            </w:tcBorders>
            <w:vAlign w:val="center"/>
          </w:tcPr>
          <w:p>
            <w:pPr>
              <w:snapToGrid w:val="0"/>
              <w:jc w:val="center"/>
              <w:rPr>
                <w:szCs w:val="21"/>
                <w:vertAlign w:val="superscript"/>
              </w:rPr>
            </w:pPr>
            <w:r>
              <w:rPr>
                <w:rFonts w:hint="eastAsia"/>
                <w:szCs w:val="21"/>
              </w:rPr>
              <w:t>事故应急池400m</w:t>
            </w:r>
            <w:r>
              <w:rPr>
                <w:rFonts w:hint="eastAsia"/>
                <w:szCs w:val="21"/>
                <w:vertAlign w:val="superscript"/>
              </w:rPr>
              <w:t>2</w:t>
            </w:r>
          </w:p>
        </w:tc>
        <w:tc>
          <w:tcPr>
            <w:tcW w:w="1000" w:type="dxa"/>
            <w:vMerge w:val="continue"/>
            <w:vAlign w:val="center"/>
          </w:tcPr>
          <w:p>
            <w:pPr>
              <w:spacing w:line="320" w:lineRule="exact"/>
              <w:jc w:val="center"/>
              <w:rPr>
                <w:szCs w:val="21"/>
              </w:rPr>
            </w:pPr>
          </w:p>
        </w:tc>
        <w:tc>
          <w:tcPr>
            <w:tcW w:w="2217" w:type="dxa"/>
            <w:vAlign w:val="center"/>
          </w:tcPr>
          <w:p>
            <w:pPr>
              <w:spacing w:line="320" w:lineRule="exact"/>
              <w:jc w:val="center"/>
              <w:rPr>
                <w:rFonts w:hAnsi="宋体"/>
                <w:szCs w:val="21"/>
              </w:rPr>
            </w:pPr>
            <w:r>
              <w:rPr>
                <w:rFonts w:hint="eastAsia" w:hAnsi="宋体"/>
                <w:szCs w:val="21"/>
              </w:rPr>
              <w:t>与环评一致</w:t>
            </w:r>
          </w:p>
        </w:tc>
        <w:tc>
          <w:tcPr>
            <w:tcW w:w="1000" w:type="dxa"/>
            <w:vMerge w:val="continue"/>
            <w:vAlign w:val="center"/>
          </w:tcPr>
          <w:p>
            <w:pPr>
              <w:spacing w:line="320" w:lineRule="exact"/>
              <w:jc w:val="center"/>
              <w:rPr>
                <w:szCs w:val="21"/>
              </w:rPr>
            </w:pPr>
          </w:p>
        </w:tc>
        <w:tc>
          <w:tcPr>
            <w:tcW w:w="750" w:type="dxa"/>
            <w:tcBorders>
              <w:right w:val="nil"/>
            </w:tcBorders>
            <w:vAlign w:val="center"/>
          </w:tcPr>
          <w:p>
            <w:pPr>
              <w:snapToGrid w:val="0"/>
              <w:jc w:val="center"/>
              <w:rPr>
                <w:szCs w:val="21"/>
              </w:rPr>
            </w:pPr>
            <w:r>
              <w:rPr>
                <w:rFonts w:hint="eastAsia"/>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1094" w:type="dxa"/>
            <w:vMerge w:val="continue"/>
            <w:tcBorders>
              <w:left w:val="nil"/>
              <w:right w:val="single" w:color="auto" w:sz="8" w:space="0"/>
            </w:tcBorders>
            <w:vAlign w:val="center"/>
          </w:tcPr>
          <w:p>
            <w:pPr>
              <w:snapToGrid w:val="0"/>
              <w:jc w:val="center"/>
              <w:rPr>
                <w:szCs w:val="21"/>
              </w:rPr>
            </w:pPr>
          </w:p>
        </w:tc>
        <w:tc>
          <w:tcPr>
            <w:tcW w:w="2765" w:type="dxa"/>
            <w:tcBorders>
              <w:top w:val="single" w:color="auto" w:sz="8" w:space="0"/>
              <w:left w:val="single" w:color="auto" w:sz="8" w:space="0"/>
            </w:tcBorders>
            <w:vAlign w:val="center"/>
          </w:tcPr>
          <w:p>
            <w:pPr>
              <w:snapToGrid w:val="0"/>
              <w:jc w:val="center"/>
              <w:rPr>
                <w:szCs w:val="21"/>
              </w:rPr>
            </w:pPr>
            <w:r>
              <w:rPr>
                <w:rFonts w:hint="eastAsia"/>
                <w:szCs w:val="21"/>
              </w:rPr>
              <w:t>三通截污阀门系统</w:t>
            </w:r>
          </w:p>
        </w:tc>
        <w:tc>
          <w:tcPr>
            <w:tcW w:w="1000" w:type="dxa"/>
            <w:vMerge w:val="continue"/>
            <w:vAlign w:val="center"/>
          </w:tcPr>
          <w:p>
            <w:pPr>
              <w:spacing w:line="320" w:lineRule="exact"/>
              <w:jc w:val="center"/>
              <w:rPr>
                <w:szCs w:val="21"/>
              </w:rPr>
            </w:pPr>
          </w:p>
        </w:tc>
        <w:tc>
          <w:tcPr>
            <w:tcW w:w="2217" w:type="dxa"/>
            <w:vAlign w:val="center"/>
          </w:tcPr>
          <w:p>
            <w:pPr>
              <w:spacing w:line="320" w:lineRule="exact"/>
              <w:jc w:val="center"/>
              <w:rPr>
                <w:rFonts w:hAnsi="宋体"/>
                <w:szCs w:val="21"/>
              </w:rPr>
            </w:pPr>
            <w:r>
              <w:rPr>
                <w:rFonts w:hint="eastAsia" w:hAnsi="宋体"/>
                <w:szCs w:val="21"/>
              </w:rPr>
              <w:t>与环评一致</w:t>
            </w:r>
          </w:p>
        </w:tc>
        <w:tc>
          <w:tcPr>
            <w:tcW w:w="1000" w:type="dxa"/>
            <w:vMerge w:val="continue"/>
            <w:vAlign w:val="center"/>
          </w:tcPr>
          <w:p>
            <w:pPr>
              <w:spacing w:line="320" w:lineRule="exact"/>
              <w:jc w:val="center"/>
              <w:rPr>
                <w:szCs w:val="21"/>
              </w:rPr>
            </w:pPr>
          </w:p>
        </w:tc>
        <w:tc>
          <w:tcPr>
            <w:tcW w:w="750" w:type="dxa"/>
            <w:tcBorders>
              <w:right w:val="nil"/>
            </w:tcBorders>
            <w:vAlign w:val="center"/>
          </w:tcPr>
          <w:p>
            <w:pPr>
              <w:snapToGrid w:val="0"/>
              <w:jc w:val="center"/>
              <w:rPr>
                <w:szCs w:val="21"/>
              </w:rPr>
            </w:pPr>
            <w:r>
              <w:rPr>
                <w:rFonts w:hint="eastAsia"/>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1094" w:type="dxa"/>
            <w:vMerge w:val="continue"/>
            <w:tcBorders>
              <w:left w:val="nil"/>
              <w:right w:val="single" w:color="auto" w:sz="8" w:space="0"/>
            </w:tcBorders>
            <w:vAlign w:val="center"/>
          </w:tcPr>
          <w:p>
            <w:pPr>
              <w:snapToGrid w:val="0"/>
              <w:jc w:val="center"/>
              <w:rPr>
                <w:szCs w:val="21"/>
              </w:rPr>
            </w:pPr>
          </w:p>
        </w:tc>
        <w:tc>
          <w:tcPr>
            <w:tcW w:w="2765" w:type="dxa"/>
            <w:tcBorders>
              <w:top w:val="single" w:color="auto" w:sz="8" w:space="0"/>
              <w:left w:val="single" w:color="auto" w:sz="8" w:space="0"/>
            </w:tcBorders>
            <w:vAlign w:val="center"/>
          </w:tcPr>
          <w:p>
            <w:pPr>
              <w:snapToGrid w:val="0"/>
              <w:jc w:val="center"/>
              <w:rPr>
                <w:szCs w:val="21"/>
              </w:rPr>
            </w:pPr>
            <w:r>
              <w:rPr>
                <w:rFonts w:hint="eastAsia"/>
                <w:szCs w:val="21"/>
              </w:rPr>
              <w:t>储罐区围堰19.4m×22m×0.12m</w:t>
            </w:r>
          </w:p>
        </w:tc>
        <w:tc>
          <w:tcPr>
            <w:tcW w:w="1000" w:type="dxa"/>
            <w:vMerge w:val="continue"/>
            <w:vAlign w:val="center"/>
          </w:tcPr>
          <w:p>
            <w:pPr>
              <w:spacing w:line="320" w:lineRule="exact"/>
              <w:jc w:val="center"/>
              <w:rPr>
                <w:szCs w:val="21"/>
              </w:rPr>
            </w:pPr>
          </w:p>
        </w:tc>
        <w:tc>
          <w:tcPr>
            <w:tcW w:w="2217" w:type="dxa"/>
            <w:vAlign w:val="center"/>
          </w:tcPr>
          <w:p>
            <w:pPr>
              <w:spacing w:line="320" w:lineRule="exact"/>
              <w:jc w:val="center"/>
              <w:rPr>
                <w:rFonts w:hAnsi="宋体"/>
                <w:szCs w:val="21"/>
              </w:rPr>
            </w:pPr>
            <w:r>
              <w:rPr>
                <w:rFonts w:hint="eastAsia" w:hAnsi="宋体"/>
                <w:szCs w:val="21"/>
              </w:rPr>
              <w:t>与环评一致</w:t>
            </w:r>
          </w:p>
        </w:tc>
        <w:tc>
          <w:tcPr>
            <w:tcW w:w="1000" w:type="dxa"/>
            <w:vMerge w:val="continue"/>
            <w:vAlign w:val="center"/>
          </w:tcPr>
          <w:p>
            <w:pPr>
              <w:spacing w:line="320" w:lineRule="exact"/>
              <w:jc w:val="center"/>
              <w:rPr>
                <w:szCs w:val="21"/>
              </w:rPr>
            </w:pPr>
          </w:p>
        </w:tc>
        <w:tc>
          <w:tcPr>
            <w:tcW w:w="750" w:type="dxa"/>
            <w:tcBorders>
              <w:right w:val="nil"/>
            </w:tcBorders>
            <w:vAlign w:val="center"/>
          </w:tcPr>
          <w:p>
            <w:pPr>
              <w:snapToGrid w:val="0"/>
              <w:jc w:val="center"/>
              <w:rPr>
                <w:szCs w:val="21"/>
              </w:rPr>
            </w:pPr>
            <w:r>
              <w:rPr>
                <w:rFonts w:hint="eastAsia"/>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1094" w:type="dxa"/>
            <w:vMerge w:val="continue"/>
            <w:tcBorders>
              <w:left w:val="nil"/>
              <w:right w:val="single" w:color="auto" w:sz="8" w:space="0"/>
            </w:tcBorders>
            <w:vAlign w:val="center"/>
          </w:tcPr>
          <w:p>
            <w:pPr>
              <w:snapToGrid w:val="0"/>
              <w:jc w:val="center"/>
              <w:rPr>
                <w:szCs w:val="21"/>
              </w:rPr>
            </w:pPr>
          </w:p>
        </w:tc>
        <w:tc>
          <w:tcPr>
            <w:tcW w:w="2765" w:type="dxa"/>
            <w:tcBorders>
              <w:top w:val="single" w:color="auto" w:sz="8" w:space="0"/>
              <w:left w:val="single" w:color="auto" w:sz="8" w:space="0"/>
            </w:tcBorders>
            <w:vAlign w:val="center"/>
          </w:tcPr>
          <w:p>
            <w:pPr>
              <w:snapToGrid w:val="0"/>
              <w:jc w:val="center"/>
              <w:rPr>
                <w:szCs w:val="21"/>
              </w:rPr>
            </w:pPr>
            <w:r>
              <w:rPr>
                <w:rFonts w:hint="eastAsia"/>
                <w:szCs w:val="21"/>
              </w:rPr>
              <w:t>防火防毒安全警示牌</w:t>
            </w:r>
          </w:p>
        </w:tc>
        <w:tc>
          <w:tcPr>
            <w:tcW w:w="1000" w:type="dxa"/>
            <w:vAlign w:val="center"/>
          </w:tcPr>
          <w:p>
            <w:pPr>
              <w:spacing w:line="320" w:lineRule="exact"/>
              <w:jc w:val="center"/>
              <w:rPr>
                <w:szCs w:val="21"/>
              </w:rPr>
            </w:pPr>
            <w:r>
              <w:rPr>
                <w:rFonts w:hint="eastAsia"/>
                <w:szCs w:val="21"/>
              </w:rPr>
              <w:t>0.5</w:t>
            </w:r>
          </w:p>
        </w:tc>
        <w:tc>
          <w:tcPr>
            <w:tcW w:w="2217" w:type="dxa"/>
            <w:vAlign w:val="center"/>
          </w:tcPr>
          <w:p>
            <w:pPr>
              <w:spacing w:line="320" w:lineRule="exact"/>
              <w:jc w:val="center"/>
              <w:rPr>
                <w:rFonts w:hAnsi="宋体"/>
                <w:szCs w:val="21"/>
              </w:rPr>
            </w:pPr>
            <w:r>
              <w:rPr>
                <w:rFonts w:hint="eastAsia" w:hAnsi="宋体"/>
                <w:szCs w:val="21"/>
              </w:rPr>
              <w:t>与环评一致</w:t>
            </w:r>
          </w:p>
        </w:tc>
        <w:tc>
          <w:tcPr>
            <w:tcW w:w="1000" w:type="dxa"/>
            <w:vAlign w:val="center"/>
          </w:tcPr>
          <w:p>
            <w:pPr>
              <w:spacing w:line="320" w:lineRule="exact"/>
              <w:jc w:val="center"/>
              <w:rPr>
                <w:szCs w:val="21"/>
              </w:rPr>
            </w:pPr>
            <w:r>
              <w:rPr>
                <w:rFonts w:hint="eastAsia"/>
                <w:szCs w:val="21"/>
              </w:rPr>
              <w:t>0.75</w:t>
            </w:r>
          </w:p>
        </w:tc>
        <w:tc>
          <w:tcPr>
            <w:tcW w:w="750" w:type="dxa"/>
            <w:tcBorders>
              <w:right w:val="nil"/>
            </w:tcBorders>
            <w:vAlign w:val="center"/>
          </w:tcPr>
          <w:p>
            <w:pPr>
              <w:snapToGrid w:val="0"/>
              <w:jc w:val="center"/>
              <w:rPr>
                <w:szCs w:val="21"/>
              </w:rPr>
            </w:pPr>
            <w:r>
              <w:rPr>
                <w:rFonts w:hint="eastAsia"/>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1094" w:type="dxa"/>
            <w:tcBorders>
              <w:left w:val="nil"/>
              <w:right w:val="single" w:color="auto" w:sz="8" w:space="0"/>
            </w:tcBorders>
            <w:vAlign w:val="center"/>
          </w:tcPr>
          <w:p>
            <w:pPr>
              <w:snapToGrid w:val="0"/>
              <w:jc w:val="center"/>
              <w:rPr>
                <w:szCs w:val="21"/>
              </w:rPr>
            </w:pPr>
            <w:r>
              <w:rPr>
                <w:rFonts w:hint="eastAsia"/>
                <w:szCs w:val="21"/>
              </w:rPr>
              <w:t>环境监测</w:t>
            </w:r>
          </w:p>
        </w:tc>
        <w:tc>
          <w:tcPr>
            <w:tcW w:w="2765" w:type="dxa"/>
            <w:tcBorders>
              <w:top w:val="single" w:color="auto" w:sz="8" w:space="0"/>
              <w:left w:val="single" w:color="auto" w:sz="8" w:space="0"/>
            </w:tcBorders>
            <w:vAlign w:val="center"/>
          </w:tcPr>
          <w:p>
            <w:pPr>
              <w:snapToGrid w:val="0"/>
              <w:jc w:val="center"/>
              <w:rPr>
                <w:szCs w:val="21"/>
              </w:rPr>
            </w:pPr>
            <w:r>
              <w:rPr>
                <w:rFonts w:hint="eastAsia"/>
                <w:szCs w:val="21"/>
              </w:rPr>
              <w:t>排口规范化</w:t>
            </w:r>
          </w:p>
        </w:tc>
        <w:tc>
          <w:tcPr>
            <w:tcW w:w="1000" w:type="dxa"/>
            <w:vAlign w:val="center"/>
          </w:tcPr>
          <w:p>
            <w:pPr>
              <w:spacing w:line="320" w:lineRule="exact"/>
              <w:jc w:val="center"/>
              <w:rPr>
                <w:szCs w:val="21"/>
              </w:rPr>
            </w:pPr>
            <w:r>
              <w:rPr>
                <w:rFonts w:hint="eastAsia"/>
                <w:szCs w:val="21"/>
              </w:rPr>
              <w:t>0.5</w:t>
            </w:r>
          </w:p>
        </w:tc>
        <w:tc>
          <w:tcPr>
            <w:tcW w:w="2217" w:type="dxa"/>
            <w:vAlign w:val="center"/>
          </w:tcPr>
          <w:p>
            <w:pPr>
              <w:spacing w:line="320" w:lineRule="exact"/>
              <w:jc w:val="center"/>
              <w:rPr>
                <w:rFonts w:hAnsi="宋体"/>
                <w:szCs w:val="21"/>
              </w:rPr>
            </w:pPr>
            <w:r>
              <w:rPr>
                <w:rFonts w:hint="eastAsia" w:hAnsi="宋体"/>
                <w:szCs w:val="21"/>
              </w:rPr>
              <w:t>与环评一致</w:t>
            </w:r>
          </w:p>
        </w:tc>
        <w:tc>
          <w:tcPr>
            <w:tcW w:w="1000" w:type="dxa"/>
            <w:vAlign w:val="center"/>
          </w:tcPr>
          <w:p>
            <w:pPr>
              <w:spacing w:line="320" w:lineRule="exact"/>
              <w:jc w:val="center"/>
              <w:rPr>
                <w:szCs w:val="21"/>
              </w:rPr>
            </w:pPr>
            <w:r>
              <w:rPr>
                <w:rFonts w:hint="eastAsia"/>
                <w:szCs w:val="21"/>
              </w:rPr>
              <w:t>0.3</w:t>
            </w:r>
          </w:p>
        </w:tc>
        <w:tc>
          <w:tcPr>
            <w:tcW w:w="750" w:type="dxa"/>
            <w:tcBorders>
              <w:right w:val="nil"/>
            </w:tcBorders>
            <w:vAlign w:val="center"/>
          </w:tcPr>
          <w:p>
            <w:pPr>
              <w:snapToGrid w:val="0"/>
              <w:jc w:val="center"/>
              <w:rPr>
                <w:szCs w:val="21"/>
              </w:rPr>
            </w:pPr>
            <w:r>
              <w:rPr>
                <w:rFonts w:hint="eastAsia"/>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2" w:hRule="atLeast"/>
          <w:jc w:val="center"/>
        </w:trPr>
        <w:tc>
          <w:tcPr>
            <w:tcW w:w="3859" w:type="dxa"/>
            <w:gridSpan w:val="2"/>
            <w:tcBorders>
              <w:left w:val="nil"/>
              <w:bottom w:val="single" w:color="000000" w:sz="12" w:space="0"/>
            </w:tcBorders>
            <w:vAlign w:val="center"/>
          </w:tcPr>
          <w:p>
            <w:pPr>
              <w:snapToGrid w:val="0"/>
              <w:jc w:val="center"/>
              <w:rPr>
                <w:szCs w:val="21"/>
              </w:rPr>
            </w:pPr>
            <w:r>
              <w:rPr>
                <w:szCs w:val="21"/>
              </w:rPr>
              <w:t>合计</w:t>
            </w:r>
          </w:p>
        </w:tc>
        <w:tc>
          <w:tcPr>
            <w:tcW w:w="1000" w:type="dxa"/>
            <w:tcBorders>
              <w:bottom w:val="single" w:color="000000" w:sz="12" w:space="0"/>
            </w:tcBorders>
            <w:vAlign w:val="center"/>
          </w:tcPr>
          <w:p>
            <w:pPr>
              <w:spacing w:line="320" w:lineRule="exact"/>
              <w:jc w:val="center"/>
              <w:rPr>
                <w:szCs w:val="21"/>
              </w:rPr>
            </w:pPr>
            <w:r>
              <w:rPr>
                <w:rFonts w:hint="eastAsia"/>
                <w:szCs w:val="21"/>
              </w:rPr>
              <w:t>280</w:t>
            </w:r>
          </w:p>
        </w:tc>
        <w:tc>
          <w:tcPr>
            <w:tcW w:w="2217" w:type="dxa"/>
            <w:tcBorders>
              <w:bottom w:val="single" w:color="000000" w:sz="12" w:space="0"/>
            </w:tcBorders>
            <w:vAlign w:val="center"/>
          </w:tcPr>
          <w:p>
            <w:pPr>
              <w:snapToGrid w:val="0"/>
              <w:jc w:val="center"/>
              <w:rPr>
                <w:szCs w:val="21"/>
              </w:rPr>
            </w:pPr>
            <w:r>
              <w:rPr>
                <w:szCs w:val="21"/>
              </w:rPr>
              <w:t>合计</w:t>
            </w:r>
          </w:p>
        </w:tc>
        <w:tc>
          <w:tcPr>
            <w:tcW w:w="1000" w:type="dxa"/>
            <w:tcBorders>
              <w:bottom w:val="single" w:color="000000" w:sz="12" w:space="0"/>
            </w:tcBorders>
            <w:vAlign w:val="center"/>
          </w:tcPr>
          <w:p>
            <w:pPr>
              <w:spacing w:line="320" w:lineRule="exact"/>
              <w:jc w:val="center"/>
              <w:rPr>
                <w:szCs w:val="21"/>
              </w:rPr>
            </w:pPr>
            <w:r>
              <w:rPr>
                <w:rFonts w:hint="eastAsia"/>
                <w:szCs w:val="21"/>
              </w:rPr>
              <w:t>1</w:t>
            </w:r>
            <w:r>
              <w:rPr>
                <w:szCs w:val="21"/>
              </w:rPr>
              <w:t>3</w:t>
            </w:r>
            <w:r>
              <w:rPr>
                <w:rFonts w:hint="eastAsia"/>
                <w:szCs w:val="21"/>
              </w:rPr>
              <w:t>5.85</w:t>
            </w:r>
          </w:p>
        </w:tc>
        <w:tc>
          <w:tcPr>
            <w:tcW w:w="750" w:type="dxa"/>
            <w:tcBorders>
              <w:bottom w:val="single" w:color="000000" w:sz="12" w:space="0"/>
              <w:right w:val="nil"/>
            </w:tcBorders>
            <w:vAlign w:val="center"/>
          </w:tcPr>
          <w:p>
            <w:pPr>
              <w:snapToGrid w:val="0"/>
              <w:jc w:val="center"/>
              <w:rPr>
                <w:szCs w:val="21"/>
              </w:rPr>
            </w:pPr>
            <w:r>
              <w:rPr>
                <w:szCs w:val="21"/>
              </w:rPr>
              <w:t>/</w:t>
            </w:r>
          </w:p>
        </w:tc>
      </w:tr>
    </w:tbl>
    <w:p>
      <w:pPr>
        <w:spacing w:before="159" w:beforeLines="50" w:line="240" w:lineRule="atLeast"/>
        <w:jc w:val="center"/>
        <w:rPr>
          <w:sz w:val="28"/>
          <w:szCs w:val="28"/>
          <w:highlight w:val="yellow"/>
        </w:rPr>
      </w:pPr>
      <w:r>
        <w:rPr>
          <w:b/>
          <w:szCs w:val="21"/>
        </w:rPr>
        <w:t>表4-</w:t>
      </w:r>
      <w:r>
        <w:rPr>
          <w:rFonts w:hint="eastAsia"/>
          <w:b/>
          <w:szCs w:val="21"/>
        </w:rPr>
        <w:t>4</w:t>
      </w:r>
      <w:r>
        <w:rPr>
          <w:b/>
          <w:szCs w:val="21"/>
        </w:rPr>
        <w:t xml:space="preserve"> </w:t>
      </w:r>
      <w:r>
        <w:rPr>
          <w:rFonts w:hint="eastAsia"/>
          <w:b/>
          <w:szCs w:val="21"/>
        </w:rPr>
        <w:t xml:space="preserve"> 本期项目</w:t>
      </w:r>
      <w:r>
        <w:rPr>
          <w:b/>
          <w:szCs w:val="21"/>
        </w:rPr>
        <w:t>污染源强及处理设施对照表</w:t>
      </w:r>
    </w:p>
    <w:tbl>
      <w:tblPr>
        <w:tblStyle w:val="28"/>
        <w:tblW w:w="889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288"/>
        <w:gridCol w:w="1750"/>
        <w:gridCol w:w="3069"/>
        <w:gridCol w:w="278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1288" w:type="dxa"/>
            <w:tcBorders>
              <w:top w:val="single" w:color="000000" w:sz="12" w:space="0"/>
              <w:left w:val="nil"/>
              <w:bottom w:val="single" w:color="000000" w:sz="12" w:space="0"/>
            </w:tcBorders>
            <w:vAlign w:val="center"/>
          </w:tcPr>
          <w:p>
            <w:pPr>
              <w:jc w:val="center"/>
              <w:rPr>
                <w:b/>
                <w:szCs w:val="21"/>
              </w:rPr>
            </w:pPr>
            <w:r>
              <w:rPr>
                <w:b/>
                <w:szCs w:val="21"/>
              </w:rPr>
              <w:t>类型</w:t>
            </w:r>
          </w:p>
        </w:tc>
        <w:tc>
          <w:tcPr>
            <w:tcW w:w="1750" w:type="dxa"/>
            <w:tcBorders>
              <w:top w:val="single" w:color="000000" w:sz="12" w:space="0"/>
              <w:bottom w:val="single" w:color="000000" w:sz="12" w:space="0"/>
            </w:tcBorders>
            <w:vAlign w:val="center"/>
          </w:tcPr>
          <w:p>
            <w:pPr>
              <w:jc w:val="center"/>
              <w:rPr>
                <w:b/>
                <w:szCs w:val="21"/>
              </w:rPr>
            </w:pPr>
            <w:r>
              <w:rPr>
                <w:b/>
                <w:szCs w:val="21"/>
              </w:rPr>
              <w:t>污染物</w:t>
            </w:r>
          </w:p>
        </w:tc>
        <w:tc>
          <w:tcPr>
            <w:tcW w:w="3069" w:type="dxa"/>
            <w:tcBorders>
              <w:top w:val="single" w:color="000000" w:sz="12" w:space="0"/>
              <w:bottom w:val="single" w:color="000000" w:sz="12" w:space="0"/>
            </w:tcBorders>
            <w:vAlign w:val="center"/>
          </w:tcPr>
          <w:p>
            <w:pPr>
              <w:jc w:val="center"/>
              <w:rPr>
                <w:b/>
                <w:szCs w:val="21"/>
              </w:rPr>
            </w:pPr>
            <w:r>
              <w:rPr>
                <w:b/>
                <w:szCs w:val="21"/>
              </w:rPr>
              <w:t>环评防治措施</w:t>
            </w:r>
          </w:p>
        </w:tc>
        <w:tc>
          <w:tcPr>
            <w:tcW w:w="2783" w:type="dxa"/>
            <w:tcBorders>
              <w:top w:val="single" w:color="000000" w:sz="12" w:space="0"/>
              <w:bottom w:val="single" w:color="000000" w:sz="12" w:space="0"/>
              <w:right w:val="nil"/>
            </w:tcBorders>
            <w:vAlign w:val="center"/>
          </w:tcPr>
          <w:p>
            <w:pPr>
              <w:jc w:val="center"/>
              <w:rPr>
                <w:b/>
                <w:szCs w:val="21"/>
              </w:rPr>
            </w:pPr>
            <w:r>
              <w:rPr>
                <w:b/>
                <w:szCs w:val="21"/>
              </w:rPr>
              <w:t>实际建设情况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288" w:type="dxa"/>
            <w:vMerge w:val="restart"/>
            <w:tcBorders>
              <w:left w:val="nil"/>
            </w:tcBorders>
            <w:vAlign w:val="center"/>
          </w:tcPr>
          <w:p>
            <w:pPr>
              <w:jc w:val="center"/>
              <w:rPr>
                <w:szCs w:val="21"/>
              </w:rPr>
            </w:pPr>
            <w:r>
              <w:rPr>
                <w:szCs w:val="21"/>
              </w:rPr>
              <w:t>大气污染物</w:t>
            </w:r>
          </w:p>
        </w:tc>
        <w:tc>
          <w:tcPr>
            <w:tcW w:w="1750" w:type="dxa"/>
            <w:vAlign w:val="center"/>
          </w:tcPr>
          <w:p>
            <w:pPr>
              <w:jc w:val="center"/>
              <w:rPr>
                <w:szCs w:val="21"/>
              </w:rPr>
            </w:pPr>
            <w:r>
              <w:rPr>
                <w:rFonts w:hint="eastAsia"/>
                <w:szCs w:val="21"/>
              </w:rPr>
              <w:t>有机废气</w:t>
            </w:r>
          </w:p>
        </w:tc>
        <w:tc>
          <w:tcPr>
            <w:tcW w:w="3069" w:type="dxa"/>
            <w:vAlign w:val="center"/>
          </w:tcPr>
          <w:p>
            <w:pPr>
              <w:jc w:val="center"/>
              <w:rPr>
                <w:szCs w:val="21"/>
              </w:rPr>
            </w:pPr>
            <w:r>
              <w:rPr>
                <w:rFonts w:hint="eastAsia"/>
                <w:szCs w:val="21"/>
              </w:rPr>
              <w:t>活性炭吸附塔吸附后经15m高排气筒达标排放</w:t>
            </w:r>
          </w:p>
        </w:tc>
        <w:tc>
          <w:tcPr>
            <w:tcW w:w="2783" w:type="dxa"/>
            <w:tcBorders>
              <w:right w:val="nil"/>
            </w:tcBorders>
            <w:vAlign w:val="center"/>
          </w:tcPr>
          <w:p>
            <w:pPr>
              <w:jc w:val="center"/>
              <w:rPr>
                <w:szCs w:val="21"/>
              </w:rPr>
            </w:pPr>
            <w:r>
              <w:rPr>
                <w:rFonts w:hint="eastAsia"/>
                <w:szCs w:val="21"/>
              </w:rPr>
              <w:t>与环评一致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288" w:type="dxa"/>
            <w:vMerge w:val="continue"/>
            <w:tcBorders>
              <w:left w:val="nil"/>
            </w:tcBorders>
            <w:vAlign w:val="center"/>
          </w:tcPr>
          <w:p>
            <w:pPr>
              <w:jc w:val="center"/>
              <w:rPr>
                <w:szCs w:val="21"/>
              </w:rPr>
            </w:pPr>
          </w:p>
        </w:tc>
        <w:tc>
          <w:tcPr>
            <w:tcW w:w="1750" w:type="dxa"/>
            <w:tcBorders>
              <w:bottom w:val="single" w:color="auto" w:sz="4" w:space="0"/>
            </w:tcBorders>
            <w:vAlign w:val="center"/>
          </w:tcPr>
          <w:p>
            <w:pPr>
              <w:jc w:val="center"/>
              <w:rPr>
                <w:szCs w:val="21"/>
              </w:rPr>
            </w:pPr>
            <w:r>
              <w:rPr>
                <w:rFonts w:hint="eastAsia"/>
                <w:szCs w:val="21"/>
              </w:rPr>
              <w:t>颗粒物</w:t>
            </w:r>
          </w:p>
        </w:tc>
        <w:tc>
          <w:tcPr>
            <w:tcW w:w="3069" w:type="dxa"/>
            <w:vAlign w:val="center"/>
          </w:tcPr>
          <w:p>
            <w:pPr>
              <w:snapToGrid w:val="0"/>
              <w:jc w:val="center"/>
              <w:rPr>
                <w:szCs w:val="21"/>
              </w:rPr>
            </w:pPr>
            <w:r>
              <w:rPr>
                <w:rFonts w:hint="eastAsia"/>
                <w:szCs w:val="21"/>
              </w:rPr>
              <w:t>布袋除尘器处理后15m高排气筒达标排放</w:t>
            </w:r>
          </w:p>
        </w:tc>
        <w:tc>
          <w:tcPr>
            <w:tcW w:w="2783" w:type="dxa"/>
            <w:tcBorders>
              <w:right w:val="nil"/>
            </w:tcBorders>
            <w:vAlign w:val="center"/>
          </w:tcPr>
          <w:p>
            <w:pPr>
              <w:jc w:val="center"/>
              <w:rPr>
                <w:szCs w:val="21"/>
              </w:rPr>
            </w:pPr>
            <w:r>
              <w:rPr>
                <w:rFonts w:hint="eastAsia"/>
                <w:szCs w:val="21"/>
              </w:rPr>
              <w:t>与环评一致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0" w:hRule="atLeast"/>
          <w:jc w:val="center"/>
        </w:trPr>
        <w:tc>
          <w:tcPr>
            <w:tcW w:w="1288" w:type="dxa"/>
            <w:vMerge w:val="restart"/>
            <w:tcBorders>
              <w:left w:val="nil"/>
            </w:tcBorders>
            <w:vAlign w:val="center"/>
          </w:tcPr>
          <w:p>
            <w:pPr>
              <w:jc w:val="center"/>
              <w:rPr>
                <w:szCs w:val="21"/>
              </w:rPr>
            </w:pPr>
            <w:r>
              <w:rPr>
                <w:rFonts w:hint="eastAsia"/>
                <w:szCs w:val="21"/>
              </w:rPr>
              <w:t>水污染物</w:t>
            </w:r>
          </w:p>
        </w:tc>
        <w:tc>
          <w:tcPr>
            <w:tcW w:w="1750" w:type="dxa"/>
            <w:vAlign w:val="center"/>
          </w:tcPr>
          <w:p>
            <w:pPr>
              <w:jc w:val="center"/>
              <w:rPr>
                <w:szCs w:val="21"/>
              </w:rPr>
            </w:pPr>
            <w:r>
              <w:rPr>
                <w:rFonts w:hint="eastAsia"/>
                <w:szCs w:val="21"/>
              </w:rPr>
              <w:t>厂区地面冲洗水</w:t>
            </w:r>
          </w:p>
        </w:tc>
        <w:tc>
          <w:tcPr>
            <w:tcW w:w="3069" w:type="dxa"/>
            <w:vAlign w:val="center"/>
          </w:tcPr>
          <w:p>
            <w:pPr>
              <w:jc w:val="center"/>
              <w:rPr>
                <w:rFonts w:hAnsi="宋体"/>
                <w:szCs w:val="21"/>
              </w:rPr>
            </w:pPr>
            <w:r>
              <w:rPr>
                <w:rFonts w:hint="eastAsia" w:hAnsi="宋体"/>
                <w:szCs w:val="21"/>
              </w:rPr>
              <w:t>使用絮凝沉淀+强氧化+二级生化处理处理达标后排放</w:t>
            </w:r>
          </w:p>
        </w:tc>
        <w:tc>
          <w:tcPr>
            <w:tcW w:w="2783" w:type="dxa"/>
            <w:tcBorders>
              <w:right w:val="nil"/>
            </w:tcBorders>
            <w:vAlign w:val="center"/>
          </w:tcPr>
          <w:p>
            <w:pPr>
              <w:jc w:val="center"/>
              <w:rPr>
                <w:szCs w:val="21"/>
              </w:rPr>
            </w:pPr>
            <w:r>
              <w:rPr>
                <w:rFonts w:hint="eastAsia" w:hAnsi="宋体"/>
                <w:spacing w:val="-1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288" w:type="dxa"/>
            <w:vMerge w:val="continue"/>
            <w:tcBorders>
              <w:left w:val="nil"/>
            </w:tcBorders>
            <w:vAlign w:val="center"/>
          </w:tcPr>
          <w:p>
            <w:pPr>
              <w:jc w:val="center"/>
              <w:rPr>
                <w:szCs w:val="21"/>
              </w:rPr>
            </w:pPr>
          </w:p>
        </w:tc>
        <w:tc>
          <w:tcPr>
            <w:tcW w:w="1750" w:type="dxa"/>
            <w:vAlign w:val="center"/>
          </w:tcPr>
          <w:p>
            <w:pPr>
              <w:jc w:val="center"/>
              <w:rPr>
                <w:szCs w:val="21"/>
              </w:rPr>
            </w:pPr>
            <w:r>
              <w:rPr>
                <w:rFonts w:hint="eastAsia"/>
                <w:szCs w:val="21"/>
              </w:rPr>
              <w:t>生活污水</w:t>
            </w:r>
          </w:p>
        </w:tc>
        <w:tc>
          <w:tcPr>
            <w:tcW w:w="3069" w:type="dxa"/>
            <w:vAlign w:val="center"/>
          </w:tcPr>
          <w:p>
            <w:pPr>
              <w:jc w:val="center"/>
              <w:rPr>
                <w:rFonts w:hAnsi="宋体"/>
                <w:szCs w:val="21"/>
              </w:rPr>
            </w:pPr>
            <w:r>
              <w:rPr>
                <w:rFonts w:hint="eastAsia" w:hAnsi="宋体"/>
                <w:szCs w:val="21"/>
              </w:rPr>
              <w:t>二级生化污水处理站处理达标后排入斜江河</w:t>
            </w:r>
          </w:p>
        </w:tc>
        <w:tc>
          <w:tcPr>
            <w:tcW w:w="2783" w:type="dxa"/>
            <w:tcBorders>
              <w:right w:val="nil"/>
            </w:tcBorders>
            <w:vAlign w:val="center"/>
          </w:tcPr>
          <w:p>
            <w:pPr>
              <w:jc w:val="center"/>
              <w:rPr>
                <w:szCs w:val="21"/>
              </w:rPr>
            </w:pPr>
            <w:r>
              <w:rPr>
                <w:rFonts w:hint="eastAsia"/>
                <w:szCs w:val="21"/>
              </w:rPr>
              <w:t>与环评一致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288" w:type="dxa"/>
            <w:vMerge w:val="continue"/>
            <w:tcBorders>
              <w:left w:val="nil"/>
            </w:tcBorders>
            <w:vAlign w:val="center"/>
          </w:tcPr>
          <w:p>
            <w:pPr>
              <w:jc w:val="center"/>
              <w:rPr>
                <w:szCs w:val="21"/>
              </w:rPr>
            </w:pPr>
          </w:p>
        </w:tc>
        <w:tc>
          <w:tcPr>
            <w:tcW w:w="1750" w:type="dxa"/>
            <w:vAlign w:val="center"/>
          </w:tcPr>
          <w:p>
            <w:pPr>
              <w:jc w:val="center"/>
              <w:rPr>
                <w:szCs w:val="21"/>
              </w:rPr>
            </w:pPr>
            <w:r>
              <w:rPr>
                <w:rFonts w:hint="eastAsia"/>
                <w:szCs w:val="21"/>
              </w:rPr>
              <w:t>初期雨水</w:t>
            </w:r>
          </w:p>
        </w:tc>
        <w:tc>
          <w:tcPr>
            <w:tcW w:w="3069" w:type="dxa"/>
            <w:vAlign w:val="center"/>
          </w:tcPr>
          <w:p>
            <w:pPr>
              <w:jc w:val="center"/>
              <w:rPr>
                <w:rFonts w:hAnsi="宋体"/>
                <w:szCs w:val="21"/>
              </w:rPr>
            </w:pPr>
            <w:r>
              <w:rPr>
                <w:rFonts w:hint="eastAsia" w:hAnsi="宋体"/>
                <w:szCs w:val="21"/>
              </w:rPr>
              <w:t>事故应急池收集后逐步使用絮凝沉淀+强氧化+二级生化处理处理达标后排放</w:t>
            </w:r>
          </w:p>
        </w:tc>
        <w:tc>
          <w:tcPr>
            <w:tcW w:w="2783" w:type="dxa"/>
            <w:tcBorders>
              <w:right w:val="nil"/>
            </w:tcBorders>
            <w:vAlign w:val="center"/>
          </w:tcPr>
          <w:p>
            <w:pPr>
              <w:jc w:val="center"/>
              <w:rPr>
                <w:szCs w:val="21"/>
              </w:rPr>
            </w:pPr>
            <w:r>
              <w:rPr>
                <w:rFonts w:hint="eastAsia"/>
                <w:szCs w:val="21"/>
              </w:rPr>
              <w:t>与环评一致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288" w:type="dxa"/>
            <w:tcBorders>
              <w:left w:val="nil"/>
            </w:tcBorders>
            <w:vAlign w:val="center"/>
          </w:tcPr>
          <w:p>
            <w:pPr>
              <w:jc w:val="center"/>
              <w:rPr>
                <w:szCs w:val="21"/>
              </w:rPr>
            </w:pPr>
            <w:r>
              <w:rPr>
                <w:rFonts w:hint="eastAsia"/>
                <w:szCs w:val="21"/>
              </w:rPr>
              <w:t>噪声</w:t>
            </w:r>
          </w:p>
        </w:tc>
        <w:tc>
          <w:tcPr>
            <w:tcW w:w="1750" w:type="dxa"/>
            <w:vAlign w:val="center"/>
          </w:tcPr>
          <w:p>
            <w:pPr>
              <w:jc w:val="center"/>
              <w:rPr>
                <w:szCs w:val="21"/>
              </w:rPr>
            </w:pPr>
            <w:r>
              <w:rPr>
                <w:rFonts w:hint="eastAsia"/>
                <w:szCs w:val="21"/>
              </w:rPr>
              <w:t>机械设备等</w:t>
            </w:r>
          </w:p>
        </w:tc>
        <w:tc>
          <w:tcPr>
            <w:tcW w:w="3069" w:type="dxa"/>
            <w:vAlign w:val="center"/>
          </w:tcPr>
          <w:p>
            <w:pPr>
              <w:jc w:val="center"/>
              <w:rPr>
                <w:rFonts w:hAnsi="宋体"/>
                <w:szCs w:val="21"/>
              </w:rPr>
            </w:pPr>
            <w:r>
              <w:rPr>
                <w:rFonts w:hint="eastAsia" w:hAnsi="宋体"/>
                <w:szCs w:val="21"/>
              </w:rPr>
              <w:t>规划布局，设备选型，安装设置隔声、吸声设施，强化管理</w:t>
            </w:r>
          </w:p>
        </w:tc>
        <w:tc>
          <w:tcPr>
            <w:tcW w:w="2783" w:type="dxa"/>
            <w:tcBorders>
              <w:right w:val="nil"/>
            </w:tcBorders>
            <w:vAlign w:val="center"/>
          </w:tcPr>
          <w:p>
            <w:pPr>
              <w:jc w:val="center"/>
              <w:rPr>
                <w:szCs w:val="21"/>
              </w:rPr>
            </w:pPr>
            <w:r>
              <w:rPr>
                <w:rFonts w:hint="eastAsia"/>
                <w:szCs w:val="21"/>
              </w:rPr>
              <w:t>与环评一致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288" w:type="dxa"/>
            <w:vMerge w:val="restart"/>
            <w:tcBorders>
              <w:left w:val="nil"/>
            </w:tcBorders>
            <w:vAlign w:val="center"/>
          </w:tcPr>
          <w:p>
            <w:pPr>
              <w:jc w:val="center"/>
              <w:rPr>
                <w:szCs w:val="21"/>
              </w:rPr>
            </w:pPr>
            <w:r>
              <w:rPr>
                <w:rFonts w:hint="eastAsia"/>
                <w:szCs w:val="21"/>
              </w:rPr>
              <w:t>固废</w:t>
            </w:r>
          </w:p>
        </w:tc>
        <w:tc>
          <w:tcPr>
            <w:tcW w:w="1750" w:type="dxa"/>
            <w:vAlign w:val="center"/>
          </w:tcPr>
          <w:p>
            <w:pPr>
              <w:jc w:val="center"/>
              <w:rPr>
                <w:szCs w:val="21"/>
              </w:rPr>
            </w:pPr>
            <w:r>
              <w:rPr>
                <w:rFonts w:hint="eastAsia"/>
                <w:szCs w:val="21"/>
              </w:rPr>
              <w:t>滤渣</w:t>
            </w:r>
          </w:p>
        </w:tc>
        <w:tc>
          <w:tcPr>
            <w:tcW w:w="3069" w:type="dxa"/>
            <w:vAlign w:val="center"/>
          </w:tcPr>
          <w:p>
            <w:pPr>
              <w:jc w:val="center"/>
              <w:rPr>
                <w:rFonts w:hAnsi="宋体"/>
                <w:szCs w:val="21"/>
              </w:rPr>
            </w:pPr>
            <w:r>
              <w:rPr>
                <w:rFonts w:hint="eastAsia" w:hAnsi="宋体"/>
                <w:szCs w:val="21"/>
              </w:rPr>
              <w:t>送有资质单位处理</w:t>
            </w:r>
          </w:p>
        </w:tc>
        <w:tc>
          <w:tcPr>
            <w:tcW w:w="2783" w:type="dxa"/>
            <w:tcBorders>
              <w:right w:val="nil"/>
            </w:tcBorders>
            <w:vAlign w:val="center"/>
          </w:tcPr>
          <w:p>
            <w:pPr>
              <w:jc w:val="center"/>
              <w:rPr>
                <w:szCs w:val="21"/>
              </w:rPr>
            </w:pPr>
            <w:r>
              <w:rPr>
                <w:rFonts w:hint="eastAsia"/>
                <w:szCs w:val="21"/>
              </w:rPr>
              <w:t>与环评一致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288" w:type="dxa"/>
            <w:vMerge w:val="continue"/>
            <w:tcBorders>
              <w:left w:val="nil"/>
            </w:tcBorders>
            <w:vAlign w:val="center"/>
          </w:tcPr>
          <w:p>
            <w:pPr>
              <w:jc w:val="center"/>
              <w:rPr>
                <w:szCs w:val="21"/>
              </w:rPr>
            </w:pPr>
          </w:p>
        </w:tc>
        <w:tc>
          <w:tcPr>
            <w:tcW w:w="1750" w:type="dxa"/>
            <w:vAlign w:val="center"/>
          </w:tcPr>
          <w:p>
            <w:pPr>
              <w:jc w:val="center"/>
              <w:rPr>
                <w:szCs w:val="21"/>
              </w:rPr>
            </w:pPr>
            <w:r>
              <w:rPr>
                <w:rFonts w:hint="eastAsia"/>
                <w:szCs w:val="21"/>
              </w:rPr>
              <w:t>废包装材料</w:t>
            </w:r>
          </w:p>
        </w:tc>
        <w:tc>
          <w:tcPr>
            <w:tcW w:w="3069" w:type="dxa"/>
            <w:vAlign w:val="center"/>
          </w:tcPr>
          <w:p>
            <w:pPr>
              <w:jc w:val="center"/>
              <w:rPr>
                <w:rFonts w:hAnsi="宋体"/>
                <w:szCs w:val="21"/>
              </w:rPr>
            </w:pPr>
            <w:r>
              <w:rPr>
                <w:rFonts w:hint="eastAsia" w:hAnsi="宋体"/>
                <w:szCs w:val="21"/>
              </w:rPr>
              <w:t>收集至堆场由厂家回收</w:t>
            </w:r>
          </w:p>
        </w:tc>
        <w:tc>
          <w:tcPr>
            <w:tcW w:w="2783" w:type="dxa"/>
            <w:tcBorders>
              <w:right w:val="nil"/>
            </w:tcBorders>
            <w:vAlign w:val="center"/>
          </w:tcPr>
          <w:p>
            <w:pPr>
              <w:jc w:val="center"/>
              <w:rPr>
                <w:szCs w:val="21"/>
              </w:rPr>
            </w:pPr>
            <w:r>
              <w:rPr>
                <w:rFonts w:hint="eastAsia"/>
                <w:szCs w:val="21"/>
              </w:rPr>
              <w:t>与环评一致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288" w:type="dxa"/>
            <w:vMerge w:val="continue"/>
            <w:tcBorders>
              <w:left w:val="nil"/>
            </w:tcBorders>
            <w:vAlign w:val="center"/>
          </w:tcPr>
          <w:p>
            <w:pPr>
              <w:jc w:val="center"/>
              <w:rPr>
                <w:szCs w:val="21"/>
              </w:rPr>
            </w:pPr>
          </w:p>
        </w:tc>
        <w:tc>
          <w:tcPr>
            <w:tcW w:w="1750" w:type="dxa"/>
            <w:vAlign w:val="center"/>
          </w:tcPr>
          <w:p>
            <w:pPr>
              <w:jc w:val="center"/>
              <w:rPr>
                <w:szCs w:val="21"/>
              </w:rPr>
            </w:pPr>
            <w:r>
              <w:rPr>
                <w:rFonts w:hint="eastAsia"/>
                <w:szCs w:val="21"/>
              </w:rPr>
              <w:t>油性涂料废清洗溶剂</w:t>
            </w:r>
          </w:p>
        </w:tc>
        <w:tc>
          <w:tcPr>
            <w:tcW w:w="3069" w:type="dxa"/>
            <w:vAlign w:val="center"/>
          </w:tcPr>
          <w:p>
            <w:pPr>
              <w:jc w:val="center"/>
              <w:rPr>
                <w:rFonts w:hAnsi="宋体"/>
                <w:szCs w:val="21"/>
              </w:rPr>
            </w:pPr>
            <w:r>
              <w:rPr>
                <w:rFonts w:hint="eastAsia" w:hAnsi="宋体"/>
                <w:szCs w:val="21"/>
              </w:rPr>
              <w:t>桶装收集后回用生产</w:t>
            </w:r>
          </w:p>
        </w:tc>
        <w:tc>
          <w:tcPr>
            <w:tcW w:w="2783" w:type="dxa"/>
            <w:tcBorders>
              <w:right w:val="nil"/>
            </w:tcBorders>
            <w:vAlign w:val="center"/>
          </w:tcPr>
          <w:p>
            <w:pPr>
              <w:jc w:val="center"/>
              <w:rPr>
                <w:szCs w:val="21"/>
              </w:rPr>
            </w:pPr>
            <w:r>
              <w:rPr>
                <w:rFonts w:hint="eastAsia"/>
                <w:szCs w:val="21"/>
              </w:rPr>
              <w:t>与环评一致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288" w:type="dxa"/>
            <w:vMerge w:val="continue"/>
            <w:tcBorders>
              <w:left w:val="nil"/>
            </w:tcBorders>
            <w:vAlign w:val="center"/>
          </w:tcPr>
          <w:p>
            <w:pPr>
              <w:jc w:val="center"/>
              <w:rPr>
                <w:szCs w:val="21"/>
              </w:rPr>
            </w:pPr>
          </w:p>
        </w:tc>
        <w:tc>
          <w:tcPr>
            <w:tcW w:w="1750" w:type="dxa"/>
            <w:vAlign w:val="center"/>
          </w:tcPr>
          <w:p>
            <w:pPr>
              <w:jc w:val="center"/>
              <w:rPr>
                <w:szCs w:val="21"/>
              </w:rPr>
            </w:pPr>
            <w:r>
              <w:rPr>
                <w:rFonts w:hint="eastAsia"/>
                <w:szCs w:val="21"/>
              </w:rPr>
              <w:t>含油抹布</w:t>
            </w:r>
          </w:p>
        </w:tc>
        <w:tc>
          <w:tcPr>
            <w:tcW w:w="3069" w:type="dxa"/>
            <w:vAlign w:val="center"/>
          </w:tcPr>
          <w:p>
            <w:pPr>
              <w:jc w:val="center"/>
              <w:rPr>
                <w:rFonts w:hAnsi="宋体"/>
                <w:szCs w:val="21"/>
              </w:rPr>
            </w:pPr>
            <w:r>
              <w:rPr>
                <w:rFonts w:hint="eastAsia" w:hAnsi="宋体"/>
                <w:szCs w:val="21"/>
              </w:rPr>
              <w:t>送有资质单位处理</w:t>
            </w:r>
          </w:p>
        </w:tc>
        <w:tc>
          <w:tcPr>
            <w:tcW w:w="2783" w:type="dxa"/>
            <w:tcBorders>
              <w:right w:val="nil"/>
            </w:tcBorders>
            <w:vAlign w:val="center"/>
          </w:tcPr>
          <w:p>
            <w:pPr>
              <w:jc w:val="center"/>
              <w:rPr>
                <w:rFonts w:hAnsi="宋体"/>
                <w:spacing w:val="-10"/>
                <w:szCs w:val="21"/>
              </w:rPr>
            </w:pPr>
            <w:r>
              <w:rPr>
                <w:rFonts w:hint="eastAsia" w:hAnsi="宋体"/>
                <w:spacing w:val="-1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288" w:type="dxa"/>
            <w:vMerge w:val="continue"/>
            <w:tcBorders>
              <w:left w:val="nil"/>
            </w:tcBorders>
            <w:vAlign w:val="center"/>
          </w:tcPr>
          <w:p>
            <w:pPr>
              <w:jc w:val="center"/>
              <w:rPr>
                <w:szCs w:val="21"/>
              </w:rPr>
            </w:pPr>
          </w:p>
        </w:tc>
        <w:tc>
          <w:tcPr>
            <w:tcW w:w="1750" w:type="dxa"/>
            <w:vAlign w:val="center"/>
          </w:tcPr>
          <w:p>
            <w:pPr>
              <w:jc w:val="center"/>
              <w:rPr>
                <w:szCs w:val="21"/>
              </w:rPr>
            </w:pPr>
            <w:r>
              <w:rPr>
                <w:rFonts w:hint="eastAsia"/>
                <w:szCs w:val="21"/>
              </w:rPr>
              <w:t>生活垃圾</w:t>
            </w:r>
          </w:p>
        </w:tc>
        <w:tc>
          <w:tcPr>
            <w:tcW w:w="3069" w:type="dxa"/>
            <w:vAlign w:val="center"/>
          </w:tcPr>
          <w:p>
            <w:pPr>
              <w:jc w:val="center"/>
              <w:rPr>
                <w:rFonts w:hAnsi="宋体"/>
                <w:szCs w:val="21"/>
              </w:rPr>
            </w:pPr>
            <w:r>
              <w:rPr>
                <w:rFonts w:hint="eastAsia" w:hAnsi="宋体"/>
                <w:szCs w:val="21"/>
              </w:rPr>
              <w:t>环卫部门清运</w:t>
            </w:r>
          </w:p>
        </w:tc>
        <w:tc>
          <w:tcPr>
            <w:tcW w:w="2783" w:type="dxa"/>
            <w:tcBorders>
              <w:right w:val="nil"/>
            </w:tcBorders>
            <w:vAlign w:val="center"/>
          </w:tcPr>
          <w:p>
            <w:pPr>
              <w:jc w:val="center"/>
              <w:rPr>
                <w:szCs w:val="21"/>
              </w:rPr>
            </w:pPr>
            <w:r>
              <w:rPr>
                <w:rFonts w:hint="eastAsia"/>
                <w:szCs w:val="21"/>
              </w:rPr>
              <w:t>与环评一致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288" w:type="dxa"/>
            <w:vMerge w:val="continue"/>
            <w:tcBorders>
              <w:left w:val="nil"/>
            </w:tcBorders>
            <w:vAlign w:val="center"/>
          </w:tcPr>
          <w:p>
            <w:pPr>
              <w:jc w:val="center"/>
              <w:rPr>
                <w:szCs w:val="21"/>
              </w:rPr>
            </w:pPr>
          </w:p>
        </w:tc>
        <w:tc>
          <w:tcPr>
            <w:tcW w:w="1750" w:type="dxa"/>
            <w:vAlign w:val="center"/>
          </w:tcPr>
          <w:p>
            <w:pPr>
              <w:jc w:val="center"/>
              <w:rPr>
                <w:szCs w:val="21"/>
              </w:rPr>
            </w:pPr>
            <w:r>
              <w:rPr>
                <w:rFonts w:hint="eastAsia"/>
                <w:szCs w:val="21"/>
              </w:rPr>
              <w:t>废活性炭</w:t>
            </w:r>
          </w:p>
        </w:tc>
        <w:tc>
          <w:tcPr>
            <w:tcW w:w="3069" w:type="dxa"/>
            <w:vAlign w:val="center"/>
          </w:tcPr>
          <w:p>
            <w:pPr>
              <w:jc w:val="center"/>
              <w:rPr>
                <w:rFonts w:hAnsi="宋体"/>
                <w:szCs w:val="21"/>
              </w:rPr>
            </w:pPr>
            <w:r>
              <w:rPr>
                <w:rFonts w:hint="eastAsia" w:hAnsi="宋体"/>
                <w:szCs w:val="21"/>
              </w:rPr>
              <w:t>送有资质单位处理</w:t>
            </w:r>
          </w:p>
        </w:tc>
        <w:tc>
          <w:tcPr>
            <w:tcW w:w="2783" w:type="dxa"/>
            <w:tcBorders>
              <w:right w:val="nil"/>
            </w:tcBorders>
            <w:vAlign w:val="center"/>
          </w:tcPr>
          <w:p>
            <w:pPr>
              <w:jc w:val="center"/>
              <w:rPr>
                <w:szCs w:val="21"/>
              </w:rPr>
            </w:pPr>
            <w:r>
              <w:rPr>
                <w:rFonts w:hint="eastAsia"/>
                <w:szCs w:val="21"/>
              </w:rPr>
              <w:t>与环评一致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288" w:type="dxa"/>
            <w:vMerge w:val="continue"/>
            <w:tcBorders>
              <w:left w:val="nil"/>
            </w:tcBorders>
            <w:vAlign w:val="center"/>
          </w:tcPr>
          <w:p>
            <w:pPr>
              <w:jc w:val="center"/>
              <w:rPr>
                <w:szCs w:val="21"/>
              </w:rPr>
            </w:pPr>
          </w:p>
        </w:tc>
        <w:tc>
          <w:tcPr>
            <w:tcW w:w="1750" w:type="dxa"/>
            <w:vAlign w:val="center"/>
          </w:tcPr>
          <w:p>
            <w:pPr>
              <w:jc w:val="center"/>
              <w:rPr>
                <w:szCs w:val="21"/>
              </w:rPr>
            </w:pPr>
            <w:r>
              <w:rPr>
                <w:rFonts w:hint="eastAsia"/>
                <w:szCs w:val="21"/>
              </w:rPr>
              <w:t>污泥</w:t>
            </w:r>
          </w:p>
        </w:tc>
        <w:tc>
          <w:tcPr>
            <w:tcW w:w="3069" w:type="dxa"/>
            <w:vAlign w:val="center"/>
          </w:tcPr>
          <w:p>
            <w:pPr>
              <w:jc w:val="center"/>
              <w:rPr>
                <w:rFonts w:hAnsi="宋体"/>
                <w:szCs w:val="21"/>
              </w:rPr>
            </w:pPr>
            <w:r>
              <w:rPr>
                <w:rFonts w:hint="eastAsia" w:hAnsi="宋体"/>
                <w:szCs w:val="21"/>
              </w:rPr>
              <w:t>送有资质单位处理</w:t>
            </w:r>
          </w:p>
        </w:tc>
        <w:tc>
          <w:tcPr>
            <w:tcW w:w="2783" w:type="dxa"/>
            <w:tcBorders>
              <w:right w:val="nil"/>
            </w:tcBorders>
            <w:vAlign w:val="center"/>
          </w:tcPr>
          <w:p>
            <w:pPr>
              <w:jc w:val="center"/>
              <w:rPr>
                <w:szCs w:val="21"/>
              </w:rPr>
            </w:pPr>
            <w:r>
              <w:rPr>
                <w:rFonts w:hint="eastAsia"/>
                <w:szCs w:val="21"/>
              </w:rPr>
              <w:t>与环评一致</w:t>
            </w:r>
          </w:p>
        </w:tc>
      </w:tr>
    </w:tbl>
    <w:p>
      <w:pPr>
        <w:pStyle w:val="5"/>
        <w:spacing w:before="0" w:after="0" w:line="360" w:lineRule="auto"/>
        <w:rPr>
          <w:bCs w:val="0"/>
          <w:sz w:val="24"/>
          <w:szCs w:val="24"/>
        </w:rPr>
      </w:pPr>
      <w:r>
        <w:rPr>
          <w:bCs w:val="0"/>
          <w:sz w:val="24"/>
          <w:szCs w:val="24"/>
        </w:rPr>
        <w:t>4.2.</w:t>
      </w:r>
      <w:r>
        <w:rPr>
          <w:rFonts w:hint="eastAsia"/>
          <w:bCs w:val="0"/>
          <w:sz w:val="24"/>
          <w:szCs w:val="24"/>
        </w:rPr>
        <w:t>3</w:t>
      </w:r>
      <w:r>
        <w:rPr>
          <w:bCs w:val="0"/>
          <w:sz w:val="24"/>
          <w:szCs w:val="24"/>
        </w:rPr>
        <w:t>“三同时执行情况”</w:t>
      </w:r>
    </w:p>
    <w:p>
      <w:pPr>
        <w:spacing w:line="360" w:lineRule="auto"/>
        <w:ind w:firstLine="480" w:firstLineChars="200"/>
        <w:rPr>
          <w:color w:val="0070C0"/>
          <w:szCs w:val="21"/>
        </w:rPr>
      </w:pPr>
      <w:r>
        <w:rPr>
          <w:sz w:val="24"/>
        </w:rPr>
        <w:t>本项目</w:t>
      </w:r>
      <w:r>
        <w:rPr>
          <w:rFonts w:hint="eastAsia"/>
          <w:sz w:val="24"/>
        </w:rPr>
        <w:t>于2011年4月由信息产业电子第十一设计研究院科技工程股份有限公司编制完成了《四川华隆新材料科技有限公司年产4万吨涂料生产线建设项目环境影响报告书》，2011年6月成都市环境保护局对该环评报告书进行了审查批复（成环建评[2011]254号）</w:t>
      </w:r>
      <w:r>
        <w:rPr>
          <w:rFonts w:hint="eastAsia"/>
          <w:color w:val="0070C0"/>
          <w:sz w:val="24"/>
        </w:rPr>
        <w:t>。</w:t>
      </w:r>
    </w:p>
    <w:p>
      <w:pPr>
        <w:pStyle w:val="3"/>
        <w:spacing w:before="0" w:after="0" w:line="360" w:lineRule="auto"/>
        <w:rPr>
          <w:bCs w:val="0"/>
          <w:color w:val="0070C0"/>
          <w:kern w:val="2"/>
          <w:sz w:val="28"/>
          <w:szCs w:val="28"/>
        </w:rPr>
      </w:pPr>
      <w:r>
        <w:rPr>
          <w:bCs w:val="0"/>
          <w:color w:val="0070C0"/>
          <w:sz w:val="24"/>
          <w:szCs w:val="24"/>
        </w:rPr>
        <w:br w:type="page"/>
      </w:r>
      <w:bookmarkStart w:id="13" w:name="_Toc20076192"/>
      <w:r>
        <w:rPr>
          <w:bCs w:val="0"/>
          <w:kern w:val="2"/>
          <w:sz w:val="28"/>
          <w:szCs w:val="28"/>
        </w:rPr>
        <w:t>5 建设项目环评报告书的主要结论与建议及审批部门审批决定</w:t>
      </w:r>
      <w:bookmarkEnd w:id="13"/>
    </w:p>
    <w:p>
      <w:pPr>
        <w:pStyle w:val="4"/>
        <w:spacing w:before="0" w:after="0" w:line="360" w:lineRule="auto"/>
        <w:rPr>
          <w:rFonts w:ascii="Times New Roman" w:hAnsi="Times New Roman" w:eastAsia="宋体"/>
          <w:bCs w:val="0"/>
          <w:sz w:val="24"/>
          <w:szCs w:val="24"/>
        </w:rPr>
      </w:pPr>
      <w:bookmarkStart w:id="14" w:name="_Toc20076193"/>
      <w:r>
        <w:rPr>
          <w:rFonts w:ascii="Times New Roman" w:hAnsi="Times New Roman" w:eastAsia="宋体"/>
          <w:bCs w:val="0"/>
          <w:sz w:val="24"/>
          <w:szCs w:val="24"/>
        </w:rPr>
        <w:t>5.1</w:t>
      </w:r>
      <w:r>
        <w:rPr>
          <w:rFonts w:hint="eastAsia" w:ascii="Times New Roman" w:hAnsi="Times New Roman" w:eastAsia="宋体"/>
          <w:bCs w:val="0"/>
          <w:sz w:val="24"/>
          <w:szCs w:val="24"/>
        </w:rPr>
        <w:t xml:space="preserve"> </w:t>
      </w:r>
      <w:r>
        <w:rPr>
          <w:rFonts w:ascii="Times New Roman" w:hAnsi="Times New Roman" w:eastAsia="宋体"/>
          <w:bCs w:val="0"/>
          <w:sz w:val="24"/>
          <w:szCs w:val="24"/>
        </w:rPr>
        <w:t>建设项目环评报告书的主要结论与建议</w:t>
      </w:r>
      <w:bookmarkEnd w:id="14"/>
    </w:p>
    <w:p>
      <w:pPr>
        <w:spacing w:line="360" w:lineRule="auto"/>
        <w:rPr>
          <w:sz w:val="24"/>
        </w:rPr>
      </w:pPr>
      <w:r>
        <w:rPr>
          <w:rFonts w:hint="eastAsia"/>
          <w:sz w:val="24"/>
        </w:rPr>
        <w:t>5.1.1环保措施与达标排放可行性</w:t>
      </w:r>
    </w:p>
    <w:p>
      <w:pPr>
        <w:spacing w:line="360" w:lineRule="auto"/>
        <w:ind w:firstLine="480" w:firstLineChars="200"/>
        <w:rPr>
          <w:sz w:val="24"/>
        </w:rPr>
      </w:pPr>
      <w:r>
        <w:rPr>
          <w:rFonts w:hint="eastAsia"/>
          <w:sz w:val="24"/>
        </w:rPr>
        <w:t>（1）废水：</w:t>
      </w:r>
    </w:p>
    <w:p>
      <w:pPr>
        <w:spacing w:line="360" w:lineRule="auto"/>
        <w:ind w:firstLine="480" w:firstLineChars="200"/>
        <w:rPr>
          <w:sz w:val="24"/>
        </w:rPr>
      </w:pPr>
      <w:r>
        <w:rPr>
          <w:rFonts w:hint="eastAsia"/>
          <w:sz w:val="24"/>
        </w:rPr>
        <w:t>生产废水经“絮凝沉淀+强氧化+二级生化”工艺处理达到《污水综合排放标准》（GB8978-1996）一级标准后由公司废水总排口进入工业园区市政污水管网，最终排入斜江河；生活污水（食堂废水先隔油）经厂区自建的二级生化处理设施处理倒到《污水综合排放标准》（GB8978-1996）一级标准后，由公司废水总排口进入工业园区市政污水管网，最终排入斜江河。</w:t>
      </w:r>
    </w:p>
    <w:p>
      <w:pPr>
        <w:spacing w:line="360" w:lineRule="auto"/>
        <w:ind w:firstLine="480" w:firstLineChars="200"/>
        <w:rPr>
          <w:sz w:val="24"/>
        </w:rPr>
      </w:pPr>
      <w:r>
        <w:rPr>
          <w:rFonts w:hint="eastAsia"/>
          <w:sz w:val="24"/>
        </w:rPr>
        <w:t>涂料生产过程使用的料缸采用涂料用溶剂清洗，溶剂清洗水采用专用容器盛装，用于后期生产过程，不外排。</w:t>
      </w:r>
    </w:p>
    <w:p>
      <w:pPr>
        <w:spacing w:line="360" w:lineRule="auto"/>
        <w:ind w:firstLine="480" w:firstLineChars="200"/>
        <w:rPr>
          <w:sz w:val="24"/>
        </w:rPr>
      </w:pPr>
      <w:r>
        <w:rPr>
          <w:rFonts w:hint="eastAsia"/>
          <w:sz w:val="24"/>
        </w:rPr>
        <w:t>循环水池等清净下水则排入园区雨水管网。</w:t>
      </w:r>
    </w:p>
    <w:p>
      <w:pPr>
        <w:spacing w:line="360" w:lineRule="auto"/>
        <w:ind w:firstLine="480" w:firstLineChars="200"/>
        <w:rPr>
          <w:sz w:val="24"/>
        </w:rPr>
      </w:pPr>
      <w:r>
        <w:rPr>
          <w:rFonts w:hint="eastAsia"/>
          <w:sz w:val="24"/>
        </w:rPr>
        <w:t>消防事故废水经事故应急池收集、厂内污水处理设施处理达标后排入园区污水管网，纳入斜江河。</w:t>
      </w:r>
    </w:p>
    <w:p>
      <w:pPr>
        <w:spacing w:line="360" w:lineRule="auto"/>
        <w:ind w:firstLine="480" w:firstLineChars="200"/>
        <w:rPr>
          <w:sz w:val="24"/>
        </w:rPr>
      </w:pPr>
      <w:r>
        <w:rPr>
          <w:rFonts w:hint="eastAsia"/>
          <w:sz w:val="24"/>
        </w:rPr>
        <w:t>车间地面、排污管道、事故池等与有毒有害危险化学品接触的设施应做好防渗防漏处理，杜绝地下水的污染。</w:t>
      </w:r>
    </w:p>
    <w:p>
      <w:pPr>
        <w:spacing w:line="360" w:lineRule="auto"/>
        <w:ind w:firstLine="480" w:firstLineChars="200"/>
        <w:rPr>
          <w:sz w:val="24"/>
        </w:rPr>
      </w:pPr>
      <w:r>
        <w:rPr>
          <w:rFonts w:hint="eastAsia"/>
          <w:sz w:val="24"/>
        </w:rPr>
        <w:t>（2）废气：</w:t>
      </w:r>
    </w:p>
    <w:p>
      <w:pPr>
        <w:spacing w:line="360" w:lineRule="auto"/>
        <w:ind w:firstLine="480" w:firstLineChars="200"/>
        <w:rPr>
          <w:sz w:val="24"/>
        </w:rPr>
      </w:pPr>
      <w:r>
        <w:rPr>
          <w:rFonts w:hint="eastAsia"/>
          <w:sz w:val="24"/>
        </w:rPr>
        <w:t>粉尘：含尘废气经布袋除尘器处理后，通过15米高排气筒排放，能够达到《大气污染物综合排放标准》（GB16297-1996）中新污染源大气污染物颗粒物排放限值二级标准规定。</w:t>
      </w:r>
    </w:p>
    <w:p>
      <w:pPr>
        <w:spacing w:line="360" w:lineRule="auto"/>
        <w:ind w:firstLine="480" w:firstLineChars="200"/>
        <w:rPr>
          <w:sz w:val="24"/>
        </w:rPr>
      </w:pPr>
      <w:r>
        <w:rPr>
          <w:rFonts w:hint="eastAsia"/>
          <w:sz w:val="24"/>
        </w:rPr>
        <w:t>挥发性有机气体：挥发性有及其他经活性炭吸附塔处理后通过15米排气筒排放，能够达到《大气污染物综合排放标准》（GB16297-1996）中新污染源大气污染物排放限值二级标准规定。</w:t>
      </w:r>
    </w:p>
    <w:p>
      <w:pPr>
        <w:spacing w:line="360" w:lineRule="auto"/>
        <w:ind w:firstLine="480" w:firstLineChars="200"/>
        <w:rPr>
          <w:sz w:val="24"/>
        </w:rPr>
      </w:pPr>
      <w:r>
        <w:rPr>
          <w:rFonts w:hint="eastAsia"/>
          <w:sz w:val="24"/>
        </w:rPr>
        <w:t>导热油锅炉烟气：导热油锅炉燃料采用清洁能源天然气，眼气通过锅炉房8m高排气筒直接排放，污染物SO</w:t>
      </w:r>
      <w:r>
        <w:rPr>
          <w:rFonts w:hint="eastAsia"/>
          <w:sz w:val="24"/>
          <w:vertAlign w:val="subscript"/>
        </w:rPr>
        <w:t>2</w:t>
      </w:r>
      <w:r>
        <w:rPr>
          <w:rFonts w:hint="eastAsia"/>
          <w:sz w:val="24"/>
        </w:rPr>
        <w:t>，NO</w:t>
      </w:r>
      <w:r>
        <w:rPr>
          <w:rFonts w:hint="eastAsia"/>
          <w:sz w:val="24"/>
          <w:vertAlign w:val="subscript"/>
        </w:rPr>
        <w:t>X</w:t>
      </w:r>
      <w:r>
        <w:rPr>
          <w:rFonts w:hint="eastAsia"/>
          <w:sz w:val="24"/>
        </w:rPr>
        <w:t>和烟尘的排放能够达到《锅炉大气污染物排放标准》（GB13271-2001）中II时段标准限值。</w:t>
      </w:r>
    </w:p>
    <w:p>
      <w:pPr>
        <w:spacing w:line="360" w:lineRule="auto"/>
        <w:ind w:firstLine="480" w:firstLineChars="200"/>
        <w:rPr>
          <w:sz w:val="24"/>
        </w:rPr>
      </w:pPr>
      <w:r>
        <w:rPr>
          <w:rFonts w:hint="eastAsia"/>
          <w:sz w:val="24"/>
        </w:rPr>
        <w:t>柴油发电机废气：备用发电机常年处于备用状态，燃料采用0#轻质柴油，属于清洁能源，尾气经8m高烟囱直接达标排放。</w:t>
      </w:r>
    </w:p>
    <w:p>
      <w:pPr>
        <w:spacing w:line="360" w:lineRule="auto"/>
        <w:ind w:firstLine="480" w:firstLineChars="200"/>
        <w:rPr>
          <w:sz w:val="24"/>
        </w:rPr>
      </w:pPr>
      <w:r>
        <w:rPr>
          <w:rFonts w:hint="eastAsia"/>
          <w:sz w:val="24"/>
        </w:rPr>
        <w:t>食堂油烟：食堂油烟经油烟净化器处理后，由专用烟道屋顶排放，排放浓度低于2mg/m</w:t>
      </w:r>
      <w:r>
        <w:rPr>
          <w:rFonts w:hint="eastAsia"/>
          <w:sz w:val="24"/>
          <w:vertAlign w:val="superscript"/>
        </w:rPr>
        <w:t>3</w:t>
      </w:r>
      <w:r>
        <w:rPr>
          <w:rFonts w:hint="eastAsia"/>
          <w:sz w:val="24"/>
        </w:rPr>
        <w:t>，能达到《饮食业油烟排放标准》中相关标准限值要求。</w:t>
      </w:r>
    </w:p>
    <w:p>
      <w:pPr>
        <w:spacing w:line="360" w:lineRule="auto"/>
        <w:ind w:firstLine="480" w:firstLineChars="200"/>
        <w:rPr>
          <w:sz w:val="24"/>
        </w:rPr>
      </w:pPr>
      <w:r>
        <w:rPr>
          <w:rFonts w:hint="eastAsia"/>
          <w:sz w:val="24"/>
        </w:rPr>
        <w:t>无组织排放的废气：项目的主要无组织排放废气为生产和贮罐区跑、冒、滴、漏，包括二甲苯、醋酸丁酯、环己酮、醋酸乙酯、200#溶剂油等众多挥发性较强的有机溶剂。通过加强管理、设备选型和设备维护，减少废气散发量，并设立以生产装置、贮罐区为中心700m的卫生防护距离及以储罐区为中心300m大气环境防护距离，经调查在项目设立的700m卫生防护距离内均为家具制造和化工企业，无居住及食品、医药类生产企业。卫生防护距离范围内不得新建居住及食品、医药类成品生产企业。</w:t>
      </w:r>
    </w:p>
    <w:p>
      <w:pPr>
        <w:spacing w:line="360" w:lineRule="auto"/>
        <w:ind w:firstLine="480" w:firstLineChars="200"/>
        <w:rPr>
          <w:sz w:val="24"/>
        </w:rPr>
      </w:pPr>
      <w:r>
        <w:rPr>
          <w:rFonts w:hint="eastAsia"/>
          <w:sz w:val="24"/>
        </w:rPr>
        <w:t>通过以上措施，项目产生的废气均能做到达标排放，最大限度的减轻项目废气无组织排放对周围环境造成的影响。</w:t>
      </w:r>
    </w:p>
    <w:p>
      <w:pPr>
        <w:spacing w:line="360" w:lineRule="auto"/>
        <w:ind w:firstLine="480" w:firstLineChars="200"/>
        <w:rPr>
          <w:sz w:val="24"/>
        </w:rPr>
      </w:pPr>
      <w:r>
        <w:rPr>
          <w:rFonts w:hint="eastAsia"/>
          <w:sz w:val="24"/>
        </w:rPr>
        <w:t>（3）噪声</w:t>
      </w:r>
    </w:p>
    <w:p>
      <w:pPr>
        <w:spacing w:line="360" w:lineRule="auto"/>
        <w:ind w:firstLine="480" w:firstLineChars="200"/>
        <w:rPr>
          <w:sz w:val="24"/>
        </w:rPr>
      </w:pPr>
      <w:r>
        <w:rPr>
          <w:rFonts w:hint="eastAsia"/>
          <w:sz w:val="24"/>
        </w:rPr>
        <w:t>通过选用总图合理布局、选用低噪声设备，采取隔声、吸声、减振及配套的管理等有效的降噪措施后，项目厂界可达到《工而已企业厂界环境噪声排放标准》（GB12348-2008）中III类标准。</w:t>
      </w:r>
    </w:p>
    <w:p>
      <w:pPr>
        <w:spacing w:line="360" w:lineRule="auto"/>
        <w:ind w:firstLine="480" w:firstLineChars="200"/>
        <w:rPr>
          <w:sz w:val="24"/>
        </w:rPr>
      </w:pPr>
      <w:r>
        <w:rPr>
          <w:rFonts w:hint="eastAsia"/>
          <w:sz w:val="24"/>
        </w:rPr>
        <w:t>（4）固体废物</w:t>
      </w:r>
    </w:p>
    <w:p>
      <w:pPr>
        <w:spacing w:line="360" w:lineRule="auto"/>
        <w:ind w:firstLine="480" w:firstLineChars="200"/>
        <w:rPr>
          <w:sz w:val="24"/>
        </w:rPr>
      </w:pPr>
      <w:r>
        <w:rPr>
          <w:rFonts w:hint="eastAsia"/>
          <w:sz w:val="24"/>
        </w:rPr>
        <w:t>一般废物：</w:t>
      </w:r>
    </w:p>
    <w:p>
      <w:pPr>
        <w:spacing w:line="360" w:lineRule="auto"/>
        <w:ind w:firstLine="480" w:firstLineChars="200"/>
        <w:rPr>
          <w:sz w:val="24"/>
        </w:rPr>
      </w:pPr>
      <w:r>
        <w:rPr>
          <w:rFonts w:hint="eastAsia"/>
          <w:sz w:val="24"/>
        </w:rPr>
        <w:t>生活垃圾由环卫部门同意清运。</w:t>
      </w:r>
    </w:p>
    <w:p>
      <w:pPr>
        <w:spacing w:line="360" w:lineRule="auto"/>
        <w:ind w:firstLine="480" w:firstLineChars="200"/>
        <w:rPr>
          <w:sz w:val="24"/>
        </w:rPr>
      </w:pPr>
      <w:r>
        <w:rPr>
          <w:rFonts w:hint="eastAsia"/>
          <w:sz w:val="24"/>
        </w:rPr>
        <w:t>危险废物：</w:t>
      </w:r>
    </w:p>
    <w:p>
      <w:pPr>
        <w:spacing w:line="360" w:lineRule="auto"/>
        <w:ind w:firstLine="480" w:firstLineChars="200"/>
        <w:rPr>
          <w:sz w:val="24"/>
        </w:rPr>
      </w:pPr>
      <w:r>
        <w:rPr>
          <w:rFonts w:hint="eastAsia"/>
          <w:sz w:val="24"/>
        </w:rPr>
        <w:t>设备清洗产生的废溶剂返回涂料生产工艺再利用；废包装材料返回厂商再次利用；污水处理系统污泥、废活性炭、涂料及树脂滤渣、新材料研发生产固废、废导热油、机械维修时产生的废机油和废油纱布均送有资质单位处理。</w:t>
      </w:r>
    </w:p>
    <w:p>
      <w:pPr>
        <w:spacing w:line="360" w:lineRule="auto"/>
        <w:ind w:firstLine="480" w:firstLineChars="200"/>
        <w:rPr>
          <w:sz w:val="24"/>
        </w:rPr>
      </w:pPr>
      <w:r>
        <w:rPr>
          <w:rFonts w:hint="eastAsia"/>
          <w:sz w:val="24"/>
        </w:rPr>
        <w:t>（5）环境风险</w:t>
      </w:r>
    </w:p>
    <w:p>
      <w:pPr>
        <w:spacing w:line="360" w:lineRule="auto"/>
        <w:ind w:firstLine="480" w:firstLineChars="200"/>
        <w:rPr>
          <w:sz w:val="24"/>
        </w:rPr>
      </w:pPr>
      <w:r>
        <w:rPr>
          <w:rFonts w:hint="eastAsia"/>
          <w:sz w:val="24"/>
        </w:rPr>
        <w:t>为防范环境风险，项目应设置事故应急池及截污阀门系统，有毒、可燃气体自动报警系统，柴油发电机备用电源，安装消防设施，配备足够灭火器和防毒面具，储罐区设围堰，生产车间、仓库区地面、排污管道做防腐、防渗处理。配置应急设施和人员，建立应急预案。</w:t>
      </w:r>
    </w:p>
    <w:p>
      <w:pPr>
        <w:spacing w:line="360" w:lineRule="auto"/>
        <w:rPr>
          <w:sz w:val="24"/>
        </w:rPr>
      </w:pPr>
      <w:r>
        <w:rPr>
          <w:rFonts w:hint="eastAsia"/>
          <w:sz w:val="24"/>
        </w:rPr>
        <w:t>5.1.2环境影响评价结论</w:t>
      </w:r>
    </w:p>
    <w:p>
      <w:pPr>
        <w:spacing w:line="360" w:lineRule="auto"/>
        <w:ind w:firstLine="480" w:firstLineChars="200"/>
        <w:rPr>
          <w:sz w:val="24"/>
        </w:rPr>
      </w:pPr>
      <w:r>
        <w:rPr>
          <w:rFonts w:hint="eastAsia"/>
          <w:sz w:val="24"/>
        </w:rPr>
        <w:t>（1）水环境影响评价</w:t>
      </w:r>
    </w:p>
    <w:p>
      <w:pPr>
        <w:spacing w:line="360" w:lineRule="auto"/>
        <w:ind w:firstLine="480" w:firstLineChars="200"/>
        <w:rPr>
          <w:sz w:val="24"/>
        </w:rPr>
      </w:pPr>
      <w:r>
        <w:rPr>
          <w:rFonts w:hint="eastAsia"/>
          <w:sz w:val="24"/>
        </w:rPr>
        <w:t>本项目生产废水经“絮凝沉淀+强氧化+二级生化”工艺处理达到《污水综合排放标准》（GB8978-1996）以及标准后由公司废水总排口进入工业园区市政污水管网，最终排入斜江河；循环冷却水属清净下水直接排入雨水管网；生活污水（食堂废水先隔油）经厂区自建的废水处理设施处理达到《污水综合排放标准》（GB8978-1996）一级标准后，由公司废水总排口进入工业园区市政污水管网，最终排入斜江河，不会影响受纳水体的环境功能。</w:t>
      </w:r>
    </w:p>
    <w:p>
      <w:pPr>
        <w:spacing w:line="360" w:lineRule="auto"/>
        <w:ind w:firstLine="480" w:firstLineChars="200"/>
        <w:rPr>
          <w:sz w:val="24"/>
        </w:rPr>
      </w:pPr>
      <w:r>
        <w:rPr>
          <w:rFonts w:hint="eastAsia"/>
          <w:sz w:val="24"/>
        </w:rPr>
        <w:t>（2）大气环境影响评价</w:t>
      </w:r>
    </w:p>
    <w:p>
      <w:pPr>
        <w:spacing w:line="360" w:lineRule="auto"/>
        <w:ind w:firstLine="480" w:firstLineChars="200"/>
        <w:rPr>
          <w:sz w:val="24"/>
        </w:rPr>
      </w:pPr>
      <w:r>
        <w:rPr>
          <w:rFonts w:hint="eastAsia"/>
          <w:sz w:val="24"/>
        </w:rPr>
        <w:t>本项目有组织排放的大气污染物经处理后均能达标排放，对外环境影响较小，不会改变项目所在工业电的大气环境功能。对于无组织排放的大气污染物，划定以</w:t>
      </w:r>
      <w:r>
        <w:rPr>
          <w:rFonts w:hint="eastAsia"/>
          <w:sz w:val="24"/>
          <w:lang w:eastAsia="zh-CN"/>
        </w:rPr>
        <w:t>储罐</w:t>
      </w:r>
      <w:r>
        <w:rPr>
          <w:rFonts w:hint="eastAsia"/>
          <w:sz w:val="24"/>
        </w:rPr>
        <w:t>区为中心700m的卫生防护距离、以主管去为中心300m大气环境防护距离，禁止在该范围内新建居住及食品、医药类成品生产企业。</w:t>
      </w:r>
    </w:p>
    <w:p>
      <w:pPr>
        <w:spacing w:line="360" w:lineRule="auto"/>
        <w:ind w:firstLine="480" w:firstLineChars="200"/>
        <w:rPr>
          <w:sz w:val="24"/>
        </w:rPr>
      </w:pPr>
      <w:r>
        <w:rPr>
          <w:rFonts w:hint="eastAsia"/>
          <w:sz w:val="24"/>
        </w:rPr>
        <w:t>（3）噪声环境影响评价</w:t>
      </w:r>
    </w:p>
    <w:p>
      <w:pPr>
        <w:spacing w:line="360" w:lineRule="auto"/>
        <w:ind w:firstLine="480" w:firstLineChars="200"/>
        <w:rPr>
          <w:sz w:val="24"/>
        </w:rPr>
      </w:pPr>
      <w:r>
        <w:rPr>
          <w:rFonts w:hint="eastAsia"/>
          <w:sz w:val="24"/>
        </w:rPr>
        <w:t>噪声环境影响预测结果表明：项目厂界均能达到《工业企业厂界环境噪声排放标准》（GB12348-2008）III类标准要求，在采取严格有效地降噪措施后，本项目噪声对周围环境的影响很小。</w:t>
      </w:r>
    </w:p>
    <w:p>
      <w:pPr>
        <w:spacing w:line="360" w:lineRule="auto"/>
        <w:ind w:firstLine="480" w:firstLineChars="200"/>
        <w:rPr>
          <w:sz w:val="24"/>
        </w:rPr>
      </w:pPr>
      <w:r>
        <w:rPr>
          <w:rFonts w:hint="eastAsia"/>
          <w:sz w:val="24"/>
        </w:rPr>
        <w:t>（4）固体废物影响分析</w:t>
      </w:r>
    </w:p>
    <w:p>
      <w:pPr>
        <w:spacing w:line="360" w:lineRule="auto"/>
        <w:ind w:firstLine="480" w:firstLineChars="200"/>
        <w:rPr>
          <w:sz w:val="24"/>
        </w:rPr>
      </w:pPr>
      <w:r>
        <w:rPr>
          <w:rFonts w:hint="eastAsia"/>
          <w:sz w:val="24"/>
        </w:rPr>
        <w:t>本项目对产生的固体废物采取的处置措施安全有效，并且不会对周围环境产生二次污染。</w:t>
      </w:r>
    </w:p>
    <w:p>
      <w:pPr>
        <w:spacing w:line="360" w:lineRule="auto"/>
        <w:ind w:firstLine="480" w:firstLineChars="200"/>
        <w:rPr>
          <w:sz w:val="24"/>
        </w:rPr>
      </w:pPr>
      <w:r>
        <w:rPr>
          <w:rFonts w:hint="eastAsia"/>
          <w:sz w:val="24"/>
        </w:rPr>
        <w:t>（5）环境风险分析</w:t>
      </w:r>
    </w:p>
    <w:p>
      <w:pPr>
        <w:spacing w:line="360" w:lineRule="auto"/>
        <w:ind w:firstLine="480" w:firstLineChars="200"/>
        <w:rPr>
          <w:sz w:val="24"/>
        </w:rPr>
      </w:pPr>
      <w:r>
        <w:rPr>
          <w:rFonts w:hint="eastAsia"/>
          <w:sz w:val="24"/>
        </w:rPr>
        <w:t>本项目采取一系列技术和管理措施可以有效控制危险化学品贮存使用风险，不存在重大危险源，且项目所在地为非敏感区域。公司通过采取一系列的风险防范措施，制定相应的事故应急预案，有效降低危险化学品的使用风险，本项目风险水平从环境保护的角度可接受。</w:t>
      </w:r>
    </w:p>
    <w:p>
      <w:pPr>
        <w:spacing w:line="360" w:lineRule="auto"/>
        <w:rPr>
          <w:sz w:val="24"/>
        </w:rPr>
      </w:pPr>
      <w:r>
        <w:rPr>
          <w:rFonts w:hint="eastAsia"/>
          <w:sz w:val="24"/>
        </w:rPr>
        <w:t>5.1.3总量控制</w:t>
      </w:r>
    </w:p>
    <w:p>
      <w:pPr>
        <w:spacing w:line="360" w:lineRule="auto"/>
        <w:ind w:firstLine="480" w:firstLineChars="200"/>
        <w:rPr>
          <w:sz w:val="24"/>
        </w:rPr>
      </w:pPr>
      <w:r>
        <w:rPr>
          <w:rFonts w:hint="eastAsia"/>
          <w:sz w:val="24"/>
        </w:rPr>
        <w:t>本项目采取切实有效、经纪可行的污染防治措施，确保污染物达标排放，减轻对环境的污染和对人群健康的危害。项目建成后污染物总量控制建议指标如下表所示。</w:t>
      </w:r>
    </w:p>
    <w:p>
      <w:pPr>
        <w:spacing w:line="360" w:lineRule="auto"/>
        <w:jc w:val="center"/>
        <w:rPr>
          <w:b/>
          <w:sz w:val="24"/>
        </w:rPr>
      </w:pPr>
    </w:p>
    <w:p>
      <w:pPr>
        <w:spacing w:line="360" w:lineRule="auto"/>
        <w:jc w:val="center"/>
        <w:rPr>
          <w:b/>
          <w:sz w:val="24"/>
        </w:rPr>
      </w:pPr>
    </w:p>
    <w:p>
      <w:pPr>
        <w:spacing w:line="360" w:lineRule="auto"/>
        <w:jc w:val="center"/>
        <w:rPr>
          <w:b/>
          <w:sz w:val="24"/>
        </w:rPr>
      </w:pPr>
      <w:r>
        <w:rPr>
          <w:rFonts w:hint="eastAsia"/>
          <w:b/>
          <w:sz w:val="24"/>
        </w:rPr>
        <w:t>表5-1  本项目污染物总量控制指标</w:t>
      </w:r>
    </w:p>
    <w:tbl>
      <w:tblPr>
        <w:tblStyle w:val="28"/>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1275"/>
        <w:gridCol w:w="1276"/>
        <w:gridCol w:w="2552"/>
        <w:gridCol w:w="231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376" w:type="dxa"/>
            <w:gridSpan w:val="2"/>
            <w:tcBorders>
              <w:top w:val="single" w:color="000000" w:sz="12" w:space="0"/>
              <w:bottom w:val="single" w:color="000000" w:sz="12" w:space="0"/>
            </w:tcBorders>
            <w:vAlign w:val="center"/>
          </w:tcPr>
          <w:p>
            <w:pPr>
              <w:jc w:val="center"/>
              <w:rPr>
                <w:b/>
              </w:rPr>
            </w:pPr>
            <w:r>
              <w:rPr>
                <w:rFonts w:hint="eastAsia"/>
                <w:b/>
              </w:rPr>
              <w:t>污染物名称</w:t>
            </w:r>
          </w:p>
        </w:tc>
        <w:tc>
          <w:tcPr>
            <w:tcW w:w="1276" w:type="dxa"/>
            <w:tcBorders>
              <w:top w:val="single" w:color="000000" w:sz="12" w:space="0"/>
              <w:bottom w:val="single" w:color="000000" w:sz="12" w:space="0"/>
            </w:tcBorders>
            <w:vAlign w:val="center"/>
          </w:tcPr>
          <w:p>
            <w:pPr>
              <w:jc w:val="center"/>
              <w:rPr>
                <w:b/>
              </w:rPr>
            </w:pPr>
            <w:r>
              <w:rPr>
                <w:rFonts w:hint="eastAsia"/>
                <w:b/>
              </w:rPr>
              <w:t>单位</w:t>
            </w:r>
          </w:p>
        </w:tc>
        <w:tc>
          <w:tcPr>
            <w:tcW w:w="2552" w:type="dxa"/>
            <w:tcBorders>
              <w:top w:val="single" w:color="000000" w:sz="12" w:space="0"/>
              <w:bottom w:val="single" w:color="000000" w:sz="12" w:space="0"/>
            </w:tcBorders>
            <w:vAlign w:val="center"/>
          </w:tcPr>
          <w:p>
            <w:pPr>
              <w:jc w:val="center"/>
              <w:rPr>
                <w:b/>
              </w:rPr>
            </w:pPr>
            <w:r>
              <w:rPr>
                <w:rFonts w:hint="eastAsia"/>
                <w:b/>
              </w:rPr>
              <w:t>控制（考核）指标</w:t>
            </w:r>
          </w:p>
        </w:tc>
        <w:tc>
          <w:tcPr>
            <w:tcW w:w="2312" w:type="dxa"/>
            <w:tcBorders>
              <w:top w:val="single" w:color="000000" w:sz="12" w:space="0"/>
              <w:bottom w:val="single" w:color="000000" w:sz="12" w:space="0"/>
            </w:tcBorders>
            <w:vAlign w:val="center"/>
          </w:tcPr>
          <w:p>
            <w:pPr>
              <w:jc w:val="center"/>
              <w:rPr>
                <w:b/>
              </w:rPr>
            </w:pPr>
            <w:r>
              <w:rPr>
                <w:rFonts w:hint="eastAsia"/>
                <w:b/>
              </w:rPr>
              <w:t>去向</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101" w:type="dxa"/>
            <w:vMerge w:val="restart"/>
            <w:tcBorders>
              <w:top w:val="single" w:color="000000" w:sz="12" w:space="0"/>
            </w:tcBorders>
            <w:vAlign w:val="center"/>
          </w:tcPr>
          <w:p>
            <w:pPr>
              <w:jc w:val="center"/>
            </w:pPr>
            <w:r>
              <w:rPr>
                <w:rFonts w:hint="eastAsia"/>
              </w:rPr>
              <w:t>废气</w:t>
            </w:r>
          </w:p>
        </w:tc>
        <w:tc>
          <w:tcPr>
            <w:tcW w:w="1275" w:type="dxa"/>
            <w:tcBorders>
              <w:top w:val="single" w:color="000000" w:sz="12" w:space="0"/>
            </w:tcBorders>
            <w:vAlign w:val="center"/>
          </w:tcPr>
          <w:p>
            <w:pPr>
              <w:jc w:val="center"/>
              <w:rPr>
                <w:vertAlign w:val="subscript"/>
              </w:rPr>
            </w:pPr>
            <w:r>
              <w:rPr>
                <w:rFonts w:hint="eastAsia"/>
              </w:rPr>
              <w:t>SO</w:t>
            </w:r>
            <w:r>
              <w:rPr>
                <w:rFonts w:hint="eastAsia"/>
                <w:vertAlign w:val="subscript"/>
              </w:rPr>
              <w:t>2</w:t>
            </w:r>
          </w:p>
        </w:tc>
        <w:tc>
          <w:tcPr>
            <w:tcW w:w="1276" w:type="dxa"/>
            <w:vMerge w:val="restart"/>
            <w:tcBorders>
              <w:top w:val="single" w:color="000000" w:sz="12" w:space="0"/>
            </w:tcBorders>
            <w:vAlign w:val="center"/>
          </w:tcPr>
          <w:p>
            <w:pPr>
              <w:jc w:val="center"/>
            </w:pPr>
            <w:r>
              <w:rPr>
                <w:rFonts w:hint="eastAsia"/>
              </w:rPr>
              <w:t>t/a</w:t>
            </w:r>
          </w:p>
        </w:tc>
        <w:tc>
          <w:tcPr>
            <w:tcW w:w="2552" w:type="dxa"/>
            <w:tcBorders>
              <w:top w:val="single" w:color="000000" w:sz="12" w:space="0"/>
            </w:tcBorders>
            <w:vAlign w:val="center"/>
          </w:tcPr>
          <w:p>
            <w:pPr>
              <w:jc w:val="center"/>
            </w:pPr>
            <w:r>
              <w:rPr>
                <w:rFonts w:hint="eastAsia"/>
              </w:rPr>
              <w:t>0.373</w:t>
            </w:r>
          </w:p>
        </w:tc>
        <w:tc>
          <w:tcPr>
            <w:tcW w:w="2312" w:type="dxa"/>
            <w:vMerge w:val="restart"/>
            <w:tcBorders>
              <w:top w:val="single" w:color="000000" w:sz="12" w:space="0"/>
            </w:tcBorders>
            <w:vAlign w:val="center"/>
          </w:tcPr>
          <w:p>
            <w:pPr>
              <w:jc w:val="center"/>
            </w:pPr>
            <w:r>
              <w:rPr>
                <w:rFonts w:hint="eastAsia"/>
              </w:rPr>
              <w:t>排入大气</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101" w:type="dxa"/>
            <w:vMerge w:val="continue"/>
            <w:vAlign w:val="center"/>
          </w:tcPr>
          <w:p>
            <w:pPr>
              <w:jc w:val="center"/>
            </w:pPr>
          </w:p>
        </w:tc>
        <w:tc>
          <w:tcPr>
            <w:tcW w:w="1275" w:type="dxa"/>
            <w:vAlign w:val="center"/>
          </w:tcPr>
          <w:p>
            <w:pPr>
              <w:jc w:val="center"/>
            </w:pPr>
            <w:r>
              <w:rPr>
                <w:rFonts w:hint="eastAsia"/>
              </w:rPr>
              <w:t>甲苯</w:t>
            </w:r>
          </w:p>
        </w:tc>
        <w:tc>
          <w:tcPr>
            <w:tcW w:w="1276" w:type="dxa"/>
            <w:vMerge w:val="continue"/>
            <w:vAlign w:val="center"/>
          </w:tcPr>
          <w:p>
            <w:pPr>
              <w:jc w:val="center"/>
            </w:pPr>
          </w:p>
        </w:tc>
        <w:tc>
          <w:tcPr>
            <w:tcW w:w="2552" w:type="dxa"/>
            <w:vAlign w:val="center"/>
          </w:tcPr>
          <w:p>
            <w:pPr>
              <w:jc w:val="center"/>
            </w:pPr>
            <w:r>
              <w:rPr>
                <w:rFonts w:hint="eastAsia"/>
              </w:rPr>
              <w:t>0.00112</w:t>
            </w:r>
          </w:p>
        </w:tc>
        <w:tc>
          <w:tcPr>
            <w:tcW w:w="2312" w:type="dxa"/>
            <w:vMerge w:val="continue"/>
            <w:vAlign w:val="center"/>
          </w:tcPr>
          <w:p>
            <w:pPr>
              <w:jc w:val="cente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101" w:type="dxa"/>
            <w:vMerge w:val="continue"/>
            <w:vAlign w:val="center"/>
          </w:tcPr>
          <w:p>
            <w:pPr>
              <w:jc w:val="center"/>
            </w:pPr>
          </w:p>
        </w:tc>
        <w:tc>
          <w:tcPr>
            <w:tcW w:w="1275" w:type="dxa"/>
            <w:vAlign w:val="center"/>
          </w:tcPr>
          <w:p>
            <w:pPr>
              <w:jc w:val="center"/>
            </w:pPr>
            <w:r>
              <w:rPr>
                <w:rFonts w:hint="eastAsia"/>
              </w:rPr>
              <w:t>二甲苯</w:t>
            </w:r>
          </w:p>
        </w:tc>
        <w:tc>
          <w:tcPr>
            <w:tcW w:w="1276" w:type="dxa"/>
            <w:vMerge w:val="continue"/>
            <w:vAlign w:val="center"/>
          </w:tcPr>
          <w:p>
            <w:pPr>
              <w:jc w:val="center"/>
            </w:pPr>
          </w:p>
        </w:tc>
        <w:tc>
          <w:tcPr>
            <w:tcW w:w="2552" w:type="dxa"/>
            <w:vAlign w:val="center"/>
          </w:tcPr>
          <w:p>
            <w:pPr>
              <w:jc w:val="center"/>
            </w:pPr>
            <w:r>
              <w:rPr>
                <w:rFonts w:hint="eastAsia"/>
              </w:rPr>
              <w:t>0.0056</w:t>
            </w:r>
          </w:p>
        </w:tc>
        <w:tc>
          <w:tcPr>
            <w:tcW w:w="2312" w:type="dxa"/>
            <w:vMerge w:val="continue"/>
            <w:vAlign w:val="center"/>
          </w:tcPr>
          <w:p>
            <w:pPr>
              <w:jc w:val="cente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101" w:type="dxa"/>
            <w:vMerge w:val="restart"/>
            <w:vAlign w:val="center"/>
          </w:tcPr>
          <w:p>
            <w:pPr>
              <w:jc w:val="center"/>
            </w:pPr>
            <w:r>
              <w:rPr>
                <w:rFonts w:hint="eastAsia"/>
              </w:rPr>
              <w:t>废水</w:t>
            </w:r>
          </w:p>
        </w:tc>
        <w:tc>
          <w:tcPr>
            <w:tcW w:w="1275" w:type="dxa"/>
            <w:vAlign w:val="center"/>
          </w:tcPr>
          <w:p>
            <w:pPr>
              <w:jc w:val="center"/>
            </w:pPr>
            <w:r>
              <w:rPr>
                <w:rFonts w:hint="eastAsia"/>
              </w:rPr>
              <w:t>COD</w:t>
            </w:r>
          </w:p>
        </w:tc>
        <w:tc>
          <w:tcPr>
            <w:tcW w:w="1276" w:type="dxa"/>
            <w:vMerge w:val="continue"/>
            <w:vAlign w:val="center"/>
          </w:tcPr>
          <w:p>
            <w:pPr>
              <w:jc w:val="center"/>
            </w:pPr>
          </w:p>
        </w:tc>
        <w:tc>
          <w:tcPr>
            <w:tcW w:w="2552" w:type="dxa"/>
            <w:vAlign w:val="center"/>
          </w:tcPr>
          <w:p>
            <w:pPr>
              <w:jc w:val="center"/>
            </w:pPr>
            <w:r>
              <w:rPr>
                <w:rFonts w:hint="eastAsia"/>
              </w:rPr>
              <w:t>0.561</w:t>
            </w:r>
          </w:p>
        </w:tc>
        <w:tc>
          <w:tcPr>
            <w:tcW w:w="2312" w:type="dxa"/>
            <w:vMerge w:val="restart"/>
            <w:vAlign w:val="center"/>
          </w:tcPr>
          <w:p>
            <w:pPr>
              <w:jc w:val="center"/>
            </w:pPr>
            <w:r>
              <w:rPr>
                <w:rFonts w:hint="eastAsia"/>
              </w:rPr>
              <w:t>排入斜江河</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101" w:type="dxa"/>
            <w:vMerge w:val="continue"/>
            <w:vAlign w:val="center"/>
          </w:tcPr>
          <w:p>
            <w:pPr>
              <w:jc w:val="center"/>
            </w:pPr>
          </w:p>
        </w:tc>
        <w:tc>
          <w:tcPr>
            <w:tcW w:w="1275" w:type="dxa"/>
            <w:vAlign w:val="center"/>
          </w:tcPr>
          <w:p>
            <w:pPr>
              <w:jc w:val="center"/>
            </w:pPr>
            <w:r>
              <w:rPr>
                <w:rFonts w:hint="eastAsia"/>
              </w:rPr>
              <w:t>NH</w:t>
            </w:r>
            <w:r>
              <w:rPr>
                <w:rFonts w:hint="eastAsia"/>
                <w:vertAlign w:val="subscript"/>
              </w:rPr>
              <w:t>3</w:t>
            </w:r>
            <w:r>
              <w:rPr>
                <w:rFonts w:hint="eastAsia"/>
              </w:rPr>
              <w:t>-N</w:t>
            </w:r>
          </w:p>
        </w:tc>
        <w:tc>
          <w:tcPr>
            <w:tcW w:w="1276" w:type="dxa"/>
            <w:vMerge w:val="continue"/>
            <w:vAlign w:val="center"/>
          </w:tcPr>
          <w:p>
            <w:pPr>
              <w:jc w:val="center"/>
            </w:pPr>
          </w:p>
        </w:tc>
        <w:tc>
          <w:tcPr>
            <w:tcW w:w="2552" w:type="dxa"/>
            <w:vAlign w:val="center"/>
          </w:tcPr>
          <w:p>
            <w:pPr>
              <w:jc w:val="center"/>
            </w:pPr>
            <w:r>
              <w:rPr>
                <w:rFonts w:hint="eastAsia"/>
              </w:rPr>
              <w:t>0.072</w:t>
            </w:r>
          </w:p>
        </w:tc>
        <w:tc>
          <w:tcPr>
            <w:tcW w:w="2312" w:type="dxa"/>
            <w:vMerge w:val="continue"/>
            <w:vAlign w:val="center"/>
          </w:tcPr>
          <w:p>
            <w:pPr>
              <w:jc w:val="center"/>
            </w:pPr>
          </w:p>
        </w:tc>
      </w:tr>
    </w:tbl>
    <w:p>
      <w:pPr>
        <w:spacing w:line="360" w:lineRule="auto"/>
        <w:rPr>
          <w:sz w:val="24"/>
        </w:rPr>
      </w:pPr>
      <w:r>
        <w:rPr>
          <w:rFonts w:hint="eastAsia"/>
          <w:sz w:val="24"/>
        </w:rPr>
        <w:t>5.1.4要求与建议</w:t>
      </w:r>
    </w:p>
    <w:p>
      <w:pPr>
        <w:spacing w:line="360" w:lineRule="auto"/>
        <w:ind w:firstLine="480" w:firstLineChars="200"/>
        <w:rPr>
          <w:sz w:val="24"/>
        </w:rPr>
      </w:pPr>
      <w:r>
        <w:rPr>
          <w:rFonts w:hint="eastAsia"/>
          <w:sz w:val="24"/>
        </w:rPr>
        <w:t>（1）在生产过程中，</w:t>
      </w:r>
      <w:r>
        <w:rPr>
          <w:rFonts w:hint="eastAsia"/>
          <w:sz w:val="24"/>
          <w:lang w:eastAsia="zh-CN"/>
        </w:rPr>
        <w:t>加强</w:t>
      </w:r>
      <w:r>
        <w:rPr>
          <w:rFonts w:hint="eastAsia"/>
          <w:sz w:val="24"/>
        </w:rPr>
        <w:t>质量管理，积极推行清洁生产、减少跑、冒、滴、漏；加强环保设备运行管理和维护，确保污染物全面稳定达标排放。</w:t>
      </w:r>
    </w:p>
    <w:p>
      <w:pPr>
        <w:spacing w:line="360" w:lineRule="auto"/>
        <w:ind w:firstLine="480" w:firstLineChars="200"/>
        <w:rPr>
          <w:sz w:val="24"/>
        </w:rPr>
      </w:pPr>
      <w:r>
        <w:rPr>
          <w:rFonts w:hint="eastAsia"/>
          <w:sz w:val="24"/>
        </w:rPr>
        <w:t>（2）确保涂料生产设备清洗废水全部回用，不得外排；涂料生产车间地面禁止用水冲洗；切实加强环境管理，保证涂料生产废水零排放。</w:t>
      </w:r>
    </w:p>
    <w:p>
      <w:pPr>
        <w:spacing w:line="360" w:lineRule="auto"/>
        <w:ind w:firstLine="480" w:firstLineChars="200"/>
        <w:rPr>
          <w:sz w:val="24"/>
        </w:rPr>
      </w:pPr>
      <w:r>
        <w:rPr>
          <w:rFonts w:hint="eastAsia"/>
          <w:sz w:val="24"/>
        </w:rPr>
        <w:t>（3）项目在环保设施三同时竣工验收时，应办理好危险废物的接收协议。</w:t>
      </w:r>
    </w:p>
    <w:p>
      <w:pPr>
        <w:spacing w:line="360" w:lineRule="auto"/>
        <w:ind w:firstLine="480" w:firstLineChars="200"/>
        <w:rPr>
          <w:sz w:val="24"/>
        </w:rPr>
      </w:pPr>
      <w:r>
        <w:rPr>
          <w:rFonts w:hint="eastAsia"/>
          <w:sz w:val="24"/>
        </w:rPr>
        <w:t>（4）加强各项治污措施的定期检修和维护工作。污染治理设施失效停运时，应停止生产，进行检修。</w:t>
      </w:r>
    </w:p>
    <w:p>
      <w:pPr>
        <w:pStyle w:val="4"/>
        <w:spacing w:before="0" w:after="0" w:line="360" w:lineRule="auto"/>
        <w:rPr>
          <w:rFonts w:ascii="Times New Roman" w:hAnsi="Times New Roman" w:eastAsia="宋体"/>
          <w:bCs w:val="0"/>
          <w:sz w:val="24"/>
          <w:szCs w:val="24"/>
        </w:rPr>
      </w:pPr>
      <w:bookmarkStart w:id="15" w:name="_Toc20076194"/>
      <w:r>
        <w:rPr>
          <w:rFonts w:ascii="Times New Roman" w:hAnsi="Times New Roman" w:eastAsia="宋体"/>
          <w:bCs w:val="0"/>
          <w:sz w:val="24"/>
          <w:szCs w:val="24"/>
        </w:rPr>
        <w:t>5.</w:t>
      </w:r>
      <w:r>
        <w:rPr>
          <w:rFonts w:hint="eastAsia" w:ascii="Times New Roman" w:hAnsi="Times New Roman" w:eastAsia="宋体"/>
          <w:bCs w:val="0"/>
          <w:sz w:val="24"/>
          <w:szCs w:val="24"/>
        </w:rPr>
        <w:t>2</w:t>
      </w:r>
      <w:r>
        <w:rPr>
          <w:rFonts w:ascii="Times New Roman" w:hAnsi="Times New Roman" w:eastAsia="宋体"/>
          <w:bCs w:val="0"/>
          <w:sz w:val="24"/>
          <w:szCs w:val="24"/>
        </w:rPr>
        <w:t xml:space="preserve"> 审批部门审批决定</w:t>
      </w:r>
      <w:bookmarkEnd w:id="15"/>
    </w:p>
    <w:p>
      <w:pPr>
        <w:spacing w:line="360" w:lineRule="auto"/>
        <w:rPr>
          <w:sz w:val="24"/>
        </w:rPr>
      </w:pPr>
      <w:r>
        <w:rPr>
          <w:rFonts w:hint="eastAsia"/>
          <w:b/>
          <w:sz w:val="24"/>
        </w:rPr>
        <w:t>成都市环境保护局关于四川华隆化工有限公司年产4万吨涂料生产线建设项目环境影响报告书审查批复（成环建评[2011] 254号）</w:t>
      </w:r>
      <w:r>
        <w:rPr>
          <w:rFonts w:hint="eastAsia"/>
          <w:sz w:val="24"/>
        </w:rPr>
        <w:t>：</w:t>
      </w:r>
    </w:p>
    <w:p>
      <w:pPr>
        <w:spacing w:line="360" w:lineRule="auto"/>
        <w:ind w:firstLine="480" w:firstLineChars="200"/>
        <w:rPr>
          <w:sz w:val="24"/>
        </w:rPr>
      </w:pPr>
      <w:r>
        <w:rPr>
          <w:rFonts w:hint="eastAsia"/>
          <w:sz w:val="24"/>
        </w:rPr>
        <w:t>一、同意邛崃市环保局初审意见(邛环羊安[2011] 46号)。项目主要建设内容为：(1)主体工程，新建树脂、固化剂、稀释剂生产车间(2355m</w:t>
      </w:r>
      <w:r>
        <w:rPr>
          <w:rFonts w:hint="eastAsia"/>
          <w:sz w:val="24"/>
          <w:vertAlign w:val="superscript"/>
        </w:rPr>
        <w:t>2</w:t>
      </w:r>
      <w:r>
        <w:rPr>
          <w:rFonts w:hint="eastAsia"/>
          <w:sz w:val="24"/>
        </w:rPr>
        <w:t>，设丙烯酸树脂、聚氨酯树脂、醇酸树脂、固化剂、稀释剂生产线)、油性涂料生产车间( 2743m</w:t>
      </w:r>
      <w:r>
        <w:rPr>
          <w:rFonts w:hint="eastAsia"/>
          <w:sz w:val="24"/>
          <w:vertAlign w:val="superscript"/>
        </w:rPr>
        <w:t>2</w:t>
      </w:r>
      <w:r>
        <w:rPr>
          <w:rFonts w:hint="eastAsia"/>
          <w:sz w:val="24"/>
        </w:rPr>
        <w:t>，设油性涂料生产线)、水性涂料生产车间(2743m</w:t>
      </w:r>
      <w:r>
        <w:rPr>
          <w:rFonts w:hint="eastAsia"/>
          <w:sz w:val="24"/>
          <w:vertAlign w:val="superscript"/>
        </w:rPr>
        <w:t>2</w:t>
      </w:r>
      <w:r>
        <w:rPr>
          <w:rFonts w:hint="eastAsia"/>
          <w:sz w:val="24"/>
        </w:rPr>
        <w:t>，设水性涂料生产线)。(2)辅助公用工程，检验楼(3F，用于产品检验及新涂料研发)、消防水池(400m</w:t>
      </w:r>
      <w:r>
        <w:rPr>
          <w:rFonts w:hint="eastAsia"/>
          <w:sz w:val="24"/>
          <w:vertAlign w:val="superscript"/>
        </w:rPr>
        <w:t>3</w:t>
      </w:r>
      <w:r>
        <w:rPr>
          <w:rFonts w:hint="eastAsia"/>
          <w:sz w:val="24"/>
        </w:rPr>
        <w:t>)、事故应急池(400m</w:t>
      </w:r>
      <w:r>
        <w:rPr>
          <w:rFonts w:hint="eastAsia"/>
          <w:sz w:val="24"/>
          <w:vertAlign w:val="superscript"/>
        </w:rPr>
        <w:t>3</w:t>
      </w:r>
      <w:r>
        <w:rPr>
          <w:rFonts w:hint="eastAsia"/>
          <w:sz w:val="24"/>
        </w:rPr>
        <w:t>)、锅炉房、烘房、循环水池( 15m×12m×2m)、变配电房、污水处理设施、供水、供电系统等；(3)办公及生活设施，办公综合楼(3F，2358.75m</w:t>
      </w:r>
      <w:r>
        <w:rPr>
          <w:rFonts w:hint="eastAsia"/>
          <w:sz w:val="24"/>
          <w:vertAlign w:val="superscript"/>
        </w:rPr>
        <w:t>2</w:t>
      </w:r>
      <w:r>
        <w:rPr>
          <w:rFonts w:hint="eastAsia"/>
          <w:sz w:val="24"/>
        </w:rPr>
        <w:t>)、倒班宿舍及员工食堂； (4)仓储，甲类库房(2座)、丙类库房(2座)、储罐区(10个储罐)等。项目总建筑面积24543.76m</w:t>
      </w:r>
      <w:r>
        <w:rPr>
          <w:rFonts w:hint="eastAsia"/>
          <w:sz w:val="24"/>
          <w:vertAlign w:val="superscript"/>
        </w:rPr>
        <w:t>2</w:t>
      </w:r>
      <w:r>
        <w:rPr>
          <w:rFonts w:hint="eastAsia"/>
          <w:sz w:val="24"/>
        </w:rPr>
        <w:t>，建成后将形成年产4万吨涂料的生产能力。项目选址于邛崃市羊安工业集中发展点内，符合当地规划要求和国家产业政策。在落实报告书中提出的各项环保措施前提下，从环境保护角度同意该项目建设。</w:t>
      </w:r>
    </w:p>
    <w:p>
      <w:pPr>
        <w:spacing w:line="360" w:lineRule="auto"/>
        <w:ind w:firstLine="480" w:firstLineChars="200"/>
        <w:rPr>
          <w:sz w:val="24"/>
        </w:rPr>
      </w:pPr>
      <w:r>
        <w:rPr>
          <w:rFonts w:hint="eastAsia"/>
          <w:sz w:val="24"/>
        </w:rPr>
        <w:t>二、项目须按报告书所提建设内容进行建设，未经批准，不得改变。</w:t>
      </w:r>
    </w:p>
    <w:p>
      <w:pPr>
        <w:spacing w:line="360" w:lineRule="auto"/>
        <w:ind w:firstLine="480" w:firstLineChars="200"/>
        <w:rPr>
          <w:sz w:val="24"/>
        </w:rPr>
      </w:pPr>
      <w:r>
        <w:rPr>
          <w:rFonts w:hint="eastAsia"/>
          <w:sz w:val="24"/>
        </w:rPr>
        <w:t>三、落实施工期污染防治措施。项目施工期废水经沉淀池处理后循环使用，不外排；通过洒水降尘、封闭运输等措施，减少施工场尘对环境影响；施工噪声通过选用低噪设备、合理安排施工时间等进行控制。</w:t>
      </w:r>
    </w:p>
    <w:p>
      <w:pPr>
        <w:spacing w:line="360" w:lineRule="auto"/>
        <w:ind w:firstLine="480" w:firstLineChars="200"/>
        <w:rPr>
          <w:sz w:val="24"/>
        </w:rPr>
      </w:pPr>
      <w:r>
        <w:rPr>
          <w:rFonts w:hint="eastAsia"/>
          <w:sz w:val="24"/>
        </w:rPr>
        <w:t>四、落实运营期废气污染防治措施。项目废气主要来自涂料、树脂生产和原辅料贮存过程产生的粉尘、挥发性有机气体，柴油发电机房产生的废气，食堂油烟等。项目在投料处设置集气设施，废气经布袋除尘器处理后，通过15米高排气筒外排。在产生挥发性有机气体的各个工位处设置集气罩，集气罩连接通排风管道，收集的废气经活性炭吸附塔处理后通过15米高排气筒排放。导热油锅炉燃料采用清洁能源天然气，其燃烧烟气经锅炉房8m高排气筒外排。食堂油烟经油烟净化器处理后由专用烟道抽至屋顶排放。通过加强管理，减少生产车间和储罐区无组织废气散发量，并设立以油漆生产车间外700m的卫生防护距离及以露天储罐区为中心300m的大气环境防护距离，以控制无组织护散的有机气体的影响。</w:t>
      </w:r>
    </w:p>
    <w:p>
      <w:pPr>
        <w:spacing w:line="360" w:lineRule="auto"/>
        <w:ind w:firstLine="480" w:firstLineChars="200"/>
        <w:rPr>
          <w:sz w:val="24"/>
        </w:rPr>
      </w:pPr>
      <w:r>
        <w:rPr>
          <w:rFonts w:hint="eastAsia"/>
          <w:sz w:val="24"/>
        </w:rPr>
        <w:t>五、落实项目运营期废水污染防治措施。项目水性涂料设备清洗水回用于深色水性涂料生产工序中，不外排。树脂综合冷凝水、新型材料研发用水、厂区地面冲洗水含有机物浓度较高，应采用“絮凝沉淀+强氧化法”处理后，再进行“二级生化处理”达《污水综合排放标准》( GB8978-1996)一级标准后排入园区污水管网，最终排入斜江河。项目生活废水(食堂废水先经隔油预处理)排入厂区污水站进行二级生化处理。初期雨水以及事故状态下的事故消防废水收集至事故应急池，逐步放入厂内污水处理设施处理达标后外排。待羊安工业园区污水处理厂建成后，本项目废水应自行处理后排入园区污水处理厂处理。</w:t>
      </w:r>
    </w:p>
    <w:p>
      <w:pPr>
        <w:spacing w:line="360" w:lineRule="auto"/>
        <w:ind w:firstLine="480" w:firstLineChars="200"/>
        <w:rPr>
          <w:sz w:val="24"/>
        </w:rPr>
      </w:pPr>
      <w:r>
        <w:rPr>
          <w:rFonts w:hint="eastAsia"/>
          <w:sz w:val="24"/>
        </w:rPr>
        <w:t>六、落实项目运营期噪声污染防治措施。选用低噪声设备，采取台基减振、橡胶减震接头及减震垫等降噪措施；合理布置产噪设备，尽量将高噪声设备集中摆放；生产车间墙体和屋顶采用轻质复合隔声薄板加强厂房和厂界围堵的隔声效果。</w:t>
      </w:r>
    </w:p>
    <w:p>
      <w:pPr>
        <w:spacing w:line="360" w:lineRule="auto"/>
        <w:ind w:firstLine="480" w:firstLineChars="200"/>
        <w:rPr>
          <w:sz w:val="24"/>
        </w:rPr>
      </w:pPr>
      <w:r>
        <w:rPr>
          <w:rFonts w:hint="eastAsia"/>
          <w:sz w:val="24"/>
        </w:rPr>
        <w:t>七、落实项目运营期固体废弃物污染防治措施。项目产生的一般固废包括生活垃圾、污水处理站污泥由环卫部门清运；产生的危险废物包括废包装材料、滤渣、废导热油、废活性炭、废清洗溶剂、废油纱布等，其中滤渣、废活性炭、废油纱布、废导热油等交由具有相关危险废物处理资质的单位处理；废清洗溶剂妥善收集暂存回用于生产线；废包装材料妥善收集，防雨防渗，返回厂家。</w:t>
      </w:r>
    </w:p>
    <w:p>
      <w:pPr>
        <w:spacing w:line="360" w:lineRule="auto"/>
        <w:ind w:firstLine="480" w:firstLineChars="200"/>
        <w:rPr>
          <w:sz w:val="24"/>
        </w:rPr>
      </w:pPr>
      <w:r>
        <w:rPr>
          <w:rFonts w:hint="eastAsia"/>
          <w:sz w:val="24"/>
        </w:rPr>
        <w:t>八、落实项目地下水污染防治措施。项目各生产车间、事故池、围堰等处的地面应进行硬化并做防腐防渗处理。地下储罐必须严格进行防腐防渗，其工程进行时应引入环境监理。生产车间设置引流沟，车间最低点设集水事故池。除绿地以外，厂区全部进行地面硬化处理。</w:t>
      </w:r>
    </w:p>
    <w:p>
      <w:pPr>
        <w:spacing w:line="360" w:lineRule="auto"/>
        <w:ind w:firstLine="480" w:firstLineChars="200"/>
        <w:rPr>
          <w:sz w:val="24"/>
        </w:rPr>
      </w:pPr>
      <w:r>
        <w:rPr>
          <w:rFonts w:hint="eastAsia"/>
          <w:sz w:val="24"/>
        </w:rPr>
        <w:t>九、项目建设必须依法执行环境保护“三同时”制度，落实环境风险事故应急预案。项目竣工时，建设单位必须按规定程序申请环境保护验收，验收合格后，项目方可投入使用。否则，将按相关环保法律法规予以处罚。</w:t>
      </w:r>
    </w:p>
    <w:p>
      <w:pPr>
        <w:spacing w:line="360" w:lineRule="auto"/>
        <w:ind w:firstLine="480" w:firstLineChars="200"/>
        <w:rPr>
          <w:b/>
          <w:sz w:val="24"/>
        </w:rPr>
      </w:pPr>
      <w:r>
        <w:rPr>
          <w:rFonts w:hint="eastAsia"/>
          <w:sz w:val="24"/>
        </w:rPr>
        <w:t>十、请邛峡市环保局负责该项目施工期间及日常的环境保护监督管理工作。</w:t>
      </w:r>
    </w:p>
    <w:p>
      <w:pPr>
        <w:spacing w:line="360" w:lineRule="auto"/>
        <w:ind w:firstLine="482" w:firstLineChars="200"/>
        <w:rPr>
          <w:b/>
          <w:color w:val="0070C0"/>
          <w:sz w:val="24"/>
        </w:rPr>
      </w:pPr>
    </w:p>
    <w:p>
      <w:pPr>
        <w:spacing w:line="360" w:lineRule="auto"/>
        <w:outlineLvl w:val="0"/>
        <w:rPr>
          <w:b/>
          <w:sz w:val="28"/>
          <w:szCs w:val="28"/>
        </w:rPr>
      </w:pPr>
      <w:r>
        <w:rPr>
          <w:color w:val="0070C0"/>
          <w:sz w:val="24"/>
        </w:rPr>
        <w:br w:type="page"/>
      </w:r>
      <w:bookmarkStart w:id="16" w:name="_Toc20076195"/>
      <w:r>
        <w:rPr>
          <w:b/>
          <w:sz w:val="28"/>
          <w:szCs w:val="28"/>
        </w:rPr>
        <w:t>6 验收执行标准</w:t>
      </w:r>
      <w:bookmarkEnd w:id="16"/>
    </w:p>
    <w:p>
      <w:pPr>
        <w:spacing w:line="360" w:lineRule="auto"/>
        <w:ind w:firstLine="480" w:firstLineChars="200"/>
        <w:rPr>
          <w:b/>
          <w:bCs/>
          <w:sz w:val="28"/>
          <w:szCs w:val="28"/>
        </w:rPr>
      </w:pPr>
      <w:r>
        <w:rPr>
          <w:sz w:val="24"/>
        </w:rPr>
        <w:t>验收监测按环境影响评价时执行的标准并结合现行适用标准，</w:t>
      </w:r>
      <w:r>
        <w:rPr>
          <w:rFonts w:hint="eastAsia"/>
          <w:sz w:val="24"/>
        </w:rPr>
        <w:t>本期</w:t>
      </w:r>
      <w:r>
        <w:rPr>
          <w:sz w:val="24"/>
        </w:rPr>
        <w:t>项目验收评价标准见表6-1。</w:t>
      </w:r>
    </w:p>
    <w:p>
      <w:pPr>
        <w:jc w:val="center"/>
        <w:rPr>
          <w:szCs w:val="21"/>
        </w:rPr>
      </w:pPr>
      <w:r>
        <w:rPr>
          <w:b/>
          <w:bCs/>
          <w:szCs w:val="21"/>
        </w:rPr>
        <w:t>表6-1验收标准与环评标准对照表</w:t>
      </w:r>
    </w:p>
    <w:tbl>
      <w:tblPr>
        <w:tblStyle w:val="28"/>
        <w:tblW w:w="8771" w:type="dxa"/>
        <w:jc w:val="center"/>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759"/>
        <w:gridCol w:w="1360"/>
        <w:gridCol w:w="669"/>
        <w:gridCol w:w="693"/>
        <w:gridCol w:w="630"/>
        <w:gridCol w:w="702"/>
        <w:gridCol w:w="1289"/>
        <w:gridCol w:w="655"/>
        <w:gridCol w:w="613"/>
        <w:gridCol w:w="710"/>
        <w:gridCol w:w="691"/>
      </w:tblGrid>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blHeader/>
          <w:jc w:val="center"/>
        </w:trPr>
        <w:tc>
          <w:tcPr>
            <w:tcW w:w="759" w:type="dxa"/>
            <w:tcBorders>
              <w:top w:val="single" w:color="000000" w:sz="12" w:space="0"/>
              <w:bottom w:val="single" w:color="000000" w:sz="12" w:space="0"/>
            </w:tcBorders>
            <w:vAlign w:val="center"/>
          </w:tcPr>
          <w:p>
            <w:pPr>
              <w:jc w:val="center"/>
              <w:rPr>
                <w:b/>
                <w:bCs/>
                <w:szCs w:val="21"/>
              </w:rPr>
            </w:pPr>
            <w:r>
              <w:rPr>
                <w:b/>
                <w:bCs/>
                <w:szCs w:val="21"/>
              </w:rPr>
              <w:t>类型</w:t>
            </w:r>
          </w:p>
        </w:tc>
        <w:tc>
          <w:tcPr>
            <w:tcW w:w="4054" w:type="dxa"/>
            <w:gridSpan w:val="5"/>
            <w:tcBorders>
              <w:top w:val="single" w:color="000000" w:sz="12" w:space="0"/>
              <w:bottom w:val="single" w:color="000000" w:sz="12" w:space="0"/>
            </w:tcBorders>
            <w:vAlign w:val="center"/>
          </w:tcPr>
          <w:p>
            <w:pPr>
              <w:jc w:val="center"/>
              <w:rPr>
                <w:b/>
                <w:bCs/>
                <w:szCs w:val="21"/>
              </w:rPr>
            </w:pPr>
            <w:r>
              <w:rPr>
                <w:b/>
                <w:bCs/>
                <w:szCs w:val="21"/>
              </w:rPr>
              <w:t>验收标准</w:t>
            </w:r>
          </w:p>
        </w:tc>
        <w:tc>
          <w:tcPr>
            <w:tcW w:w="3958" w:type="dxa"/>
            <w:gridSpan w:val="5"/>
            <w:tcBorders>
              <w:top w:val="single" w:color="000000" w:sz="12" w:space="0"/>
              <w:bottom w:val="single" w:color="000000" w:sz="12" w:space="0"/>
            </w:tcBorders>
            <w:vAlign w:val="center"/>
          </w:tcPr>
          <w:p>
            <w:pPr>
              <w:jc w:val="center"/>
              <w:rPr>
                <w:b/>
                <w:bCs/>
                <w:szCs w:val="21"/>
              </w:rPr>
            </w:pPr>
            <w:r>
              <w:rPr>
                <w:b/>
                <w:bCs/>
                <w:szCs w:val="21"/>
              </w:rPr>
              <w:t>环评标准</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restart"/>
            <w:tcBorders>
              <w:top w:val="single" w:color="000000" w:sz="12" w:space="0"/>
              <w:tl2br w:val="nil"/>
              <w:tr2bl w:val="nil"/>
            </w:tcBorders>
            <w:vAlign w:val="center"/>
          </w:tcPr>
          <w:p>
            <w:pPr>
              <w:rPr>
                <w:b/>
                <w:bCs/>
                <w:szCs w:val="21"/>
                <w:highlight w:val="yellow"/>
              </w:rPr>
            </w:pPr>
            <w:r>
              <w:rPr>
                <w:b/>
                <w:bCs/>
                <w:szCs w:val="21"/>
              </w:rPr>
              <w:t>废气</w:t>
            </w:r>
          </w:p>
        </w:tc>
        <w:tc>
          <w:tcPr>
            <w:tcW w:w="1360" w:type="dxa"/>
            <w:tcBorders>
              <w:top w:val="single" w:color="000000" w:sz="12" w:space="0"/>
              <w:tl2br w:val="nil"/>
              <w:tr2bl w:val="nil"/>
            </w:tcBorders>
            <w:vAlign w:val="center"/>
          </w:tcPr>
          <w:p>
            <w:pPr>
              <w:jc w:val="center"/>
              <w:rPr>
                <w:szCs w:val="21"/>
              </w:rPr>
            </w:pPr>
            <w:r>
              <w:t>标准</w:t>
            </w:r>
          </w:p>
        </w:tc>
        <w:tc>
          <w:tcPr>
            <w:tcW w:w="2694" w:type="dxa"/>
            <w:gridSpan w:val="4"/>
            <w:tcBorders>
              <w:top w:val="single" w:color="000000" w:sz="12" w:space="0"/>
              <w:tl2br w:val="nil"/>
              <w:tr2bl w:val="nil"/>
            </w:tcBorders>
            <w:vAlign w:val="center"/>
          </w:tcPr>
          <w:p>
            <w:pPr>
              <w:spacing w:line="300" w:lineRule="exact"/>
              <w:jc w:val="center"/>
              <w:rPr>
                <w:szCs w:val="21"/>
              </w:rPr>
            </w:pPr>
            <w:r>
              <w:rPr>
                <w:szCs w:val="21"/>
              </w:rPr>
              <w:t>《四川省固定污染源大气挥发性有机物排放标准》（DB51</w:t>
            </w:r>
            <w:r>
              <w:rPr>
                <w:rFonts w:hint="eastAsia"/>
                <w:szCs w:val="21"/>
              </w:rPr>
              <w:t>/</w:t>
            </w:r>
            <w:r>
              <w:rPr>
                <w:szCs w:val="21"/>
              </w:rPr>
              <w:t>2377-2017）</w:t>
            </w:r>
            <w:r>
              <w:rPr>
                <w:rFonts w:hint="eastAsia"/>
                <w:szCs w:val="21"/>
              </w:rPr>
              <w:t>表3中涂料、油墨、胶黏剂及类似产品制造行业标准</w:t>
            </w:r>
          </w:p>
        </w:tc>
        <w:tc>
          <w:tcPr>
            <w:tcW w:w="1289" w:type="dxa"/>
            <w:tcBorders>
              <w:top w:val="single" w:color="000000" w:sz="12" w:space="0"/>
              <w:tl2br w:val="nil"/>
              <w:tr2bl w:val="nil"/>
            </w:tcBorders>
            <w:vAlign w:val="center"/>
          </w:tcPr>
          <w:p>
            <w:pPr>
              <w:spacing w:line="300" w:lineRule="exact"/>
              <w:jc w:val="center"/>
              <w:rPr>
                <w:szCs w:val="21"/>
              </w:rPr>
            </w:pPr>
            <w:r>
              <w:t>标准</w:t>
            </w:r>
          </w:p>
        </w:tc>
        <w:tc>
          <w:tcPr>
            <w:tcW w:w="2669" w:type="dxa"/>
            <w:gridSpan w:val="4"/>
            <w:tcBorders>
              <w:top w:val="single" w:color="000000" w:sz="12" w:space="0"/>
              <w:tl2br w:val="nil"/>
              <w:tr2bl w:val="nil"/>
            </w:tcBorders>
            <w:vAlign w:val="center"/>
          </w:tcPr>
          <w:p>
            <w:pPr>
              <w:spacing w:line="300" w:lineRule="exact"/>
              <w:jc w:val="center"/>
              <w:rPr>
                <w:szCs w:val="21"/>
              </w:rPr>
            </w:pPr>
            <w:r>
              <w:t>《大气污染物综合排放标准》（GB16297-1996）表2二级标准</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continue"/>
            <w:tcBorders>
              <w:tl2br w:val="nil"/>
              <w:tr2bl w:val="nil"/>
            </w:tcBorders>
            <w:vAlign w:val="center"/>
          </w:tcPr>
          <w:p>
            <w:pPr>
              <w:jc w:val="center"/>
              <w:rPr>
                <w:b/>
                <w:bCs/>
                <w:szCs w:val="21"/>
              </w:rPr>
            </w:pPr>
          </w:p>
        </w:tc>
        <w:tc>
          <w:tcPr>
            <w:tcW w:w="1360" w:type="dxa"/>
            <w:tcBorders>
              <w:tl2br w:val="nil"/>
              <w:tr2bl w:val="nil"/>
            </w:tcBorders>
            <w:vAlign w:val="center"/>
          </w:tcPr>
          <w:p>
            <w:pPr>
              <w:jc w:val="center"/>
              <w:rPr>
                <w:szCs w:val="21"/>
              </w:rPr>
            </w:pPr>
            <w:r>
              <w:t>项目</w:t>
            </w:r>
          </w:p>
        </w:tc>
        <w:tc>
          <w:tcPr>
            <w:tcW w:w="1362" w:type="dxa"/>
            <w:gridSpan w:val="2"/>
            <w:tcBorders>
              <w:tl2br w:val="nil"/>
              <w:tr2bl w:val="nil"/>
            </w:tcBorders>
            <w:vAlign w:val="center"/>
          </w:tcPr>
          <w:p>
            <w:pPr>
              <w:ind w:left="-105" w:leftChars="-50" w:right="-105" w:rightChars="-50"/>
              <w:jc w:val="center"/>
              <w:rPr>
                <w:szCs w:val="21"/>
              </w:rPr>
            </w:pPr>
            <w:r>
              <w:t>排放浓度限值</w:t>
            </w:r>
          </w:p>
        </w:tc>
        <w:tc>
          <w:tcPr>
            <w:tcW w:w="1332" w:type="dxa"/>
            <w:gridSpan w:val="2"/>
            <w:tcBorders>
              <w:tl2br w:val="nil"/>
              <w:tr2bl w:val="nil"/>
            </w:tcBorders>
            <w:vAlign w:val="center"/>
          </w:tcPr>
          <w:p>
            <w:pPr>
              <w:ind w:left="-105" w:leftChars="-50" w:right="-105" w:rightChars="-50"/>
              <w:jc w:val="center"/>
            </w:pPr>
            <w:r>
              <w:t>排放速率限值</w:t>
            </w:r>
          </w:p>
        </w:tc>
        <w:tc>
          <w:tcPr>
            <w:tcW w:w="1289" w:type="dxa"/>
            <w:tcBorders>
              <w:tl2br w:val="nil"/>
              <w:tr2bl w:val="nil"/>
            </w:tcBorders>
            <w:vAlign w:val="center"/>
          </w:tcPr>
          <w:p>
            <w:pPr>
              <w:ind w:left="-105" w:leftChars="-50" w:right="-105" w:rightChars="-50"/>
              <w:jc w:val="center"/>
              <w:rPr>
                <w:szCs w:val="21"/>
              </w:rPr>
            </w:pPr>
            <w:r>
              <w:t>项目</w:t>
            </w:r>
          </w:p>
        </w:tc>
        <w:tc>
          <w:tcPr>
            <w:tcW w:w="1268" w:type="dxa"/>
            <w:gridSpan w:val="2"/>
            <w:tcBorders>
              <w:tl2br w:val="nil"/>
              <w:tr2bl w:val="nil"/>
            </w:tcBorders>
            <w:vAlign w:val="center"/>
          </w:tcPr>
          <w:p>
            <w:pPr>
              <w:ind w:left="-105" w:leftChars="-50" w:right="-105" w:rightChars="-50"/>
              <w:jc w:val="center"/>
              <w:rPr>
                <w:szCs w:val="21"/>
              </w:rPr>
            </w:pPr>
            <w:r>
              <w:t>排放浓度限值</w:t>
            </w:r>
          </w:p>
        </w:tc>
        <w:tc>
          <w:tcPr>
            <w:tcW w:w="1401" w:type="dxa"/>
            <w:gridSpan w:val="2"/>
            <w:tcBorders>
              <w:tl2br w:val="nil"/>
              <w:tr2bl w:val="nil"/>
            </w:tcBorders>
            <w:vAlign w:val="center"/>
          </w:tcPr>
          <w:p>
            <w:pPr>
              <w:ind w:left="-105" w:leftChars="-50" w:right="-105" w:rightChars="-50"/>
              <w:jc w:val="center"/>
            </w:pPr>
            <w:r>
              <w:t>排放速率限值</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continue"/>
            <w:tcBorders>
              <w:tl2br w:val="nil"/>
              <w:tr2bl w:val="nil"/>
            </w:tcBorders>
            <w:vAlign w:val="center"/>
          </w:tcPr>
          <w:p>
            <w:pPr>
              <w:jc w:val="center"/>
              <w:rPr>
                <w:b/>
                <w:bCs/>
                <w:szCs w:val="21"/>
              </w:rPr>
            </w:pPr>
          </w:p>
        </w:tc>
        <w:tc>
          <w:tcPr>
            <w:tcW w:w="1360" w:type="dxa"/>
            <w:tcBorders>
              <w:tl2br w:val="nil"/>
              <w:tr2bl w:val="nil"/>
            </w:tcBorders>
            <w:vAlign w:val="center"/>
          </w:tcPr>
          <w:p>
            <w:pPr>
              <w:jc w:val="center"/>
              <w:rPr>
                <w:szCs w:val="21"/>
              </w:rPr>
            </w:pPr>
            <w:r>
              <w:rPr>
                <w:rFonts w:hint="eastAsia"/>
                <w:bCs/>
                <w:szCs w:val="21"/>
              </w:rPr>
              <w:t>苯</w:t>
            </w:r>
          </w:p>
        </w:tc>
        <w:tc>
          <w:tcPr>
            <w:tcW w:w="1362" w:type="dxa"/>
            <w:gridSpan w:val="2"/>
            <w:tcBorders>
              <w:tl2br w:val="nil"/>
              <w:tr2bl w:val="nil"/>
            </w:tcBorders>
            <w:vAlign w:val="center"/>
          </w:tcPr>
          <w:p>
            <w:pPr>
              <w:jc w:val="center"/>
              <w:rPr>
                <w:szCs w:val="21"/>
              </w:rPr>
            </w:pPr>
            <w:r>
              <w:rPr>
                <w:rFonts w:hint="eastAsia"/>
              </w:rPr>
              <w:t>1</w:t>
            </w:r>
            <w:r>
              <w:t>mg/m</w:t>
            </w:r>
            <w:r>
              <w:rPr>
                <w:vertAlign w:val="superscript"/>
              </w:rPr>
              <w:t>3</w:t>
            </w:r>
          </w:p>
        </w:tc>
        <w:tc>
          <w:tcPr>
            <w:tcW w:w="1332" w:type="dxa"/>
            <w:gridSpan w:val="2"/>
            <w:tcBorders>
              <w:tl2br w:val="nil"/>
              <w:tr2bl w:val="nil"/>
            </w:tcBorders>
            <w:vAlign w:val="center"/>
          </w:tcPr>
          <w:p>
            <w:pPr>
              <w:jc w:val="center"/>
            </w:pPr>
            <w:r>
              <w:rPr>
                <w:rFonts w:hint="eastAsia"/>
              </w:rPr>
              <w:t>0.2</w:t>
            </w:r>
            <w:r>
              <w:t xml:space="preserve"> kg/h</w:t>
            </w:r>
          </w:p>
        </w:tc>
        <w:tc>
          <w:tcPr>
            <w:tcW w:w="1289" w:type="dxa"/>
            <w:tcBorders>
              <w:tl2br w:val="nil"/>
              <w:tr2bl w:val="nil"/>
            </w:tcBorders>
            <w:vAlign w:val="center"/>
          </w:tcPr>
          <w:p>
            <w:pPr>
              <w:jc w:val="center"/>
              <w:rPr>
                <w:szCs w:val="21"/>
              </w:rPr>
            </w:pPr>
            <w:r>
              <w:rPr>
                <w:rFonts w:hint="eastAsia"/>
                <w:szCs w:val="21"/>
              </w:rPr>
              <w:t>/</w:t>
            </w:r>
          </w:p>
        </w:tc>
        <w:tc>
          <w:tcPr>
            <w:tcW w:w="1268" w:type="dxa"/>
            <w:gridSpan w:val="2"/>
            <w:tcBorders>
              <w:tl2br w:val="nil"/>
              <w:tr2bl w:val="nil"/>
            </w:tcBorders>
            <w:vAlign w:val="center"/>
          </w:tcPr>
          <w:p>
            <w:pPr>
              <w:jc w:val="center"/>
              <w:rPr>
                <w:szCs w:val="21"/>
              </w:rPr>
            </w:pPr>
            <w:r>
              <w:rPr>
                <w:rFonts w:hint="eastAsia"/>
                <w:szCs w:val="21"/>
              </w:rPr>
              <w:t>/</w:t>
            </w:r>
          </w:p>
        </w:tc>
        <w:tc>
          <w:tcPr>
            <w:tcW w:w="1401" w:type="dxa"/>
            <w:gridSpan w:val="2"/>
            <w:tcBorders>
              <w:tl2br w:val="nil"/>
              <w:tr2bl w:val="nil"/>
            </w:tcBorders>
            <w:vAlign w:val="center"/>
          </w:tcPr>
          <w:p>
            <w:pPr>
              <w:jc w:val="center"/>
            </w:pPr>
            <w:r>
              <w:rPr>
                <w:rFonts w:hint="eastAsia"/>
              </w:rPr>
              <w:t>/</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continue"/>
            <w:tcBorders>
              <w:tl2br w:val="nil"/>
              <w:tr2bl w:val="nil"/>
            </w:tcBorders>
            <w:vAlign w:val="center"/>
          </w:tcPr>
          <w:p>
            <w:pPr>
              <w:jc w:val="center"/>
              <w:rPr>
                <w:b/>
                <w:bCs/>
                <w:szCs w:val="21"/>
              </w:rPr>
            </w:pPr>
          </w:p>
        </w:tc>
        <w:tc>
          <w:tcPr>
            <w:tcW w:w="1360" w:type="dxa"/>
            <w:tcBorders>
              <w:tl2br w:val="nil"/>
              <w:tr2bl w:val="nil"/>
            </w:tcBorders>
            <w:vAlign w:val="center"/>
          </w:tcPr>
          <w:p>
            <w:pPr>
              <w:ind w:left="-105" w:leftChars="-50" w:right="-105" w:rightChars="-50"/>
              <w:jc w:val="center"/>
              <w:rPr>
                <w:bCs/>
                <w:szCs w:val="21"/>
              </w:rPr>
            </w:pPr>
            <w:r>
              <w:rPr>
                <w:rFonts w:hint="eastAsia"/>
                <w:bCs/>
                <w:szCs w:val="21"/>
              </w:rPr>
              <w:t>甲苯</w:t>
            </w:r>
          </w:p>
        </w:tc>
        <w:tc>
          <w:tcPr>
            <w:tcW w:w="1362" w:type="dxa"/>
            <w:gridSpan w:val="2"/>
            <w:tcBorders>
              <w:tl2br w:val="nil"/>
              <w:tr2bl w:val="nil"/>
            </w:tcBorders>
            <w:vAlign w:val="center"/>
          </w:tcPr>
          <w:p>
            <w:pPr>
              <w:jc w:val="center"/>
            </w:pPr>
            <w:r>
              <w:rPr>
                <w:rFonts w:hint="eastAsia"/>
              </w:rPr>
              <w:t>10</w:t>
            </w:r>
            <w:r>
              <w:t xml:space="preserve"> mg/m</w:t>
            </w:r>
            <w:r>
              <w:rPr>
                <w:vertAlign w:val="superscript"/>
              </w:rPr>
              <w:t>3</w:t>
            </w:r>
          </w:p>
        </w:tc>
        <w:tc>
          <w:tcPr>
            <w:tcW w:w="1332" w:type="dxa"/>
            <w:gridSpan w:val="2"/>
            <w:tcBorders>
              <w:tl2br w:val="nil"/>
              <w:tr2bl w:val="nil"/>
            </w:tcBorders>
            <w:vAlign w:val="center"/>
          </w:tcPr>
          <w:p>
            <w:pPr>
              <w:jc w:val="center"/>
            </w:pPr>
            <w:r>
              <w:rPr>
                <w:rFonts w:hint="eastAsia"/>
              </w:rPr>
              <w:t>0.6</w:t>
            </w:r>
            <w:r>
              <w:t xml:space="preserve"> kg/h</w:t>
            </w:r>
          </w:p>
        </w:tc>
        <w:tc>
          <w:tcPr>
            <w:tcW w:w="1289" w:type="dxa"/>
            <w:tcBorders>
              <w:tl2br w:val="nil"/>
              <w:tr2bl w:val="nil"/>
            </w:tcBorders>
            <w:vAlign w:val="center"/>
          </w:tcPr>
          <w:p>
            <w:pPr>
              <w:ind w:left="-105" w:leftChars="-50" w:right="-105" w:rightChars="-50"/>
              <w:jc w:val="center"/>
              <w:rPr>
                <w:bCs/>
                <w:szCs w:val="21"/>
              </w:rPr>
            </w:pPr>
            <w:r>
              <w:rPr>
                <w:rFonts w:hint="eastAsia"/>
                <w:bCs/>
                <w:szCs w:val="21"/>
              </w:rPr>
              <w:t>甲苯</w:t>
            </w:r>
          </w:p>
        </w:tc>
        <w:tc>
          <w:tcPr>
            <w:tcW w:w="1268" w:type="dxa"/>
            <w:gridSpan w:val="2"/>
            <w:tcBorders>
              <w:tl2br w:val="nil"/>
              <w:tr2bl w:val="nil"/>
            </w:tcBorders>
            <w:vAlign w:val="center"/>
          </w:tcPr>
          <w:p>
            <w:pPr>
              <w:jc w:val="center"/>
            </w:pPr>
            <w:r>
              <w:rPr>
                <w:rFonts w:hint="eastAsia"/>
              </w:rPr>
              <w:t>40</w:t>
            </w:r>
            <w:r>
              <w:t xml:space="preserve"> mg/m</w:t>
            </w:r>
            <w:r>
              <w:rPr>
                <w:vertAlign w:val="superscript"/>
              </w:rPr>
              <w:t>3</w:t>
            </w:r>
          </w:p>
        </w:tc>
        <w:tc>
          <w:tcPr>
            <w:tcW w:w="1401" w:type="dxa"/>
            <w:gridSpan w:val="2"/>
            <w:tcBorders>
              <w:tl2br w:val="nil"/>
              <w:tr2bl w:val="nil"/>
            </w:tcBorders>
            <w:vAlign w:val="center"/>
          </w:tcPr>
          <w:p>
            <w:pPr>
              <w:jc w:val="center"/>
            </w:pPr>
            <w:r>
              <w:rPr>
                <w:rFonts w:hint="eastAsia"/>
              </w:rPr>
              <w:t>3.1</w:t>
            </w:r>
            <w:r>
              <w:t xml:space="preserve"> kg/h</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continue"/>
            <w:tcBorders>
              <w:tl2br w:val="nil"/>
              <w:tr2bl w:val="nil"/>
            </w:tcBorders>
            <w:vAlign w:val="center"/>
          </w:tcPr>
          <w:p>
            <w:pPr>
              <w:jc w:val="center"/>
              <w:rPr>
                <w:b/>
                <w:bCs/>
                <w:szCs w:val="21"/>
              </w:rPr>
            </w:pPr>
          </w:p>
        </w:tc>
        <w:tc>
          <w:tcPr>
            <w:tcW w:w="1360" w:type="dxa"/>
            <w:tcBorders>
              <w:tl2br w:val="nil"/>
              <w:tr2bl w:val="nil"/>
            </w:tcBorders>
            <w:vAlign w:val="center"/>
          </w:tcPr>
          <w:p>
            <w:pPr>
              <w:ind w:left="-105" w:leftChars="-50" w:right="-105" w:rightChars="-50"/>
              <w:jc w:val="center"/>
              <w:rPr>
                <w:bCs/>
                <w:szCs w:val="21"/>
              </w:rPr>
            </w:pPr>
            <w:r>
              <w:rPr>
                <w:rFonts w:hint="eastAsia"/>
                <w:bCs/>
                <w:szCs w:val="21"/>
              </w:rPr>
              <w:t>二甲苯</w:t>
            </w:r>
          </w:p>
        </w:tc>
        <w:tc>
          <w:tcPr>
            <w:tcW w:w="1362" w:type="dxa"/>
            <w:gridSpan w:val="2"/>
            <w:tcBorders>
              <w:tl2br w:val="nil"/>
              <w:tr2bl w:val="nil"/>
            </w:tcBorders>
            <w:vAlign w:val="center"/>
          </w:tcPr>
          <w:p>
            <w:pPr>
              <w:jc w:val="center"/>
            </w:pPr>
            <w:r>
              <w:rPr>
                <w:rFonts w:hint="eastAsia"/>
              </w:rPr>
              <w:t>20</w:t>
            </w:r>
            <w:r>
              <w:t xml:space="preserve"> mg/m</w:t>
            </w:r>
            <w:r>
              <w:rPr>
                <w:vertAlign w:val="superscript"/>
              </w:rPr>
              <w:t>3</w:t>
            </w:r>
          </w:p>
        </w:tc>
        <w:tc>
          <w:tcPr>
            <w:tcW w:w="1332" w:type="dxa"/>
            <w:gridSpan w:val="2"/>
            <w:tcBorders>
              <w:tl2br w:val="nil"/>
              <w:tr2bl w:val="nil"/>
            </w:tcBorders>
            <w:vAlign w:val="center"/>
          </w:tcPr>
          <w:p>
            <w:pPr>
              <w:jc w:val="center"/>
            </w:pPr>
            <w:r>
              <w:rPr>
                <w:rFonts w:hint="eastAsia"/>
              </w:rPr>
              <w:t>0.9</w:t>
            </w:r>
            <w:r>
              <w:t xml:space="preserve"> kg/h</w:t>
            </w:r>
          </w:p>
        </w:tc>
        <w:tc>
          <w:tcPr>
            <w:tcW w:w="1289" w:type="dxa"/>
            <w:tcBorders>
              <w:tl2br w:val="nil"/>
              <w:tr2bl w:val="nil"/>
            </w:tcBorders>
            <w:vAlign w:val="center"/>
          </w:tcPr>
          <w:p>
            <w:pPr>
              <w:ind w:left="-105" w:leftChars="-50" w:right="-105" w:rightChars="-50"/>
              <w:jc w:val="center"/>
              <w:rPr>
                <w:bCs/>
                <w:szCs w:val="21"/>
              </w:rPr>
            </w:pPr>
            <w:r>
              <w:rPr>
                <w:rFonts w:hint="eastAsia"/>
                <w:bCs/>
                <w:szCs w:val="21"/>
              </w:rPr>
              <w:t>二甲苯</w:t>
            </w:r>
          </w:p>
        </w:tc>
        <w:tc>
          <w:tcPr>
            <w:tcW w:w="1268" w:type="dxa"/>
            <w:gridSpan w:val="2"/>
            <w:tcBorders>
              <w:tl2br w:val="nil"/>
              <w:tr2bl w:val="nil"/>
            </w:tcBorders>
            <w:vAlign w:val="center"/>
          </w:tcPr>
          <w:p>
            <w:pPr>
              <w:jc w:val="center"/>
            </w:pPr>
            <w:r>
              <w:rPr>
                <w:rFonts w:hint="eastAsia"/>
              </w:rPr>
              <w:t>70</w:t>
            </w:r>
            <w:r>
              <w:t xml:space="preserve"> mg/m</w:t>
            </w:r>
            <w:r>
              <w:rPr>
                <w:vertAlign w:val="superscript"/>
              </w:rPr>
              <w:t>3</w:t>
            </w:r>
          </w:p>
        </w:tc>
        <w:tc>
          <w:tcPr>
            <w:tcW w:w="1401" w:type="dxa"/>
            <w:gridSpan w:val="2"/>
            <w:tcBorders>
              <w:tl2br w:val="nil"/>
              <w:tr2bl w:val="nil"/>
            </w:tcBorders>
            <w:vAlign w:val="center"/>
          </w:tcPr>
          <w:p>
            <w:pPr>
              <w:jc w:val="center"/>
            </w:pPr>
            <w:r>
              <w:rPr>
                <w:rFonts w:hint="eastAsia"/>
              </w:rPr>
              <w:t>1.0</w:t>
            </w:r>
            <w:r>
              <w:t xml:space="preserve"> kg/h</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continue"/>
            <w:tcBorders>
              <w:tl2br w:val="nil"/>
              <w:tr2bl w:val="nil"/>
            </w:tcBorders>
            <w:vAlign w:val="center"/>
          </w:tcPr>
          <w:p>
            <w:pPr>
              <w:jc w:val="center"/>
              <w:rPr>
                <w:b/>
                <w:bCs/>
                <w:szCs w:val="21"/>
              </w:rPr>
            </w:pPr>
          </w:p>
        </w:tc>
        <w:tc>
          <w:tcPr>
            <w:tcW w:w="1360" w:type="dxa"/>
            <w:tcBorders>
              <w:tl2br w:val="nil"/>
              <w:tr2bl w:val="nil"/>
            </w:tcBorders>
            <w:vAlign w:val="center"/>
          </w:tcPr>
          <w:p>
            <w:pPr>
              <w:ind w:left="-105" w:leftChars="-50" w:right="-105" w:rightChars="-50"/>
              <w:jc w:val="center"/>
              <w:rPr>
                <w:bCs/>
                <w:szCs w:val="21"/>
              </w:rPr>
            </w:pPr>
            <w:r>
              <w:rPr>
                <w:rFonts w:hint="eastAsia"/>
                <w:bCs/>
                <w:szCs w:val="21"/>
              </w:rPr>
              <w:t>VOCs</w:t>
            </w:r>
          </w:p>
        </w:tc>
        <w:tc>
          <w:tcPr>
            <w:tcW w:w="1362" w:type="dxa"/>
            <w:gridSpan w:val="2"/>
            <w:tcBorders>
              <w:tl2br w:val="nil"/>
              <w:tr2bl w:val="nil"/>
            </w:tcBorders>
            <w:vAlign w:val="center"/>
          </w:tcPr>
          <w:p>
            <w:pPr>
              <w:jc w:val="center"/>
            </w:pPr>
            <w:r>
              <w:rPr>
                <w:rFonts w:hint="eastAsia"/>
              </w:rPr>
              <w:t>60</w:t>
            </w:r>
            <w:r>
              <w:t>mg/m</w:t>
            </w:r>
            <w:r>
              <w:rPr>
                <w:vertAlign w:val="superscript"/>
              </w:rPr>
              <w:t>3</w:t>
            </w:r>
          </w:p>
        </w:tc>
        <w:tc>
          <w:tcPr>
            <w:tcW w:w="1332" w:type="dxa"/>
            <w:gridSpan w:val="2"/>
            <w:tcBorders>
              <w:tl2br w:val="nil"/>
              <w:tr2bl w:val="nil"/>
            </w:tcBorders>
            <w:vAlign w:val="center"/>
          </w:tcPr>
          <w:p>
            <w:pPr>
              <w:jc w:val="center"/>
            </w:pPr>
            <w:r>
              <w:rPr>
                <w:rFonts w:hint="eastAsia"/>
              </w:rPr>
              <w:t>3.4</w:t>
            </w:r>
            <w:r>
              <w:t xml:space="preserve"> kg/h</w:t>
            </w:r>
          </w:p>
        </w:tc>
        <w:tc>
          <w:tcPr>
            <w:tcW w:w="1289" w:type="dxa"/>
            <w:tcBorders>
              <w:tl2br w:val="nil"/>
              <w:tr2bl w:val="nil"/>
            </w:tcBorders>
            <w:vAlign w:val="center"/>
          </w:tcPr>
          <w:p>
            <w:pPr>
              <w:ind w:left="-105" w:leftChars="-50" w:right="-105" w:rightChars="-50"/>
              <w:jc w:val="center"/>
              <w:rPr>
                <w:bCs/>
                <w:szCs w:val="21"/>
              </w:rPr>
            </w:pPr>
            <w:r>
              <w:rPr>
                <w:rFonts w:hint="eastAsia"/>
                <w:bCs/>
                <w:szCs w:val="21"/>
              </w:rPr>
              <w:t>非甲烷总烃</w:t>
            </w:r>
          </w:p>
        </w:tc>
        <w:tc>
          <w:tcPr>
            <w:tcW w:w="1268" w:type="dxa"/>
            <w:gridSpan w:val="2"/>
            <w:tcBorders>
              <w:tl2br w:val="nil"/>
              <w:tr2bl w:val="nil"/>
            </w:tcBorders>
            <w:vAlign w:val="center"/>
          </w:tcPr>
          <w:p>
            <w:pPr>
              <w:jc w:val="center"/>
            </w:pPr>
            <w:r>
              <w:rPr>
                <w:rFonts w:hint="eastAsia"/>
              </w:rPr>
              <w:t>120</w:t>
            </w:r>
            <w:r>
              <w:t>mg/m</w:t>
            </w:r>
            <w:r>
              <w:rPr>
                <w:vertAlign w:val="superscript"/>
              </w:rPr>
              <w:t>3</w:t>
            </w:r>
          </w:p>
        </w:tc>
        <w:tc>
          <w:tcPr>
            <w:tcW w:w="1401" w:type="dxa"/>
            <w:gridSpan w:val="2"/>
            <w:tcBorders>
              <w:tl2br w:val="nil"/>
              <w:tr2bl w:val="nil"/>
            </w:tcBorders>
            <w:vAlign w:val="center"/>
          </w:tcPr>
          <w:p>
            <w:pPr>
              <w:jc w:val="center"/>
            </w:pPr>
            <w:r>
              <w:rPr>
                <w:rFonts w:hint="eastAsia"/>
              </w:rPr>
              <w:t>10</w:t>
            </w:r>
            <w:r>
              <w:t>kg/h</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continue"/>
            <w:tcBorders>
              <w:tl2br w:val="nil"/>
              <w:tr2bl w:val="nil"/>
            </w:tcBorders>
            <w:vAlign w:val="center"/>
          </w:tcPr>
          <w:p>
            <w:pPr>
              <w:jc w:val="center"/>
              <w:rPr>
                <w:b/>
                <w:bCs/>
                <w:szCs w:val="21"/>
              </w:rPr>
            </w:pPr>
          </w:p>
        </w:tc>
        <w:tc>
          <w:tcPr>
            <w:tcW w:w="1360" w:type="dxa"/>
            <w:tcBorders>
              <w:tl2br w:val="nil"/>
              <w:tr2bl w:val="nil"/>
            </w:tcBorders>
            <w:vAlign w:val="center"/>
          </w:tcPr>
          <w:p>
            <w:pPr>
              <w:jc w:val="center"/>
              <w:rPr>
                <w:szCs w:val="21"/>
              </w:rPr>
            </w:pPr>
            <w:r>
              <w:rPr>
                <w:rFonts w:hint="eastAsia"/>
                <w:szCs w:val="21"/>
              </w:rPr>
              <w:t>/</w:t>
            </w:r>
          </w:p>
        </w:tc>
        <w:tc>
          <w:tcPr>
            <w:tcW w:w="1362" w:type="dxa"/>
            <w:gridSpan w:val="2"/>
            <w:tcBorders>
              <w:tl2br w:val="nil"/>
              <w:tr2bl w:val="nil"/>
            </w:tcBorders>
            <w:vAlign w:val="center"/>
          </w:tcPr>
          <w:p>
            <w:pPr>
              <w:jc w:val="center"/>
              <w:rPr>
                <w:szCs w:val="21"/>
              </w:rPr>
            </w:pPr>
            <w:r>
              <w:rPr>
                <w:rFonts w:hint="eastAsia"/>
                <w:szCs w:val="21"/>
              </w:rPr>
              <w:t>/</w:t>
            </w:r>
          </w:p>
        </w:tc>
        <w:tc>
          <w:tcPr>
            <w:tcW w:w="1332" w:type="dxa"/>
            <w:gridSpan w:val="2"/>
            <w:tcBorders>
              <w:tl2br w:val="nil"/>
              <w:tr2bl w:val="nil"/>
            </w:tcBorders>
            <w:vAlign w:val="center"/>
          </w:tcPr>
          <w:p>
            <w:pPr>
              <w:jc w:val="center"/>
            </w:pPr>
            <w:r>
              <w:rPr>
                <w:rFonts w:hint="eastAsia"/>
              </w:rPr>
              <w:t>/</w:t>
            </w:r>
          </w:p>
        </w:tc>
        <w:tc>
          <w:tcPr>
            <w:tcW w:w="1289" w:type="dxa"/>
            <w:tcBorders>
              <w:tl2br w:val="nil"/>
              <w:tr2bl w:val="nil"/>
            </w:tcBorders>
            <w:vAlign w:val="center"/>
          </w:tcPr>
          <w:p>
            <w:pPr>
              <w:jc w:val="center"/>
            </w:pPr>
            <w:r>
              <w:rPr>
                <w:rFonts w:hint="eastAsia"/>
              </w:rPr>
              <w:t>颗粒物</w:t>
            </w:r>
          </w:p>
        </w:tc>
        <w:tc>
          <w:tcPr>
            <w:tcW w:w="1268" w:type="dxa"/>
            <w:gridSpan w:val="2"/>
            <w:tcBorders>
              <w:tl2br w:val="nil"/>
              <w:tr2bl w:val="nil"/>
            </w:tcBorders>
            <w:vAlign w:val="center"/>
          </w:tcPr>
          <w:p>
            <w:pPr>
              <w:jc w:val="center"/>
            </w:pPr>
            <w:r>
              <w:rPr>
                <w:rFonts w:hint="eastAsia"/>
              </w:rPr>
              <w:t>120</w:t>
            </w:r>
            <w:r>
              <w:t>mg/m</w:t>
            </w:r>
            <w:r>
              <w:rPr>
                <w:vertAlign w:val="superscript"/>
              </w:rPr>
              <w:t>3</w:t>
            </w:r>
          </w:p>
        </w:tc>
        <w:tc>
          <w:tcPr>
            <w:tcW w:w="1401" w:type="dxa"/>
            <w:gridSpan w:val="2"/>
            <w:tcBorders>
              <w:tl2br w:val="nil"/>
              <w:tr2bl w:val="nil"/>
            </w:tcBorders>
            <w:vAlign w:val="center"/>
          </w:tcPr>
          <w:p>
            <w:pPr>
              <w:jc w:val="center"/>
            </w:pPr>
            <w:r>
              <w:rPr>
                <w:rFonts w:hint="eastAsia"/>
              </w:rPr>
              <w:t>3.5</w:t>
            </w:r>
            <w:r>
              <w:t>kg/h</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188" w:hRule="atLeast"/>
          <w:jc w:val="center"/>
        </w:trPr>
        <w:tc>
          <w:tcPr>
            <w:tcW w:w="759" w:type="dxa"/>
            <w:vMerge w:val="continue"/>
            <w:tcBorders>
              <w:tl2br w:val="nil"/>
              <w:tr2bl w:val="nil"/>
            </w:tcBorders>
            <w:vAlign w:val="center"/>
          </w:tcPr>
          <w:p>
            <w:pPr>
              <w:rPr>
                <w:b/>
                <w:bCs/>
                <w:szCs w:val="21"/>
                <w:highlight w:val="yellow"/>
              </w:rPr>
            </w:pPr>
          </w:p>
        </w:tc>
        <w:tc>
          <w:tcPr>
            <w:tcW w:w="1360" w:type="dxa"/>
            <w:tcBorders>
              <w:tl2br w:val="nil"/>
              <w:tr2bl w:val="nil"/>
            </w:tcBorders>
            <w:vAlign w:val="center"/>
          </w:tcPr>
          <w:p>
            <w:pPr>
              <w:jc w:val="center"/>
            </w:pPr>
            <w:r>
              <w:t>标准</w:t>
            </w:r>
          </w:p>
        </w:tc>
        <w:tc>
          <w:tcPr>
            <w:tcW w:w="2694" w:type="dxa"/>
            <w:gridSpan w:val="4"/>
            <w:tcBorders>
              <w:tl2br w:val="nil"/>
              <w:tr2bl w:val="nil"/>
            </w:tcBorders>
            <w:vAlign w:val="center"/>
          </w:tcPr>
          <w:p>
            <w:pPr>
              <w:ind w:left="-105" w:leftChars="-50" w:right="-105" w:rightChars="-50"/>
              <w:jc w:val="center"/>
            </w:pPr>
            <w:r>
              <w:rPr>
                <w:szCs w:val="21"/>
              </w:rPr>
              <w:t>《四川省固定污染源大气挥发性有机物排放标准》（DB51</w:t>
            </w:r>
            <w:r>
              <w:rPr>
                <w:rFonts w:hint="eastAsia"/>
                <w:szCs w:val="21"/>
              </w:rPr>
              <w:t>/</w:t>
            </w:r>
            <w:r>
              <w:rPr>
                <w:szCs w:val="21"/>
              </w:rPr>
              <w:t>2377-2017）</w:t>
            </w:r>
            <w:r>
              <w:rPr>
                <w:rFonts w:hint="eastAsia"/>
                <w:szCs w:val="21"/>
              </w:rPr>
              <w:t>表5标准</w:t>
            </w:r>
          </w:p>
        </w:tc>
        <w:tc>
          <w:tcPr>
            <w:tcW w:w="1289" w:type="dxa"/>
            <w:tcBorders>
              <w:tl2br w:val="nil"/>
              <w:tr2bl w:val="nil"/>
            </w:tcBorders>
            <w:vAlign w:val="center"/>
          </w:tcPr>
          <w:p>
            <w:pPr>
              <w:jc w:val="center"/>
            </w:pPr>
            <w:r>
              <w:t>标准</w:t>
            </w:r>
          </w:p>
        </w:tc>
        <w:tc>
          <w:tcPr>
            <w:tcW w:w="2669" w:type="dxa"/>
            <w:gridSpan w:val="4"/>
            <w:tcBorders>
              <w:tl2br w:val="nil"/>
              <w:tr2bl w:val="nil"/>
            </w:tcBorders>
            <w:vAlign w:val="center"/>
          </w:tcPr>
          <w:p>
            <w:pPr>
              <w:jc w:val="center"/>
            </w:pPr>
            <w:r>
              <w:t>《大气污染物综合排放标准》（GB16297-1996）表2标准</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continue"/>
            <w:tcBorders>
              <w:tl2br w:val="nil"/>
              <w:tr2bl w:val="nil"/>
            </w:tcBorders>
            <w:vAlign w:val="center"/>
          </w:tcPr>
          <w:p>
            <w:pPr>
              <w:rPr>
                <w:b/>
                <w:bCs/>
                <w:szCs w:val="21"/>
                <w:highlight w:val="yellow"/>
              </w:rPr>
            </w:pPr>
          </w:p>
        </w:tc>
        <w:tc>
          <w:tcPr>
            <w:tcW w:w="1360" w:type="dxa"/>
            <w:tcBorders>
              <w:tl2br w:val="nil"/>
              <w:tr2bl w:val="nil"/>
            </w:tcBorders>
            <w:vAlign w:val="center"/>
          </w:tcPr>
          <w:p>
            <w:pPr>
              <w:jc w:val="center"/>
              <w:rPr>
                <w:highlight w:val="yellow"/>
              </w:rPr>
            </w:pPr>
            <w:r>
              <w:t>项目</w:t>
            </w:r>
          </w:p>
        </w:tc>
        <w:tc>
          <w:tcPr>
            <w:tcW w:w="2694" w:type="dxa"/>
            <w:gridSpan w:val="4"/>
            <w:tcBorders>
              <w:tl2br w:val="nil"/>
              <w:tr2bl w:val="nil"/>
            </w:tcBorders>
            <w:vAlign w:val="center"/>
          </w:tcPr>
          <w:p>
            <w:pPr>
              <w:jc w:val="center"/>
            </w:pPr>
            <w:r>
              <w:rPr>
                <w:szCs w:val="21"/>
              </w:rPr>
              <w:t>无组织排放监控浓度限值</w:t>
            </w:r>
          </w:p>
        </w:tc>
        <w:tc>
          <w:tcPr>
            <w:tcW w:w="1289" w:type="dxa"/>
            <w:tcBorders>
              <w:tl2br w:val="nil"/>
              <w:tr2bl w:val="nil"/>
            </w:tcBorders>
            <w:vAlign w:val="center"/>
          </w:tcPr>
          <w:p>
            <w:pPr>
              <w:jc w:val="center"/>
              <w:rPr>
                <w:highlight w:val="yellow"/>
              </w:rPr>
            </w:pPr>
            <w:r>
              <w:t>项目</w:t>
            </w:r>
          </w:p>
        </w:tc>
        <w:tc>
          <w:tcPr>
            <w:tcW w:w="2669" w:type="dxa"/>
            <w:gridSpan w:val="4"/>
            <w:tcBorders>
              <w:tl2br w:val="nil"/>
              <w:tr2bl w:val="nil"/>
            </w:tcBorders>
            <w:vAlign w:val="center"/>
          </w:tcPr>
          <w:p>
            <w:pPr>
              <w:jc w:val="center"/>
            </w:pPr>
            <w:r>
              <w:rPr>
                <w:szCs w:val="21"/>
              </w:rPr>
              <w:t>无组织排放监控浓度限值</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continue"/>
            <w:tcBorders>
              <w:tl2br w:val="nil"/>
              <w:tr2bl w:val="nil"/>
            </w:tcBorders>
            <w:vAlign w:val="center"/>
          </w:tcPr>
          <w:p>
            <w:pPr>
              <w:rPr>
                <w:b/>
                <w:bCs/>
                <w:szCs w:val="21"/>
                <w:highlight w:val="yellow"/>
              </w:rPr>
            </w:pPr>
          </w:p>
        </w:tc>
        <w:tc>
          <w:tcPr>
            <w:tcW w:w="1360" w:type="dxa"/>
            <w:tcBorders>
              <w:tl2br w:val="nil"/>
              <w:tr2bl w:val="nil"/>
            </w:tcBorders>
            <w:vAlign w:val="center"/>
          </w:tcPr>
          <w:p>
            <w:pPr>
              <w:jc w:val="center"/>
              <w:rPr>
                <w:szCs w:val="21"/>
              </w:rPr>
            </w:pPr>
            <w:r>
              <w:rPr>
                <w:rFonts w:hint="eastAsia"/>
                <w:bCs/>
                <w:szCs w:val="21"/>
              </w:rPr>
              <w:t>苯</w:t>
            </w:r>
          </w:p>
        </w:tc>
        <w:tc>
          <w:tcPr>
            <w:tcW w:w="2694" w:type="dxa"/>
            <w:gridSpan w:val="4"/>
            <w:tcBorders>
              <w:tl2br w:val="nil"/>
              <w:tr2bl w:val="nil"/>
            </w:tcBorders>
            <w:vAlign w:val="center"/>
          </w:tcPr>
          <w:p>
            <w:pPr>
              <w:jc w:val="center"/>
            </w:pPr>
            <w:r>
              <w:rPr>
                <w:rFonts w:hint="eastAsia"/>
              </w:rPr>
              <w:t>0.1</w:t>
            </w:r>
            <w:r>
              <w:t>mg/m</w:t>
            </w:r>
            <w:r>
              <w:rPr>
                <w:vertAlign w:val="superscript"/>
              </w:rPr>
              <w:t>3</w:t>
            </w:r>
          </w:p>
        </w:tc>
        <w:tc>
          <w:tcPr>
            <w:tcW w:w="1289" w:type="dxa"/>
            <w:tcBorders>
              <w:tl2br w:val="nil"/>
              <w:tr2bl w:val="nil"/>
            </w:tcBorders>
            <w:vAlign w:val="center"/>
          </w:tcPr>
          <w:p>
            <w:pPr>
              <w:jc w:val="center"/>
              <w:rPr>
                <w:szCs w:val="21"/>
              </w:rPr>
            </w:pPr>
            <w:r>
              <w:rPr>
                <w:rFonts w:hint="eastAsia"/>
                <w:szCs w:val="21"/>
              </w:rPr>
              <w:t>/</w:t>
            </w:r>
          </w:p>
        </w:tc>
        <w:tc>
          <w:tcPr>
            <w:tcW w:w="2669" w:type="dxa"/>
            <w:gridSpan w:val="4"/>
            <w:tcBorders>
              <w:tl2br w:val="nil"/>
              <w:tr2bl w:val="nil"/>
            </w:tcBorders>
            <w:vAlign w:val="center"/>
          </w:tcPr>
          <w:p>
            <w:pPr>
              <w:jc w:val="center"/>
              <w:rPr>
                <w:szCs w:val="21"/>
              </w:rPr>
            </w:pPr>
            <w:r>
              <w:rPr>
                <w:rFonts w:hint="eastAsia"/>
                <w:szCs w:val="21"/>
              </w:rPr>
              <w:t>/</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continue"/>
            <w:tcBorders>
              <w:tl2br w:val="nil"/>
              <w:tr2bl w:val="nil"/>
            </w:tcBorders>
            <w:vAlign w:val="center"/>
          </w:tcPr>
          <w:p>
            <w:pPr>
              <w:rPr>
                <w:b/>
                <w:bCs/>
                <w:szCs w:val="21"/>
                <w:highlight w:val="yellow"/>
              </w:rPr>
            </w:pPr>
          </w:p>
        </w:tc>
        <w:tc>
          <w:tcPr>
            <w:tcW w:w="1360" w:type="dxa"/>
            <w:tcBorders>
              <w:tl2br w:val="nil"/>
              <w:tr2bl w:val="nil"/>
            </w:tcBorders>
            <w:vAlign w:val="center"/>
          </w:tcPr>
          <w:p>
            <w:pPr>
              <w:ind w:left="-105" w:leftChars="-50" w:right="-105" w:rightChars="-50"/>
              <w:jc w:val="center"/>
              <w:rPr>
                <w:bCs/>
                <w:szCs w:val="21"/>
              </w:rPr>
            </w:pPr>
            <w:r>
              <w:rPr>
                <w:rFonts w:hint="eastAsia"/>
                <w:bCs/>
                <w:szCs w:val="21"/>
              </w:rPr>
              <w:t>甲苯</w:t>
            </w:r>
          </w:p>
        </w:tc>
        <w:tc>
          <w:tcPr>
            <w:tcW w:w="2694" w:type="dxa"/>
            <w:gridSpan w:val="4"/>
            <w:tcBorders>
              <w:tl2br w:val="nil"/>
              <w:tr2bl w:val="nil"/>
            </w:tcBorders>
            <w:vAlign w:val="center"/>
          </w:tcPr>
          <w:p>
            <w:pPr>
              <w:jc w:val="center"/>
            </w:pPr>
            <w:r>
              <w:rPr>
                <w:rFonts w:hint="eastAsia"/>
              </w:rPr>
              <w:t>0.2</w:t>
            </w:r>
            <w:r>
              <w:t xml:space="preserve"> mg/m</w:t>
            </w:r>
            <w:r>
              <w:rPr>
                <w:vertAlign w:val="superscript"/>
              </w:rPr>
              <w:t>3</w:t>
            </w:r>
          </w:p>
        </w:tc>
        <w:tc>
          <w:tcPr>
            <w:tcW w:w="1289" w:type="dxa"/>
            <w:tcBorders>
              <w:tl2br w:val="nil"/>
              <w:tr2bl w:val="nil"/>
            </w:tcBorders>
            <w:vAlign w:val="center"/>
          </w:tcPr>
          <w:p>
            <w:pPr>
              <w:ind w:left="-105" w:leftChars="-50" w:right="-105" w:rightChars="-50"/>
              <w:jc w:val="center"/>
              <w:rPr>
                <w:bCs/>
                <w:szCs w:val="21"/>
              </w:rPr>
            </w:pPr>
            <w:r>
              <w:rPr>
                <w:rFonts w:hint="eastAsia"/>
                <w:bCs/>
                <w:szCs w:val="21"/>
              </w:rPr>
              <w:t>甲苯</w:t>
            </w:r>
          </w:p>
        </w:tc>
        <w:tc>
          <w:tcPr>
            <w:tcW w:w="2669" w:type="dxa"/>
            <w:gridSpan w:val="4"/>
            <w:tcBorders>
              <w:tl2br w:val="nil"/>
              <w:tr2bl w:val="nil"/>
            </w:tcBorders>
            <w:vAlign w:val="center"/>
          </w:tcPr>
          <w:p>
            <w:pPr>
              <w:jc w:val="center"/>
            </w:pPr>
            <w:r>
              <w:rPr>
                <w:rFonts w:hint="eastAsia"/>
              </w:rPr>
              <w:t>2.4</w:t>
            </w:r>
            <w:r>
              <w:t xml:space="preserve"> mg/m</w:t>
            </w:r>
            <w:r>
              <w:rPr>
                <w:vertAlign w:val="superscript"/>
              </w:rPr>
              <w:t>3</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continue"/>
            <w:tcBorders>
              <w:tl2br w:val="nil"/>
              <w:tr2bl w:val="nil"/>
            </w:tcBorders>
            <w:vAlign w:val="center"/>
          </w:tcPr>
          <w:p>
            <w:pPr>
              <w:rPr>
                <w:b/>
                <w:bCs/>
                <w:szCs w:val="21"/>
                <w:highlight w:val="yellow"/>
              </w:rPr>
            </w:pPr>
          </w:p>
        </w:tc>
        <w:tc>
          <w:tcPr>
            <w:tcW w:w="1360" w:type="dxa"/>
            <w:tcBorders>
              <w:tl2br w:val="nil"/>
              <w:tr2bl w:val="nil"/>
            </w:tcBorders>
            <w:vAlign w:val="center"/>
          </w:tcPr>
          <w:p>
            <w:pPr>
              <w:ind w:left="-105" w:leftChars="-50" w:right="-105" w:rightChars="-50"/>
              <w:jc w:val="center"/>
              <w:rPr>
                <w:bCs/>
                <w:szCs w:val="21"/>
              </w:rPr>
            </w:pPr>
            <w:r>
              <w:rPr>
                <w:rFonts w:hint="eastAsia"/>
                <w:bCs/>
                <w:szCs w:val="21"/>
              </w:rPr>
              <w:t>二甲苯</w:t>
            </w:r>
          </w:p>
        </w:tc>
        <w:tc>
          <w:tcPr>
            <w:tcW w:w="2694" w:type="dxa"/>
            <w:gridSpan w:val="4"/>
            <w:tcBorders>
              <w:tl2br w:val="nil"/>
              <w:tr2bl w:val="nil"/>
            </w:tcBorders>
            <w:vAlign w:val="center"/>
          </w:tcPr>
          <w:p>
            <w:pPr>
              <w:jc w:val="center"/>
            </w:pPr>
            <w:r>
              <w:rPr>
                <w:rFonts w:hint="eastAsia"/>
              </w:rPr>
              <w:t>0.2</w:t>
            </w:r>
            <w:r>
              <w:t xml:space="preserve"> mg/m</w:t>
            </w:r>
            <w:r>
              <w:rPr>
                <w:vertAlign w:val="superscript"/>
              </w:rPr>
              <w:t>3</w:t>
            </w:r>
          </w:p>
        </w:tc>
        <w:tc>
          <w:tcPr>
            <w:tcW w:w="1289" w:type="dxa"/>
            <w:tcBorders>
              <w:tl2br w:val="nil"/>
              <w:tr2bl w:val="nil"/>
            </w:tcBorders>
            <w:vAlign w:val="center"/>
          </w:tcPr>
          <w:p>
            <w:pPr>
              <w:ind w:left="-105" w:leftChars="-50" w:right="-105" w:rightChars="-50"/>
              <w:jc w:val="center"/>
              <w:rPr>
                <w:bCs/>
                <w:szCs w:val="21"/>
              </w:rPr>
            </w:pPr>
            <w:r>
              <w:rPr>
                <w:rFonts w:hint="eastAsia"/>
                <w:bCs/>
                <w:szCs w:val="21"/>
              </w:rPr>
              <w:t>二甲苯</w:t>
            </w:r>
          </w:p>
        </w:tc>
        <w:tc>
          <w:tcPr>
            <w:tcW w:w="2669" w:type="dxa"/>
            <w:gridSpan w:val="4"/>
            <w:tcBorders>
              <w:tl2br w:val="nil"/>
              <w:tr2bl w:val="nil"/>
            </w:tcBorders>
            <w:vAlign w:val="center"/>
          </w:tcPr>
          <w:p>
            <w:pPr>
              <w:jc w:val="center"/>
            </w:pPr>
            <w:r>
              <w:rPr>
                <w:rFonts w:hint="eastAsia"/>
              </w:rPr>
              <w:t>1.2</w:t>
            </w:r>
            <w:r>
              <w:t>mg/m</w:t>
            </w:r>
            <w:r>
              <w:rPr>
                <w:vertAlign w:val="superscript"/>
              </w:rPr>
              <w:t>3</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continue"/>
            <w:tcBorders>
              <w:tl2br w:val="nil"/>
              <w:tr2bl w:val="nil"/>
            </w:tcBorders>
            <w:vAlign w:val="center"/>
          </w:tcPr>
          <w:p>
            <w:pPr>
              <w:rPr>
                <w:b/>
                <w:bCs/>
                <w:szCs w:val="21"/>
                <w:highlight w:val="yellow"/>
              </w:rPr>
            </w:pPr>
          </w:p>
        </w:tc>
        <w:tc>
          <w:tcPr>
            <w:tcW w:w="1360" w:type="dxa"/>
            <w:tcBorders>
              <w:tl2br w:val="nil"/>
              <w:tr2bl w:val="nil"/>
            </w:tcBorders>
            <w:vAlign w:val="center"/>
          </w:tcPr>
          <w:p>
            <w:pPr>
              <w:ind w:left="-105" w:leftChars="-50" w:right="-105" w:rightChars="-50"/>
              <w:jc w:val="center"/>
              <w:rPr>
                <w:bCs/>
                <w:szCs w:val="21"/>
              </w:rPr>
            </w:pPr>
            <w:r>
              <w:rPr>
                <w:rFonts w:hint="eastAsia"/>
                <w:bCs/>
                <w:szCs w:val="21"/>
              </w:rPr>
              <w:t>VOCs</w:t>
            </w:r>
          </w:p>
        </w:tc>
        <w:tc>
          <w:tcPr>
            <w:tcW w:w="2694" w:type="dxa"/>
            <w:gridSpan w:val="4"/>
            <w:tcBorders>
              <w:tl2br w:val="nil"/>
              <w:tr2bl w:val="nil"/>
            </w:tcBorders>
            <w:vAlign w:val="center"/>
          </w:tcPr>
          <w:p>
            <w:pPr>
              <w:jc w:val="center"/>
            </w:pPr>
            <w:r>
              <w:rPr>
                <w:rFonts w:hint="eastAsia"/>
              </w:rPr>
              <w:t>2.0</w:t>
            </w:r>
            <w:r>
              <w:t xml:space="preserve"> mg/m</w:t>
            </w:r>
            <w:r>
              <w:rPr>
                <w:vertAlign w:val="superscript"/>
              </w:rPr>
              <w:t>3</w:t>
            </w:r>
          </w:p>
        </w:tc>
        <w:tc>
          <w:tcPr>
            <w:tcW w:w="1289" w:type="dxa"/>
            <w:tcBorders>
              <w:tl2br w:val="nil"/>
              <w:tr2bl w:val="nil"/>
            </w:tcBorders>
            <w:vAlign w:val="center"/>
          </w:tcPr>
          <w:p>
            <w:pPr>
              <w:ind w:left="-105" w:leftChars="-50" w:right="-105" w:rightChars="-50"/>
              <w:jc w:val="center"/>
              <w:rPr>
                <w:bCs/>
                <w:szCs w:val="21"/>
              </w:rPr>
            </w:pPr>
            <w:r>
              <w:rPr>
                <w:rFonts w:hint="eastAsia"/>
                <w:bCs/>
                <w:szCs w:val="21"/>
              </w:rPr>
              <w:t>非甲烷总烃</w:t>
            </w:r>
          </w:p>
        </w:tc>
        <w:tc>
          <w:tcPr>
            <w:tcW w:w="2669" w:type="dxa"/>
            <w:gridSpan w:val="4"/>
            <w:tcBorders>
              <w:tl2br w:val="nil"/>
              <w:tr2bl w:val="nil"/>
            </w:tcBorders>
            <w:vAlign w:val="center"/>
          </w:tcPr>
          <w:p>
            <w:pPr>
              <w:jc w:val="center"/>
            </w:pPr>
            <w:r>
              <w:rPr>
                <w:rFonts w:hint="eastAsia"/>
              </w:rPr>
              <w:t>4.0</w:t>
            </w:r>
            <w:r>
              <w:t xml:space="preserve"> mg/m</w:t>
            </w:r>
            <w:r>
              <w:rPr>
                <w:vertAlign w:val="superscript"/>
              </w:rPr>
              <w:t>3</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continue"/>
            <w:tcBorders>
              <w:tl2br w:val="nil"/>
              <w:tr2bl w:val="nil"/>
            </w:tcBorders>
            <w:vAlign w:val="center"/>
          </w:tcPr>
          <w:p>
            <w:pPr>
              <w:rPr>
                <w:b/>
                <w:bCs/>
                <w:szCs w:val="21"/>
                <w:highlight w:val="yellow"/>
              </w:rPr>
            </w:pPr>
          </w:p>
        </w:tc>
        <w:tc>
          <w:tcPr>
            <w:tcW w:w="1360" w:type="dxa"/>
            <w:tcBorders>
              <w:tl2br w:val="nil"/>
              <w:tr2bl w:val="nil"/>
            </w:tcBorders>
            <w:vAlign w:val="center"/>
          </w:tcPr>
          <w:p>
            <w:pPr>
              <w:jc w:val="center"/>
              <w:rPr>
                <w:szCs w:val="21"/>
              </w:rPr>
            </w:pPr>
            <w:r>
              <w:rPr>
                <w:rFonts w:hint="eastAsia"/>
                <w:szCs w:val="21"/>
              </w:rPr>
              <w:t>/</w:t>
            </w:r>
          </w:p>
        </w:tc>
        <w:tc>
          <w:tcPr>
            <w:tcW w:w="2694" w:type="dxa"/>
            <w:gridSpan w:val="4"/>
            <w:tcBorders>
              <w:tl2br w:val="nil"/>
              <w:tr2bl w:val="nil"/>
            </w:tcBorders>
            <w:vAlign w:val="center"/>
          </w:tcPr>
          <w:p>
            <w:pPr>
              <w:jc w:val="center"/>
              <w:rPr>
                <w:szCs w:val="21"/>
              </w:rPr>
            </w:pPr>
            <w:r>
              <w:rPr>
                <w:rFonts w:hint="eastAsia"/>
                <w:szCs w:val="21"/>
              </w:rPr>
              <w:t>/</w:t>
            </w:r>
          </w:p>
        </w:tc>
        <w:tc>
          <w:tcPr>
            <w:tcW w:w="1289" w:type="dxa"/>
            <w:tcBorders>
              <w:tl2br w:val="nil"/>
              <w:tr2bl w:val="nil"/>
            </w:tcBorders>
            <w:vAlign w:val="center"/>
          </w:tcPr>
          <w:p>
            <w:pPr>
              <w:jc w:val="center"/>
            </w:pPr>
            <w:r>
              <w:rPr>
                <w:rFonts w:hint="eastAsia"/>
              </w:rPr>
              <w:t>颗粒物</w:t>
            </w:r>
          </w:p>
        </w:tc>
        <w:tc>
          <w:tcPr>
            <w:tcW w:w="2669" w:type="dxa"/>
            <w:gridSpan w:val="4"/>
            <w:tcBorders>
              <w:tl2br w:val="nil"/>
              <w:tr2bl w:val="nil"/>
            </w:tcBorders>
            <w:vAlign w:val="center"/>
          </w:tcPr>
          <w:p>
            <w:pPr>
              <w:jc w:val="center"/>
            </w:pPr>
            <w:r>
              <w:rPr>
                <w:rFonts w:hint="eastAsia"/>
              </w:rPr>
              <w:t>1.0</w:t>
            </w:r>
            <w:r>
              <w:t xml:space="preserve"> mg/m</w:t>
            </w:r>
            <w:r>
              <w:rPr>
                <w:vertAlign w:val="superscript"/>
              </w:rPr>
              <w:t>3</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restart"/>
            <w:tcBorders>
              <w:tl2br w:val="nil"/>
              <w:tr2bl w:val="nil"/>
            </w:tcBorders>
            <w:vAlign w:val="center"/>
          </w:tcPr>
          <w:p>
            <w:pPr>
              <w:jc w:val="center"/>
              <w:rPr>
                <w:b/>
                <w:bCs/>
                <w:szCs w:val="21"/>
              </w:rPr>
            </w:pPr>
            <w:r>
              <w:rPr>
                <w:b/>
                <w:bCs/>
                <w:szCs w:val="21"/>
              </w:rPr>
              <w:t>废水</w:t>
            </w:r>
          </w:p>
        </w:tc>
        <w:tc>
          <w:tcPr>
            <w:tcW w:w="1360" w:type="dxa"/>
            <w:tcBorders>
              <w:tl2br w:val="nil"/>
              <w:tr2bl w:val="nil"/>
            </w:tcBorders>
            <w:vAlign w:val="center"/>
          </w:tcPr>
          <w:p>
            <w:pPr>
              <w:jc w:val="center"/>
              <w:rPr>
                <w:szCs w:val="21"/>
              </w:rPr>
            </w:pPr>
            <w:r>
              <w:rPr>
                <w:szCs w:val="21"/>
              </w:rPr>
              <w:t>标准</w:t>
            </w:r>
          </w:p>
        </w:tc>
        <w:tc>
          <w:tcPr>
            <w:tcW w:w="2694" w:type="dxa"/>
            <w:gridSpan w:val="4"/>
            <w:tcBorders>
              <w:tl2br w:val="nil"/>
              <w:tr2bl w:val="nil"/>
            </w:tcBorders>
            <w:vAlign w:val="center"/>
          </w:tcPr>
          <w:p>
            <w:pPr>
              <w:jc w:val="center"/>
              <w:rPr>
                <w:szCs w:val="21"/>
              </w:rPr>
            </w:pPr>
            <w:r>
              <w:rPr>
                <w:szCs w:val="21"/>
              </w:rPr>
              <w:t>《污水综合排放标准》（GB8978-1996）</w:t>
            </w:r>
            <w:r>
              <w:rPr>
                <w:rFonts w:hint="eastAsia"/>
                <w:szCs w:val="21"/>
              </w:rPr>
              <w:t>一</w:t>
            </w:r>
            <w:r>
              <w:rPr>
                <w:szCs w:val="21"/>
              </w:rPr>
              <w:t>级标准</w:t>
            </w:r>
          </w:p>
        </w:tc>
        <w:tc>
          <w:tcPr>
            <w:tcW w:w="1289" w:type="dxa"/>
            <w:tcBorders>
              <w:tl2br w:val="nil"/>
              <w:tr2bl w:val="nil"/>
            </w:tcBorders>
            <w:vAlign w:val="center"/>
          </w:tcPr>
          <w:p>
            <w:pPr>
              <w:jc w:val="center"/>
              <w:rPr>
                <w:szCs w:val="21"/>
              </w:rPr>
            </w:pPr>
            <w:r>
              <w:rPr>
                <w:szCs w:val="21"/>
              </w:rPr>
              <w:t>标准</w:t>
            </w:r>
          </w:p>
        </w:tc>
        <w:tc>
          <w:tcPr>
            <w:tcW w:w="2669" w:type="dxa"/>
            <w:gridSpan w:val="4"/>
            <w:tcBorders>
              <w:tl2br w:val="nil"/>
              <w:tr2bl w:val="nil"/>
            </w:tcBorders>
            <w:vAlign w:val="center"/>
          </w:tcPr>
          <w:p>
            <w:pPr>
              <w:jc w:val="center"/>
              <w:rPr>
                <w:szCs w:val="21"/>
              </w:rPr>
            </w:pPr>
            <w:r>
              <w:rPr>
                <w:szCs w:val="21"/>
              </w:rPr>
              <w:t>《污水综合排放标准》（GB8978-1996）</w:t>
            </w:r>
            <w:r>
              <w:rPr>
                <w:rFonts w:hint="eastAsia"/>
                <w:szCs w:val="21"/>
              </w:rPr>
              <w:t>一</w:t>
            </w:r>
            <w:r>
              <w:rPr>
                <w:szCs w:val="21"/>
              </w:rPr>
              <w:t>级标准</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continue"/>
            <w:tcBorders>
              <w:tl2br w:val="nil"/>
              <w:tr2bl w:val="nil"/>
            </w:tcBorders>
            <w:vAlign w:val="center"/>
          </w:tcPr>
          <w:p>
            <w:pPr>
              <w:jc w:val="center"/>
              <w:rPr>
                <w:b/>
                <w:bCs/>
                <w:szCs w:val="21"/>
              </w:rPr>
            </w:pPr>
          </w:p>
        </w:tc>
        <w:tc>
          <w:tcPr>
            <w:tcW w:w="1360" w:type="dxa"/>
            <w:tcBorders>
              <w:tl2br w:val="nil"/>
              <w:tr2bl w:val="nil"/>
            </w:tcBorders>
            <w:vAlign w:val="center"/>
          </w:tcPr>
          <w:p>
            <w:pPr>
              <w:jc w:val="center"/>
              <w:rPr>
                <w:szCs w:val="21"/>
              </w:rPr>
            </w:pPr>
            <w:r>
              <w:rPr>
                <w:szCs w:val="21"/>
              </w:rPr>
              <w:t>项目</w:t>
            </w:r>
          </w:p>
        </w:tc>
        <w:tc>
          <w:tcPr>
            <w:tcW w:w="2694" w:type="dxa"/>
            <w:gridSpan w:val="4"/>
            <w:tcBorders>
              <w:tl2br w:val="nil"/>
              <w:tr2bl w:val="nil"/>
            </w:tcBorders>
            <w:vAlign w:val="center"/>
          </w:tcPr>
          <w:p>
            <w:pPr>
              <w:jc w:val="center"/>
              <w:rPr>
                <w:szCs w:val="21"/>
              </w:rPr>
            </w:pPr>
            <w:r>
              <w:rPr>
                <w:szCs w:val="21"/>
              </w:rPr>
              <w:t>排放浓度</w:t>
            </w:r>
          </w:p>
        </w:tc>
        <w:tc>
          <w:tcPr>
            <w:tcW w:w="1289" w:type="dxa"/>
            <w:tcBorders>
              <w:tl2br w:val="nil"/>
              <w:tr2bl w:val="nil"/>
            </w:tcBorders>
            <w:vAlign w:val="center"/>
          </w:tcPr>
          <w:p>
            <w:pPr>
              <w:jc w:val="center"/>
              <w:rPr>
                <w:szCs w:val="21"/>
              </w:rPr>
            </w:pPr>
            <w:r>
              <w:rPr>
                <w:szCs w:val="21"/>
              </w:rPr>
              <w:t>项目</w:t>
            </w:r>
          </w:p>
        </w:tc>
        <w:tc>
          <w:tcPr>
            <w:tcW w:w="2669" w:type="dxa"/>
            <w:gridSpan w:val="4"/>
            <w:tcBorders>
              <w:tl2br w:val="nil"/>
              <w:tr2bl w:val="nil"/>
            </w:tcBorders>
            <w:vAlign w:val="center"/>
          </w:tcPr>
          <w:p>
            <w:pPr>
              <w:jc w:val="center"/>
              <w:rPr>
                <w:szCs w:val="21"/>
              </w:rPr>
            </w:pPr>
            <w:r>
              <w:rPr>
                <w:szCs w:val="21"/>
              </w:rPr>
              <w:t>排放浓度</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76" w:hRule="atLeast"/>
          <w:jc w:val="center"/>
        </w:trPr>
        <w:tc>
          <w:tcPr>
            <w:tcW w:w="759" w:type="dxa"/>
            <w:vMerge w:val="continue"/>
            <w:tcBorders>
              <w:tl2br w:val="nil"/>
              <w:tr2bl w:val="nil"/>
            </w:tcBorders>
            <w:vAlign w:val="center"/>
          </w:tcPr>
          <w:p>
            <w:pPr>
              <w:jc w:val="center"/>
              <w:rPr>
                <w:b/>
                <w:bCs/>
                <w:szCs w:val="21"/>
              </w:rPr>
            </w:pPr>
          </w:p>
        </w:tc>
        <w:tc>
          <w:tcPr>
            <w:tcW w:w="1360" w:type="dxa"/>
            <w:tcBorders>
              <w:tl2br w:val="nil"/>
              <w:tr2bl w:val="nil"/>
            </w:tcBorders>
            <w:vAlign w:val="center"/>
          </w:tcPr>
          <w:p>
            <w:pPr>
              <w:spacing w:line="360" w:lineRule="atLeast"/>
              <w:jc w:val="center"/>
              <w:rPr>
                <w:szCs w:val="21"/>
              </w:rPr>
            </w:pPr>
            <w:r>
              <w:rPr>
                <w:szCs w:val="21"/>
              </w:rPr>
              <w:t>pH</w:t>
            </w:r>
          </w:p>
        </w:tc>
        <w:tc>
          <w:tcPr>
            <w:tcW w:w="2694" w:type="dxa"/>
            <w:gridSpan w:val="4"/>
            <w:tcBorders>
              <w:tl2br w:val="nil"/>
              <w:tr2bl w:val="nil"/>
            </w:tcBorders>
            <w:vAlign w:val="center"/>
          </w:tcPr>
          <w:p>
            <w:pPr>
              <w:jc w:val="center"/>
              <w:rPr>
                <w:szCs w:val="21"/>
              </w:rPr>
            </w:pPr>
            <w:r>
              <w:rPr>
                <w:szCs w:val="21"/>
              </w:rPr>
              <w:t>6~9</w:t>
            </w:r>
          </w:p>
        </w:tc>
        <w:tc>
          <w:tcPr>
            <w:tcW w:w="1289" w:type="dxa"/>
            <w:tcBorders>
              <w:tl2br w:val="nil"/>
              <w:tr2bl w:val="nil"/>
            </w:tcBorders>
            <w:vAlign w:val="center"/>
          </w:tcPr>
          <w:p>
            <w:pPr>
              <w:spacing w:line="360" w:lineRule="atLeast"/>
              <w:jc w:val="center"/>
              <w:rPr>
                <w:szCs w:val="21"/>
              </w:rPr>
            </w:pPr>
            <w:r>
              <w:rPr>
                <w:szCs w:val="21"/>
              </w:rPr>
              <w:t>pH</w:t>
            </w:r>
          </w:p>
        </w:tc>
        <w:tc>
          <w:tcPr>
            <w:tcW w:w="2669" w:type="dxa"/>
            <w:gridSpan w:val="4"/>
            <w:tcBorders>
              <w:tl2br w:val="nil"/>
              <w:tr2bl w:val="nil"/>
            </w:tcBorders>
            <w:vAlign w:val="center"/>
          </w:tcPr>
          <w:p>
            <w:pPr>
              <w:jc w:val="center"/>
              <w:rPr>
                <w:szCs w:val="21"/>
              </w:rPr>
            </w:pPr>
            <w:r>
              <w:rPr>
                <w:szCs w:val="21"/>
              </w:rPr>
              <w:t>6~9</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24" w:hRule="atLeast"/>
          <w:jc w:val="center"/>
        </w:trPr>
        <w:tc>
          <w:tcPr>
            <w:tcW w:w="759" w:type="dxa"/>
            <w:vMerge w:val="continue"/>
            <w:tcBorders>
              <w:tl2br w:val="nil"/>
              <w:tr2bl w:val="nil"/>
            </w:tcBorders>
            <w:vAlign w:val="center"/>
          </w:tcPr>
          <w:p>
            <w:pPr>
              <w:jc w:val="center"/>
              <w:rPr>
                <w:b/>
                <w:bCs/>
                <w:szCs w:val="21"/>
              </w:rPr>
            </w:pPr>
          </w:p>
        </w:tc>
        <w:tc>
          <w:tcPr>
            <w:tcW w:w="1360" w:type="dxa"/>
            <w:tcBorders>
              <w:tl2br w:val="nil"/>
              <w:tr2bl w:val="nil"/>
            </w:tcBorders>
            <w:vAlign w:val="center"/>
          </w:tcPr>
          <w:p>
            <w:pPr>
              <w:spacing w:line="360" w:lineRule="atLeast"/>
              <w:jc w:val="center"/>
              <w:rPr>
                <w:szCs w:val="21"/>
              </w:rPr>
            </w:pPr>
            <w:r>
              <w:rPr>
                <w:szCs w:val="21"/>
              </w:rPr>
              <w:t>悬浮物</w:t>
            </w:r>
          </w:p>
        </w:tc>
        <w:tc>
          <w:tcPr>
            <w:tcW w:w="2694" w:type="dxa"/>
            <w:gridSpan w:val="4"/>
            <w:tcBorders>
              <w:tl2br w:val="nil"/>
              <w:tr2bl w:val="nil"/>
            </w:tcBorders>
            <w:vAlign w:val="center"/>
          </w:tcPr>
          <w:p>
            <w:pPr>
              <w:jc w:val="center"/>
              <w:rPr>
                <w:szCs w:val="21"/>
              </w:rPr>
            </w:pPr>
            <w:r>
              <w:rPr>
                <w:szCs w:val="21"/>
              </w:rPr>
              <w:t>≤</w:t>
            </w:r>
            <w:r>
              <w:rPr>
                <w:rFonts w:hint="eastAsia"/>
                <w:szCs w:val="21"/>
              </w:rPr>
              <w:t>7</w:t>
            </w:r>
            <w:r>
              <w:rPr>
                <w:szCs w:val="21"/>
              </w:rPr>
              <w:t>0mg/L</w:t>
            </w:r>
          </w:p>
        </w:tc>
        <w:tc>
          <w:tcPr>
            <w:tcW w:w="1289" w:type="dxa"/>
            <w:tcBorders>
              <w:tl2br w:val="nil"/>
              <w:tr2bl w:val="nil"/>
            </w:tcBorders>
            <w:vAlign w:val="center"/>
          </w:tcPr>
          <w:p>
            <w:pPr>
              <w:spacing w:line="360" w:lineRule="atLeast"/>
              <w:jc w:val="center"/>
              <w:rPr>
                <w:szCs w:val="21"/>
              </w:rPr>
            </w:pPr>
            <w:r>
              <w:rPr>
                <w:szCs w:val="21"/>
              </w:rPr>
              <w:t>悬浮物</w:t>
            </w:r>
          </w:p>
        </w:tc>
        <w:tc>
          <w:tcPr>
            <w:tcW w:w="2669" w:type="dxa"/>
            <w:gridSpan w:val="4"/>
            <w:tcBorders>
              <w:tl2br w:val="nil"/>
              <w:tr2bl w:val="nil"/>
            </w:tcBorders>
            <w:vAlign w:val="center"/>
          </w:tcPr>
          <w:p>
            <w:pPr>
              <w:jc w:val="center"/>
              <w:rPr>
                <w:szCs w:val="21"/>
              </w:rPr>
            </w:pPr>
            <w:r>
              <w:rPr>
                <w:szCs w:val="21"/>
              </w:rPr>
              <w:t>≤</w:t>
            </w:r>
            <w:r>
              <w:rPr>
                <w:rFonts w:hint="eastAsia"/>
                <w:szCs w:val="21"/>
              </w:rPr>
              <w:t>7</w:t>
            </w:r>
            <w:r>
              <w:rPr>
                <w:szCs w:val="21"/>
              </w:rPr>
              <w:t>0mg/L</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continue"/>
            <w:tcBorders>
              <w:tl2br w:val="nil"/>
              <w:tr2bl w:val="nil"/>
            </w:tcBorders>
            <w:vAlign w:val="center"/>
          </w:tcPr>
          <w:p>
            <w:pPr>
              <w:jc w:val="center"/>
              <w:rPr>
                <w:b/>
                <w:bCs/>
                <w:szCs w:val="21"/>
              </w:rPr>
            </w:pPr>
          </w:p>
        </w:tc>
        <w:tc>
          <w:tcPr>
            <w:tcW w:w="1360" w:type="dxa"/>
            <w:tcBorders>
              <w:tl2br w:val="nil"/>
              <w:tr2bl w:val="nil"/>
            </w:tcBorders>
            <w:vAlign w:val="center"/>
          </w:tcPr>
          <w:p>
            <w:pPr>
              <w:spacing w:line="360" w:lineRule="atLeast"/>
              <w:jc w:val="center"/>
              <w:rPr>
                <w:szCs w:val="21"/>
              </w:rPr>
            </w:pPr>
            <w:r>
              <w:rPr>
                <w:szCs w:val="21"/>
              </w:rPr>
              <w:t>COD</w:t>
            </w:r>
            <w:r>
              <w:rPr>
                <w:szCs w:val="21"/>
                <w:vertAlign w:val="subscript"/>
              </w:rPr>
              <w:t>cr</w:t>
            </w:r>
          </w:p>
        </w:tc>
        <w:tc>
          <w:tcPr>
            <w:tcW w:w="2694" w:type="dxa"/>
            <w:gridSpan w:val="4"/>
            <w:tcBorders>
              <w:tl2br w:val="nil"/>
              <w:tr2bl w:val="nil"/>
            </w:tcBorders>
            <w:vAlign w:val="center"/>
          </w:tcPr>
          <w:p>
            <w:pPr>
              <w:jc w:val="center"/>
              <w:rPr>
                <w:szCs w:val="21"/>
              </w:rPr>
            </w:pPr>
            <w:r>
              <w:rPr>
                <w:szCs w:val="21"/>
              </w:rPr>
              <w:t>≤</w:t>
            </w:r>
            <w:r>
              <w:rPr>
                <w:rFonts w:hint="eastAsia"/>
                <w:szCs w:val="21"/>
              </w:rPr>
              <w:t>1</w:t>
            </w:r>
            <w:r>
              <w:rPr>
                <w:szCs w:val="21"/>
              </w:rPr>
              <w:t>00mg/L</w:t>
            </w:r>
          </w:p>
        </w:tc>
        <w:tc>
          <w:tcPr>
            <w:tcW w:w="1289" w:type="dxa"/>
            <w:tcBorders>
              <w:tl2br w:val="nil"/>
              <w:tr2bl w:val="nil"/>
            </w:tcBorders>
            <w:vAlign w:val="center"/>
          </w:tcPr>
          <w:p>
            <w:pPr>
              <w:spacing w:line="360" w:lineRule="atLeast"/>
              <w:jc w:val="center"/>
              <w:rPr>
                <w:szCs w:val="21"/>
              </w:rPr>
            </w:pPr>
            <w:r>
              <w:rPr>
                <w:szCs w:val="21"/>
              </w:rPr>
              <w:t>COD</w:t>
            </w:r>
            <w:r>
              <w:rPr>
                <w:szCs w:val="21"/>
                <w:vertAlign w:val="subscript"/>
              </w:rPr>
              <w:t>cr</w:t>
            </w:r>
          </w:p>
        </w:tc>
        <w:tc>
          <w:tcPr>
            <w:tcW w:w="2669" w:type="dxa"/>
            <w:gridSpan w:val="4"/>
            <w:tcBorders>
              <w:tl2br w:val="nil"/>
              <w:tr2bl w:val="nil"/>
            </w:tcBorders>
            <w:vAlign w:val="center"/>
          </w:tcPr>
          <w:p>
            <w:pPr>
              <w:jc w:val="center"/>
              <w:rPr>
                <w:szCs w:val="21"/>
              </w:rPr>
            </w:pPr>
            <w:r>
              <w:rPr>
                <w:szCs w:val="21"/>
              </w:rPr>
              <w:t>≤</w:t>
            </w:r>
            <w:r>
              <w:rPr>
                <w:rFonts w:hint="eastAsia"/>
                <w:szCs w:val="21"/>
              </w:rPr>
              <w:t>1</w:t>
            </w:r>
            <w:r>
              <w:rPr>
                <w:szCs w:val="21"/>
              </w:rPr>
              <w:t>00mg/L</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jc w:val="center"/>
        </w:trPr>
        <w:tc>
          <w:tcPr>
            <w:tcW w:w="759" w:type="dxa"/>
            <w:vMerge w:val="continue"/>
            <w:tcBorders>
              <w:tl2br w:val="nil"/>
              <w:tr2bl w:val="nil"/>
            </w:tcBorders>
            <w:vAlign w:val="center"/>
          </w:tcPr>
          <w:p>
            <w:pPr>
              <w:jc w:val="center"/>
              <w:rPr>
                <w:b/>
                <w:bCs/>
                <w:szCs w:val="21"/>
              </w:rPr>
            </w:pPr>
          </w:p>
        </w:tc>
        <w:tc>
          <w:tcPr>
            <w:tcW w:w="1360" w:type="dxa"/>
            <w:tcBorders>
              <w:tl2br w:val="nil"/>
              <w:tr2bl w:val="nil"/>
            </w:tcBorders>
            <w:vAlign w:val="center"/>
          </w:tcPr>
          <w:p>
            <w:pPr>
              <w:spacing w:line="360" w:lineRule="atLeast"/>
              <w:jc w:val="center"/>
              <w:rPr>
                <w:szCs w:val="21"/>
              </w:rPr>
            </w:pPr>
            <w:r>
              <w:rPr>
                <w:szCs w:val="21"/>
              </w:rPr>
              <w:t>BOD</w:t>
            </w:r>
            <w:r>
              <w:rPr>
                <w:szCs w:val="21"/>
                <w:vertAlign w:val="subscript"/>
              </w:rPr>
              <w:t>5</w:t>
            </w:r>
          </w:p>
        </w:tc>
        <w:tc>
          <w:tcPr>
            <w:tcW w:w="2694" w:type="dxa"/>
            <w:gridSpan w:val="4"/>
            <w:tcBorders>
              <w:tl2br w:val="nil"/>
              <w:tr2bl w:val="nil"/>
            </w:tcBorders>
            <w:vAlign w:val="center"/>
          </w:tcPr>
          <w:p>
            <w:pPr>
              <w:jc w:val="center"/>
              <w:rPr>
                <w:szCs w:val="21"/>
              </w:rPr>
            </w:pPr>
            <w:r>
              <w:rPr>
                <w:szCs w:val="21"/>
              </w:rPr>
              <w:t>≤</w:t>
            </w:r>
            <w:r>
              <w:rPr>
                <w:rFonts w:hint="eastAsia"/>
                <w:szCs w:val="21"/>
              </w:rPr>
              <w:t>2</w:t>
            </w:r>
            <w:r>
              <w:rPr>
                <w:szCs w:val="21"/>
              </w:rPr>
              <w:t>0mg/L</w:t>
            </w:r>
          </w:p>
        </w:tc>
        <w:tc>
          <w:tcPr>
            <w:tcW w:w="1289" w:type="dxa"/>
            <w:tcBorders>
              <w:tl2br w:val="nil"/>
              <w:tr2bl w:val="nil"/>
            </w:tcBorders>
            <w:vAlign w:val="center"/>
          </w:tcPr>
          <w:p>
            <w:pPr>
              <w:spacing w:line="360" w:lineRule="atLeast"/>
              <w:jc w:val="center"/>
              <w:rPr>
                <w:szCs w:val="21"/>
              </w:rPr>
            </w:pPr>
            <w:r>
              <w:rPr>
                <w:szCs w:val="21"/>
              </w:rPr>
              <w:t>BOD</w:t>
            </w:r>
            <w:r>
              <w:rPr>
                <w:szCs w:val="21"/>
                <w:vertAlign w:val="subscript"/>
              </w:rPr>
              <w:t>5</w:t>
            </w:r>
          </w:p>
        </w:tc>
        <w:tc>
          <w:tcPr>
            <w:tcW w:w="2669" w:type="dxa"/>
            <w:gridSpan w:val="4"/>
            <w:tcBorders>
              <w:tl2br w:val="nil"/>
              <w:tr2bl w:val="nil"/>
            </w:tcBorders>
            <w:vAlign w:val="center"/>
          </w:tcPr>
          <w:p>
            <w:pPr>
              <w:jc w:val="center"/>
              <w:rPr>
                <w:szCs w:val="21"/>
              </w:rPr>
            </w:pPr>
            <w:r>
              <w:rPr>
                <w:szCs w:val="21"/>
              </w:rPr>
              <w:t>≤</w:t>
            </w:r>
            <w:r>
              <w:rPr>
                <w:rFonts w:hint="eastAsia"/>
                <w:szCs w:val="21"/>
              </w:rPr>
              <w:t>2</w:t>
            </w:r>
            <w:r>
              <w:rPr>
                <w:szCs w:val="21"/>
              </w:rPr>
              <w:t>0mg/L</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150" w:hRule="atLeast"/>
          <w:jc w:val="center"/>
        </w:trPr>
        <w:tc>
          <w:tcPr>
            <w:tcW w:w="759" w:type="dxa"/>
            <w:vMerge w:val="continue"/>
            <w:tcBorders>
              <w:tl2br w:val="nil"/>
              <w:tr2bl w:val="nil"/>
            </w:tcBorders>
            <w:vAlign w:val="center"/>
          </w:tcPr>
          <w:p>
            <w:pPr>
              <w:jc w:val="center"/>
              <w:rPr>
                <w:b/>
                <w:bCs/>
                <w:szCs w:val="21"/>
              </w:rPr>
            </w:pPr>
          </w:p>
        </w:tc>
        <w:tc>
          <w:tcPr>
            <w:tcW w:w="1360" w:type="dxa"/>
            <w:tcBorders>
              <w:tl2br w:val="nil"/>
              <w:tr2bl w:val="nil"/>
            </w:tcBorders>
            <w:vAlign w:val="center"/>
          </w:tcPr>
          <w:p>
            <w:pPr>
              <w:spacing w:line="360" w:lineRule="atLeast"/>
              <w:jc w:val="center"/>
              <w:rPr>
                <w:szCs w:val="21"/>
              </w:rPr>
            </w:pPr>
            <w:r>
              <w:rPr>
                <w:szCs w:val="21"/>
              </w:rPr>
              <w:t>氨氮</w:t>
            </w:r>
          </w:p>
        </w:tc>
        <w:tc>
          <w:tcPr>
            <w:tcW w:w="2694" w:type="dxa"/>
            <w:gridSpan w:val="4"/>
            <w:tcBorders>
              <w:tl2br w:val="nil"/>
              <w:tr2bl w:val="nil"/>
            </w:tcBorders>
            <w:vAlign w:val="center"/>
          </w:tcPr>
          <w:p>
            <w:pPr>
              <w:jc w:val="center"/>
              <w:rPr>
                <w:szCs w:val="21"/>
              </w:rPr>
            </w:pPr>
            <w:r>
              <w:rPr>
                <w:szCs w:val="21"/>
              </w:rPr>
              <w:t>≤</w:t>
            </w:r>
            <w:r>
              <w:rPr>
                <w:rFonts w:hint="eastAsia"/>
                <w:szCs w:val="21"/>
              </w:rPr>
              <w:t>1</w:t>
            </w:r>
            <w:r>
              <w:rPr>
                <w:szCs w:val="21"/>
              </w:rPr>
              <w:t>5mg/L</w:t>
            </w:r>
          </w:p>
        </w:tc>
        <w:tc>
          <w:tcPr>
            <w:tcW w:w="1289" w:type="dxa"/>
            <w:tcBorders>
              <w:tl2br w:val="nil"/>
              <w:tr2bl w:val="nil"/>
            </w:tcBorders>
            <w:vAlign w:val="center"/>
          </w:tcPr>
          <w:p>
            <w:pPr>
              <w:spacing w:line="360" w:lineRule="atLeast"/>
              <w:jc w:val="center"/>
              <w:rPr>
                <w:szCs w:val="21"/>
              </w:rPr>
            </w:pPr>
            <w:r>
              <w:rPr>
                <w:szCs w:val="21"/>
              </w:rPr>
              <w:t>氨氮</w:t>
            </w:r>
          </w:p>
        </w:tc>
        <w:tc>
          <w:tcPr>
            <w:tcW w:w="2669" w:type="dxa"/>
            <w:gridSpan w:val="4"/>
            <w:tcBorders>
              <w:tl2br w:val="nil"/>
              <w:tr2bl w:val="nil"/>
            </w:tcBorders>
            <w:vAlign w:val="center"/>
          </w:tcPr>
          <w:p>
            <w:pPr>
              <w:jc w:val="center"/>
              <w:rPr>
                <w:szCs w:val="21"/>
              </w:rPr>
            </w:pPr>
            <w:r>
              <w:rPr>
                <w:szCs w:val="21"/>
              </w:rPr>
              <w:t>≤</w:t>
            </w:r>
            <w:r>
              <w:rPr>
                <w:rFonts w:hint="eastAsia"/>
                <w:szCs w:val="21"/>
              </w:rPr>
              <w:t>1</w:t>
            </w:r>
            <w:r>
              <w:rPr>
                <w:szCs w:val="21"/>
              </w:rPr>
              <w:t>5mg/L</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150" w:hRule="atLeast"/>
          <w:jc w:val="center"/>
        </w:trPr>
        <w:tc>
          <w:tcPr>
            <w:tcW w:w="759" w:type="dxa"/>
            <w:vMerge w:val="continue"/>
            <w:tcBorders>
              <w:tl2br w:val="nil"/>
              <w:tr2bl w:val="nil"/>
            </w:tcBorders>
            <w:vAlign w:val="center"/>
          </w:tcPr>
          <w:p>
            <w:pPr>
              <w:jc w:val="center"/>
              <w:rPr>
                <w:b/>
                <w:bCs/>
                <w:szCs w:val="21"/>
              </w:rPr>
            </w:pPr>
          </w:p>
        </w:tc>
        <w:tc>
          <w:tcPr>
            <w:tcW w:w="1360" w:type="dxa"/>
            <w:tcBorders>
              <w:tl2br w:val="nil"/>
              <w:tr2bl w:val="nil"/>
            </w:tcBorders>
            <w:vAlign w:val="center"/>
          </w:tcPr>
          <w:p>
            <w:pPr>
              <w:spacing w:line="360" w:lineRule="atLeast"/>
              <w:jc w:val="center"/>
              <w:rPr>
                <w:szCs w:val="21"/>
              </w:rPr>
            </w:pPr>
            <w:r>
              <w:rPr>
                <w:rFonts w:hint="eastAsia"/>
                <w:szCs w:val="21"/>
              </w:rPr>
              <w:t>/</w:t>
            </w:r>
          </w:p>
        </w:tc>
        <w:tc>
          <w:tcPr>
            <w:tcW w:w="2694" w:type="dxa"/>
            <w:gridSpan w:val="4"/>
            <w:tcBorders>
              <w:tl2br w:val="nil"/>
              <w:tr2bl w:val="nil"/>
            </w:tcBorders>
            <w:vAlign w:val="center"/>
          </w:tcPr>
          <w:p>
            <w:pPr>
              <w:jc w:val="center"/>
              <w:rPr>
                <w:szCs w:val="21"/>
              </w:rPr>
            </w:pPr>
            <w:r>
              <w:rPr>
                <w:rFonts w:hint="eastAsia"/>
                <w:szCs w:val="21"/>
              </w:rPr>
              <w:t>/</w:t>
            </w:r>
          </w:p>
        </w:tc>
        <w:tc>
          <w:tcPr>
            <w:tcW w:w="1289" w:type="dxa"/>
            <w:tcBorders>
              <w:tl2br w:val="nil"/>
              <w:tr2bl w:val="nil"/>
            </w:tcBorders>
            <w:vAlign w:val="center"/>
          </w:tcPr>
          <w:p>
            <w:pPr>
              <w:spacing w:line="360" w:lineRule="atLeast"/>
              <w:jc w:val="center"/>
              <w:rPr>
                <w:szCs w:val="21"/>
              </w:rPr>
            </w:pPr>
            <w:r>
              <w:rPr>
                <w:rFonts w:hint="eastAsia"/>
                <w:szCs w:val="21"/>
              </w:rPr>
              <w:t>石油类</w:t>
            </w:r>
          </w:p>
        </w:tc>
        <w:tc>
          <w:tcPr>
            <w:tcW w:w="2669" w:type="dxa"/>
            <w:gridSpan w:val="4"/>
            <w:tcBorders>
              <w:tl2br w:val="nil"/>
              <w:tr2bl w:val="nil"/>
            </w:tcBorders>
            <w:vAlign w:val="center"/>
          </w:tcPr>
          <w:p>
            <w:pPr>
              <w:jc w:val="center"/>
              <w:rPr>
                <w:szCs w:val="21"/>
              </w:rPr>
            </w:pPr>
            <w:r>
              <w:rPr>
                <w:rFonts w:hint="eastAsia"/>
                <w:szCs w:val="21"/>
              </w:rPr>
              <w:t>5</w:t>
            </w:r>
            <w:r>
              <w:rPr>
                <w:szCs w:val="21"/>
              </w:rPr>
              <w:t xml:space="preserve"> mg/L</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150" w:hRule="atLeast"/>
          <w:jc w:val="center"/>
        </w:trPr>
        <w:tc>
          <w:tcPr>
            <w:tcW w:w="759" w:type="dxa"/>
            <w:vMerge w:val="continue"/>
            <w:tcBorders>
              <w:tl2br w:val="nil"/>
              <w:tr2bl w:val="nil"/>
            </w:tcBorders>
            <w:vAlign w:val="center"/>
          </w:tcPr>
          <w:p>
            <w:pPr>
              <w:jc w:val="center"/>
              <w:rPr>
                <w:b/>
                <w:bCs/>
                <w:szCs w:val="21"/>
              </w:rPr>
            </w:pPr>
          </w:p>
        </w:tc>
        <w:tc>
          <w:tcPr>
            <w:tcW w:w="1360" w:type="dxa"/>
            <w:tcBorders>
              <w:tl2br w:val="nil"/>
              <w:tr2bl w:val="nil"/>
            </w:tcBorders>
            <w:vAlign w:val="center"/>
          </w:tcPr>
          <w:p>
            <w:pPr>
              <w:spacing w:line="360" w:lineRule="atLeast"/>
              <w:jc w:val="center"/>
              <w:rPr>
                <w:szCs w:val="21"/>
              </w:rPr>
            </w:pPr>
            <w:r>
              <w:rPr>
                <w:rFonts w:hint="eastAsia"/>
                <w:szCs w:val="21"/>
              </w:rPr>
              <w:t>/</w:t>
            </w:r>
          </w:p>
        </w:tc>
        <w:tc>
          <w:tcPr>
            <w:tcW w:w="2694" w:type="dxa"/>
            <w:gridSpan w:val="4"/>
            <w:tcBorders>
              <w:tl2br w:val="nil"/>
              <w:tr2bl w:val="nil"/>
            </w:tcBorders>
            <w:vAlign w:val="center"/>
          </w:tcPr>
          <w:p>
            <w:pPr>
              <w:spacing w:line="360" w:lineRule="atLeast"/>
              <w:jc w:val="center"/>
              <w:rPr>
                <w:szCs w:val="21"/>
              </w:rPr>
            </w:pPr>
            <w:r>
              <w:rPr>
                <w:rFonts w:hint="eastAsia"/>
                <w:szCs w:val="21"/>
              </w:rPr>
              <w:t>/</w:t>
            </w:r>
          </w:p>
        </w:tc>
        <w:tc>
          <w:tcPr>
            <w:tcW w:w="1289" w:type="dxa"/>
            <w:tcBorders>
              <w:tl2br w:val="nil"/>
              <w:tr2bl w:val="nil"/>
            </w:tcBorders>
            <w:vAlign w:val="center"/>
          </w:tcPr>
          <w:p>
            <w:pPr>
              <w:spacing w:line="360" w:lineRule="atLeast"/>
              <w:jc w:val="center"/>
              <w:rPr>
                <w:szCs w:val="21"/>
              </w:rPr>
            </w:pPr>
            <w:r>
              <w:rPr>
                <w:rFonts w:hint="eastAsia"/>
                <w:szCs w:val="21"/>
              </w:rPr>
              <w:t>甲苯</w:t>
            </w:r>
          </w:p>
        </w:tc>
        <w:tc>
          <w:tcPr>
            <w:tcW w:w="2669" w:type="dxa"/>
            <w:gridSpan w:val="4"/>
            <w:tcBorders>
              <w:tl2br w:val="nil"/>
              <w:tr2bl w:val="nil"/>
            </w:tcBorders>
            <w:vAlign w:val="center"/>
          </w:tcPr>
          <w:p>
            <w:pPr>
              <w:jc w:val="center"/>
              <w:rPr>
                <w:szCs w:val="21"/>
              </w:rPr>
            </w:pPr>
            <w:r>
              <w:rPr>
                <w:rFonts w:hint="eastAsia"/>
                <w:szCs w:val="21"/>
              </w:rPr>
              <w:t>0.1</w:t>
            </w:r>
            <w:r>
              <w:rPr>
                <w:szCs w:val="21"/>
              </w:rPr>
              <w:t xml:space="preserve"> mg/L</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150" w:hRule="atLeast"/>
          <w:jc w:val="center"/>
        </w:trPr>
        <w:tc>
          <w:tcPr>
            <w:tcW w:w="759" w:type="dxa"/>
            <w:vMerge w:val="continue"/>
            <w:tcBorders>
              <w:tl2br w:val="nil"/>
              <w:tr2bl w:val="nil"/>
            </w:tcBorders>
            <w:vAlign w:val="center"/>
          </w:tcPr>
          <w:p>
            <w:pPr>
              <w:jc w:val="center"/>
              <w:rPr>
                <w:b/>
                <w:bCs/>
                <w:szCs w:val="21"/>
              </w:rPr>
            </w:pPr>
          </w:p>
        </w:tc>
        <w:tc>
          <w:tcPr>
            <w:tcW w:w="1360" w:type="dxa"/>
            <w:tcBorders>
              <w:tl2br w:val="nil"/>
              <w:tr2bl w:val="nil"/>
            </w:tcBorders>
            <w:vAlign w:val="center"/>
          </w:tcPr>
          <w:p>
            <w:pPr>
              <w:spacing w:line="360" w:lineRule="atLeast"/>
              <w:jc w:val="center"/>
              <w:rPr>
                <w:szCs w:val="21"/>
              </w:rPr>
            </w:pPr>
            <w:r>
              <w:rPr>
                <w:rFonts w:hint="eastAsia"/>
                <w:szCs w:val="21"/>
              </w:rPr>
              <w:t>/</w:t>
            </w:r>
          </w:p>
        </w:tc>
        <w:tc>
          <w:tcPr>
            <w:tcW w:w="2694" w:type="dxa"/>
            <w:gridSpan w:val="4"/>
            <w:tcBorders>
              <w:tl2br w:val="nil"/>
              <w:tr2bl w:val="nil"/>
            </w:tcBorders>
            <w:vAlign w:val="center"/>
          </w:tcPr>
          <w:p>
            <w:pPr>
              <w:spacing w:line="360" w:lineRule="atLeast"/>
              <w:jc w:val="center"/>
              <w:rPr>
                <w:szCs w:val="21"/>
              </w:rPr>
            </w:pPr>
            <w:r>
              <w:rPr>
                <w:rFonts w:hint="eastAsia"/>
                <w:szCs w:val="21"/>
              </w:rPr>
              <w:t>/</w:t>
            </w:r>
          </w:p>
        </w:tc>
        <w:tc>
          <w:tcPr>
            <w:tcW w:w="1289" w:type="dxa"/>
            <w:tcBorders>
              <w:tl2br w:val="nil"/>
              <w:tr2bl w:val="nil"/>
            </w:tcBorders>
            <w:vAlign w:val="center"/>
          </w:tcPr>
          <w:p>
            <w:pPr>
              <w:spacing w:line="360" w:lineRule="atLeast"/>
              <w:jc w:val="center"/>
              <w:rPr>
                <w:szCs w:val="21"/>
              </w:rPr>
            </w:pPr>
            <w:r>
              <w:rPr>
                <w:rFonts w:hint="eastAsia"/>
                <w:szCs w:val="21"/>
              </w:rPr>
              <w:t>二甲苯</w:t>
            </w:r>
          </w:p>
        </w:tc>
        <w:tc>
          <w:tcPr>
            <w:tcW w:w="2669" w:type="dxa"/>
            <w:gridSpan w:val="4"/>
            <w:tcBorders>
              <w:tl2br w:val="nil"/>
              <w:tr2bl w:val="nil"/>
            </w:tcBorders>
            <w:vAlign w:val="center"/>
          </w:tcPr>
          <w:p>
            <w:pPr>
              <w:jc w:val="center"/>
              <w:rPr>
                <w:szCs w:val="21"/>
              </w:rPr>
            </w:pPr>
            <w:r>
              <w:rPr>
                <w:rFonts w:hint="eastAsia"/>
                <w:szCs w:val="21"/>
              </w:rPr>
              <w:t>0.4</w:t>
            </w:r>
            <w:r>
              <w:rPr>
                <w:szCs w:val="21"/>
              </w:rPr>
              <w:t xml:space="preserve"> mg/L</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150" w:hRule="atLeast"/>
          <w:jc w:val="center"/>
        </w:trPr>
        <w:tc>
          <w:tcPr>
            <w:tcW w:w="759" w:type="dxa"/>
            <w:vMerge w:val="restart"/>
            <w:tcBorders>
              <w:tl2br w:val="nil"/>
              <w:tr2bl w:val="nil"/>
            </w:tcBorders>
            <w:vAlign w:val="center"/>
          </w:tcPr>
          <w:p>
            <w:pPr>
              <w:jc w:val="center"/>
              <w:rPr>
                <w:b/>
                <w:bCs/>
                <w:szCs w:val="21"/>
              </w:rPr>
            </w:pPr>
            <w:r>
              <w:rPr>
                <w:rFonts w:hint="eastAsia"/>
                <w:b/>
                <w:bCs/>
                <w:szCs w:val="21"/>
              </w:rPr>
              <w:t>噪声</w:t>
            </w:r>
          </w:p>
        </w:tc>
        <w:tc>
          <w:tcPr>
            <w:tcW w:w="1360" w:type="dxa"/>
            <w:tcBorders>
              <w:tl2br w:val="nil"/>
              <w:tr2bl w:val="nil"/>
            </w:tcBorders>
            <w:vAlign w:val="center"/>
          </w:tcPr>
          <w:p>
            <w:pPr>
              <w:jc w:val="center"/>
              <w:rPr>
                <w:szCs w:val="21"/>
              </w:rPr>
            </w:pPr>
            <w:r>
              <w:rPr>
                <w:szCs w:val="21"/>
              </w:rPr>
              <w:t>标准</w:t>
            </w:r>
          </w:p>
        </w:tc>
        <w:tc>
          <w:tcPr>
            <w:tcW w:w="2694" w:type="dxa"/>
            <w:gridSpan w:val="4"/>
            <w:tcBorders>
              <w:tl2br w:val="nil"/>
              <w:tr2bl w:val="nil"/>
            </w:tcBorders>
            <w:vAlign w:val="center"/>
          </w:tcPr>
          <w:p>
            <w:pPr>
              <w:spacing w:line="280" w:lineRule="exact"/>
              <w:jc w:val="center"/>
              <w:rPr>
                <w:szCs w:val="21"/>
              </w:rPr>
            </w:pPr>
            <w:r>
              <w:rPr>
                <w:szCs w:val="21"/>
              </w:rPr>
              <w:t>《工业企业厂界环境噪声排放标准》（GB12348-2008）3类标准</w:t>
            </w:r>
          </w:p>
        </w:tc>
        <w:tc>
          <w:tcPr>
            <w:tcW w:w="1289" w:type="dxa"/>
            <w:tcBorders>
              <w:tl2br w:val="nil"/>
              <w:tr2bl w:val="nil"/>
            </w:tcBorders>
            <w:vAlign w:val="center"/>
          </w:tcPr>
          <w:p>
            <w:pPr>
              <w:jc w:val="center"/>
              <w:rPr>
                <w:szCs w:val="21"/>
              </w:rPr>
            </w:pPr>
            <w:r>
              <w:rPr>
                <w:szCs w:val="21"/>
              </w:rPr>
              <w:t>标准</w:t>
            </w:r>
          </w:p>
        </w:tc>
        <w:tc>
          <w:tcPr>
            <w:tcW w:w="2669" w:type="dxa"/>
            <w:gridSpan w:val="4"/>
            <w:tcBorders>
              <w:tl2br w:val="nil"/>
              <w:tr2bl w:val="nil"/>
            </w:tcBorders>
            <w:vAlign w:val="center"/>
          </w:tcPr>
          <w:p>
            <w:pPr>
              <w:spacing w:line="280" w:lineRule="exact"/>
              <w:jc w:val="center"/>
              <w:rPr>
                <w:szCs w:val="21"/>
              </w:rPr>
            </w:pPr>
            <w:r>
              <w:rPr>
                <w:szCs w:val="21"/>
              </w:rPr>
              <w:t>《工业企业厂界环境噪声排放标准》（GB12348-2008）3类标准</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150" w:hRule="atLeast"/>
          <w:jc w:val="center"/>
        </w:trPr>
        <w:tc>
          <w:tcPr>
            <w:tcW w:w="759" w:type="dxa"/>
            <w:vMerge w:val="continue"/>
            <w:tcBorders>
              <w:bottom w:val="single" w:color="000000" w:sz="2" w:space="0"/>
              <w:tl2br w:val="nil"/>
              <w:tr2bl w:val="nil"/>
            </w:tcBorders>
            <w:vAlign w:val="center"/>
          </w:tcPr>
          <w:p>
            <w:pPr>
              <w:jc w:val="center"/>
              <w:rPr>
                <w:b/>
                <w:bCs/>
                <w:szCs w:val="21"/>
              </w:rPr>
            </w:pPr>
          </w:p>
        </w:tc>
        <w:tc>
          <w:tcPr>
            <w:tcW w:w="1360" w:type="dxa"/>
            <w:tcBorders>
              <w:bottom w:val="single" w:color="000000" w:sz="2" w:space="0"/>
              <w:tl2br w:val="nil"/>
              <w:tr2bl w:val="nil"/>
            </w:tcBorders>
            <w:vAlign w:val="center"/>
          </w:tcPr>
          <w:p>
            <w:pPr>
              <w:ind w:left="-105" w:leftChars="-50" w:right="-105" w:rightChars="-50"/>
              <w:jc w:val="center"/>
              <w:rPr>
                <w:szCs w:val="21"/>
              </w:rPr>
            </w:pPr>
            <w:r>
              <w:rPr>
                <w:szCs w:val="21"/>
              </w:rPr>
              <w:t>昼间dB（A）</w:t>
            </w:r>
          </w:p>
        </w:tc>
        <w:tc>
          <w:tcPr>
            <w:tcW w:w="669" w:type="dxa"/>
            <w:tcBorders>
              <w:bottom w:val="single" w:color="000000" w:sz="2" w:space="0"/>
              <w:tl2br w:val="nil"/>
              <w:tr2bl w:val="nil"/>
            </w:tcBorders>
            <w:vAlign w:val="center"/>
          </w:tcPr>
          <w:p>
            <w:pPr>
              <w:ind w:left="-105" w:leftChars="-50" w:right="-105" w:rightChars="-50"/>
              <w:jc w:val="center"/>
              <w:rPr>
                <w:szCs w:val="21"/>
              </w:rPr>
            </w:pPr>
            <w:r>
              <w:rPr>
                <w:szCs w:val="21"/>
              </w:rPr>
              <w:t>65</w:t>
            </w:r>
          </w:p>
        </w:tc>
        <w:tc>
          <w:tcPr>
            <w:tcW w:w="1323" w:type="dxa"/>
            <w:gridSpan w:val="2"/>
            <w:tcBorders>
              <w:bottom w:val="single" w:color="000000" w:sz="2" w:space="0"/>
              <w:tl2br w:val="nil"/>
              <w:tr2bl w:val="nil"/>
            </w:tcBorders>
            <w:vAlign w:val="center"/>
          </w:tcPr>
          <w:p>
            <w:pPr>
              <w:ind w:left="-105" w:leftChars="-50" w:right="-105" w:rightChars="-50"/>
              <w:jc w:val="center"/>
              <w:rPr>
                <w:szCs w:val="21"/>
              </w:rPr>
            </w:pPr>
            <w:r>
              <w:rPr>
                <w:rFonts w:hint="eastAsia"/>
                <w:szCs w:val="21"/>
              </w:rPr>
              <w:t>夜间</w:t>
            </w:r>
            <w:r>
              <w:rPr>
                <w:szCs w:val="21"/>
              </w:rPr>
              <w:t>dB（A）</w:t>
            </w:r>
          </w:p>
        </w:tc>
        <w:tc>
          <w:tcPr>
            <w:tcW w:w="702" w:type="dxa"/>
            <w:tcBorders>
              <w:bottom w:val="single" w:color="000000" w:sz="2" w:space="0"/>
              <w:tl2br w:val="nil"/>
              <w:tr2bl w:val="nil"/>
            </w:tcBorders>
            <w:vAlign w:val="center"/>
          </w:tcPr>
          <w:p>
            <w:pPr>
              <w:ind w:left="-105" w:leftChars="-50" w:right="-105" w:rightChars="-50"/>
              <w:jc w:val="center"/>
              <w:rPr>
                <w:szCs w:val="21"/>
              </w:rPr>
            </w:pPr>
            <w:r>
              <w:rPr>
                <w:rFonts w:hint="eastAsia"/>
                <w:szCs w:val="21"/>
              </w:rPr>
              <w:t>55</w:t>
            </w:r>
          </w:p>
        </w:tc>
        <w:tc>
          <w:tcPr>
            <w:tcW w:w="1289" w:type="dxa"/>
            <w:tcBorders>
              <w:bottom w:val="single" w:color="000000" w:sz="2" w:space="0"/>
              <w:tl2br w:val="nil"/>
              <w:tr2bl w:val="nil"/>
            </w:tcBorders>
            <w:vAlign w:val="center"/>
          </w:tcPr>
          <w:p>
            <w:pPr>
              <w:ind w:left="-105" w:leftChars="-50" w:right="-105" w:rightChars="-50"/>
              <w:jc w:val="center"/>
              <w:rPr>
                <w:spacing w:val="-20"/>
                <w:szCs w:val="21"/>
              </w:rPr>
            </w:pPr>
            <w:r>
              <w:rPr>
                <w:spacing w:val="-20"/>
                <w:szCs w:val="21"/>
              </w:rPr>
              <w:t>昼间dB（A）</w:t>
            </w:r>
          </w:p>
        </w:tc>
        <w:tc>
          <w:tcPr>
            <w:tcW w:w="655" w:type="dxa"/>
            <w:tcBorders>
              <w:bottom w:val="single" w:color="000000" w:sz="2" w:space="0"/>
              <w:tl2br w:val="nil"/>
              <w:tr2bl w:val="nil"/>
            </w:tcBorders>
            <w:vAlign w:val="center"/>
          </w:tcPr>
          <w:p>
            <w:pPr>
              <w:ind w:left="-105" w:leftChars="-50" w:right="-105" w:rightChars="-50"/>
              <w:jc w:val="center"/>
              <w:rPr>
                <w:szCs w:val="21"/>
              </w:rPr>
            </w:pPr>
            <w:r>
              <w:rPr>
                <w:szCs w:val="21"/>
              </w:rPr>
              <w:t>65</w:t>
            </w:r>
          </w:p>
        </w:tc>
        <w:tc>
          <w:tcPr>
            <w:tcW w:w="1323" w:type="dxa"/>
            <w:gridSpan w:val="2"/>
            <w:tcBorders>
              <w:bottom w:val="single" w:color="000000" w:sz="2" w:space="0"/>
              <w:tl2br w:val="nil"/>
              <w:tr2bl w:val="nil"/>
            </w:tcBorders>
            <w:vAlign w:val="center"/>
          </w:tcPr>
          <w:p>
            <w:pPr>
              <w:ind w:left="-105" w:leftChars="-50" w:right="-105" w:rightChars="-50"/>
              <w:jc w:val="center"/>
              <w:rPr>
                <w:szCs w:val="21"/>
              </w:rPr>
            </w:pPr>
            <w:r>
              <w:rPr>
                <w:rFonts w:hint="eastAsia"/>
                <w:szCs w:val="21"/>
              </w:rPr>
              <w:t>夜间</w:t>
            </w:r>
            <w:r>
              <w:rPr>
                <w:szCs w:val="21"/>
              </w:rPr>
              <w:t>dB（A）</w:t>
            </w:r>
          </w:p>
        </w:tc>
        <w:tc>
          <w:tcPr>
            <w:tcW w:w="691" w:type="dxa"/>
            <w:tcBorders>
              <w:bottom w:val="single" w:color="000000" w:sz="2" w:space="0"/>
              <w:tl2br w:val="nil"/>
              <w:tr2bl w:val="nil"/>
            </w:tcBorders>
            <w:vAlign w:val="center"/>
          </w:tcPr>
          <w:p>
            <w:pPr>
              <w:jc w:val="center"/>
              <w:rPr>
                <w:szCs w:val="21"/>
              </w:rPr>
            </w:pPr>
            <w:r>
              <w:rPr>
                <w:rFonts w:hint="eastAsia"/>
                <w:szCs w:val="21"/>
              </w:rPr>
              <w:t>55</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150" w:hRule="atLeast"/>
          <w:jc w:val="center"/>
        </w:trPr>
        <w:tc>
          <w:tcPr>
            <w:tcW w:w="759" w:type="dxa"/>
            <w:tcBorders>
              <w:bottom w:val="single" w:color="000000" w:sz="12" w:space="0"/>
              <w:tl2br w:val="nil"/>
              <w:tr2bl w:val="nil"/>
            </w:tcBorders>
            <w:vAlign w:val="center"/>
          </w:tcPr>
          <w:p>
            <w:pPr>
              <w:jc w:val="center"/>
              <w:rPr>
                <w:b/>
                <w:bCs/>
                <w:szCs w:val="21"/>
              </w:rPr>
            </w:pPr>
            <w:r>
              <w:rPr>
                <w:rFonts w:hint="eastAsia"/>
                <w:b/>
                <w:bCs/>
                <w:szCs w:val="21"/>
              </w:rPr>
              <w:t>固废</w:t>
            </w:r>
          </w:p>
        </w:tc>
        <w:tc>
          <w:tcPr>
            <w:tcW w:w="1360" w:type="dxa"/>
            <w:tcBorders>
              <w:bottom w:val="single" w:color="000000" w:sz="12" w:space="0"/>
              <w:tl2br w:val="nil"/>
              <w:tr2bl w:val="nil"/>
            </w:tcBorders>
            <w:vAlign w:val="center"/>
          </w:tcPr>
          <w:p>
            <w:pPr>
              <w:jc w:val="center"/>
              <w:rPr>
                <w:szCs w:val="21"/>
              </w:rPr>
            </w:pPr>
            <w:r>
              <w:rPr>
                <w:rFonts w:hint="eastAsia"/>
                <w:szCs w:val="21"/>
              </w:rPr>
              <w:t>标准</w:t>
            </w:r>
          </w:p>
        </w:tc>
        <w:tc>
          <w:tcPr>
            <w:tcW w:w="2694" w:type="dxa"/>
            <w:gridSpan w:val="4"/>
            <w:tcBorders>
              <w:bottom w:val="single" w:color="000000" w:sz="12" w:space="0"/>
              <w:tl2br w:val="nil"/>
              <w:tr2bl w:val="nil"/>
            </w:tcBorders>
            <w:vAlign w:val="center"/>
          </w:tcPr>
          <w:p>
            <w:pPr>
              <w:jc w:val="center"/>
              <w:rPr>
                <w:szCs w:val="21"/>
              </w:rPr>
            </w:pPr>
            <w:r>
              <w:rPr>
                <w:rFonts w:hint="eastAsia"/>
                <w:szCs w:val="21"/>
              </w:rPr>
              <w:t>《一般工业固体废物贮存、处置场污染控制标准》（GB18599-2001）</w:t>
            </w:r>
          </w:p>
        </w:tc>
        <w:tc>
          <w:tcPr>
            <w:tcW w:w="1289" w:type="dxa"/>
            <w:tcBorders>
              <w:bottom w:val="single" w:color="000000" w:sz="12" w:space="0"/>
              <w:tl2br w:val="nil"/>
              <w:tr2bl w:val="nil"/>
            </w:tcBorders>
            <w:vAlign w:val="center"/>
          </w:tcPr>
          <w:p>
            <w:pPr>
              <w:jc w:val="center"/>
              <w:rPr>
                <w:szCs w:val="21"/>
              </w:rPr>
            </w:pPr>
            <w:r>
              <w:rPr>
                <w:rFonts w:hint="eastAsia"/>
                <w:szCs w:val="21"/>
              </w:rPr>
              <w:t>标准</w:t>
            </w:r>
          </w:p>
        </w:tc>
        <w:tc>
          <w:tcPr>
            <w:tcW w:w="2669" w:type="dxa"/>
            <w:gridSpan w:val="4"/>
            <w:tcBorders>
              <w:bottom w:val="single" w:color="000000" w:sz="12" w:space="0"/>
              <w:tl2br w:val="nil"/>
              <w:tr2bl w:val="nil"/>
            </w:tcBorders>
            <w:vAlign w:val="center"/>
          </w:tcPr>
          <w:p>
            <w:pPr>
              <w:jc w:val="center"/>
              <w:rPr>
                <w:szCs w:val="21"/>
              </w:rPr>
            </w:pPr>
            <w:r>
              <w:rPr>
                <w:rFonts w:hint="eastAsia"/>
                <w:szCs w:val="21"/>
              </w:rPr>
              <w:t>《危险废物贮存污染控制标准》（GB13271-2001）</w:t>
            </w:r>
          </w:p>
        </w:tc>
      </w:tr>
    </w:tbl>
    <w:p>
      <w:pPr>
        <w:rPr>
          <w:sz w:val="24"/>
        </w:rPr>
      </w:pPr>
    </w:p>
    <w:p>
      <w:pPr>
        <w:rPr>
          <w:sz w:val="24"/>
        </w:rPr>
      </w:pPr>
      <w:r>
        <w:rPr>
          <w:sz w:val="24"/>
        </w:rPr>
        <w:t>环评总量控制建议指标：</w:t>
      </w:r>
      <w:r>
        <w:rPr>
          <w:rFonts w:hint="eastAsia"/>
          <w:sz w:val="24"/>
        </w:rPr>
        <w:t>SO</w:t>
      </w:r>
      <w:r>
        <w:rPr>
          <w:rFonts w:hint="eastAsia"/>
          <w:sz w:val="24"/>
          <w:vertAlign w:val="subscript"/>
        </w:rPr>
        <w:t>2</w:t>
      </w:r>
      <w:r>
        <w:rPr>
          <w:rFonts w:hint="eastAsia"/>
          <w:sz w:val="24"/>
        </w:rPr>
        <w:t>：0.373t/a，甲苯：0.00112t/a，二甲苯：0.0056t/a，</w:t>
      </w:r>
      <w:r>
        <w:rPr>
          <w:sz w:val="24"/>
        </w:rPr>
        <w:t>COD：</w:t>
      </w:r>
      <w:r>
        <w:rPr>
          <w:rFonts w:hint="eastAsia"/>
          <w:sz w:val="24"/>
        </w:rPr>
        <w:t>0.561</w:t>
      </w:r>
      <w:r>
        <w:rPr>
          <w:sz w:val="24"/>
        </w:rPr>
        <w:t>t/a，NH</w:t>
      </w:r>
      <w:r>
        <w:rPr>
          <w:sz w:val="24"/>
          <w:vertAlign w:val="subscript"/>
        </w:rPr>
        <w:t>3</w:t>
      </w:r>
      <w:r>
        <w:rPr>
          <w:sz w:val="24"/>
        </w:rPr>
        <w:t>-N：0.0</w:t>
      </w:r>
      <w:r>
        <w:rPr>
          <w:rFonts w:hint="eastAsia"/>
          <w:sz w:val="24"/>
        </w:rPr>
        <w:t>72</w:t>
      </w:r>
      <w:r>
        <w:rPr>
          <w:sz w:val="24"/>
        </w:rPr>
        <w:t>t/a。</w:t>
      </w:r>
    </w:p>
    <w:p>
      <w:pPr>
        <w:outlineLvl w:val="0"/>
        <w:rPr>
          <w:b/>
          <w:sz w:val="28"/>
          <w:szCs w:val="28"/>
        </w:rPr>
      </w:pPr>
      <w:r>
        <w:rPr>
          <w:color w:val="0070C0"/>
          <w:sz w:val="24"/>
        </w:rPr>
        <w:br w:type="page"/>
      </w:r>
      <w:bookmarkStart w:id="17" w:name="_Toc20076196"/>
      <w:r>
        <w:rPr>
          <w:b/>
          <w:sz w:val="28"/>
          <w:szCs w:val="28"/>
        </w:rPr>
        <w:t>7 验收监测内容</w:t>
      </w:r>
      <w:bookmarkEnd w:id="17"/>
    </w:p>
    <w:p>
      <w:pPr>
        <w:pStyle w:val="4"/>
        <w:spacing w:before="0" w:after="0" w:line="360" w:lineRule="auto"/>
        <w:rPr>
          <w:rFonts w:ascii="Times New Roman" w:hAnsi="Times New Roman" w:eastAsia="宋体"/>
          <w:bCs w:val="0"/>
          <w:sz w:val="24"/>
          <w:szCs w:val="24"/>
        </w:rPr>
      </w:pPr>
      <w:bookmarkStart w:id="18" w:name="_Toc20076197"/>
      <w:r>
        <w:rPr>
          <w:rFonts w:ascii="Times New Roman" w:hAnsi="Times New Roman" w:eastAsia="宋体"/>
          <w:bCs w:val="0"/>
          <w:sz w:val="24"/>
          <w:szCs w:val="24"/>
        </w:rPr>
        <w:t>7.1 环境保护设施调试效果</w:t>
      </w:r>
      <w:bookmarkEnd w:id="18"/>
    </w:p>
    <w:p>
      <w:pPr>
        <w:pStyle w:val="5"/>
        <w:spacing w:before="0" w:after="0" w:line="360" w:lineRule="auto"/>
        <w:rPr>
          <w:bCs w:val="0"/>
          <w:sz w:val="24"/>
          <w:szCs w:val="24"/>
        </w:rPr>
      </w:pPr>
      <w:r>
        <w:rPr>
          <w:bCs w:val="0"/>
          <w:sz w:val="24"/>
          <w:szCs w:val="24"/>
        </w:rPr>
        <w:t>7.1.1 废水</w:t>
      </w:r>
    </w:p>
    <w:p>
      <w:pPr>
        <w:jc w:val="center"/>
        <w:rPr>
          <w:b/>
          <w:bCs/>
          <w:szCs w:val="21"/>
        </w:rPr>
      </w:pPr>
      <w:r>
        <w:rPr>
          <w:b/>
          <w:bCs/>
          <w:szCs w:val="21"/>
        </w:rPr>
        <w:t>表7-1 废水</w:t>
      </w:r>
    </w:p>
    <w:tbl>
      <w:tblPr>
        <w:tblStyle w:val="28"/>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3827"/>
        <w:gridCol w:w="1238"/>
        <w:gridCol w:w="7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2" w:type="dxa"/>
            <w:vAlign w:val="center"/>
          </w:tcPr>
          <w:p>
            <w:pPr>
              <w:jc w:val="center"/>
              <w:rPr>
                <w:b/>
                <w:bCs/>
                <w:szCs w:val="21"/>
              </w:rPr>
            </w:pPr>
            <w:r>
              <w:rPr>
                <w:b/>
                <w:bCs/>
                <w:szCs w:val="21"/>
              </w:rPr>
              <w:t>测点编号</w:t>
            </w:r>
          </w:p>
        </w:tc>
        <w:tc>
          <w:tcPr>
            <w:tcW w:w="1418" w:type="dxa"/>
            <w:vAlign w:val="center"/>
          </w:tcPr>
          <w:p>
            <w:pPr>
              <w:jc w:val="center"/>
              <w:rPr>
                <w:b/>
                <w:bCs/>
                <w:szCs w:val="21"/>
              </w:rPr>
            </w:pPr>
            <w:r>
              <w:rPr>
                <w:b/>
                <w:bCs/>
                <w:szCs w:val="21"/>
              </w:rPr>
              <w:t>采样点名称</w:t>
            </w:r>
          </w:p>
        </w:tc>
        <w:tc>
          <w:tcPr>
            <w:tcW w:w="3827" w:type="dxa"/>
            <w:vAlign w:val="center"/>
          </w:tcPr>
          <w:p>
            <w:pPr>
              <w:jc w:val="center"/>
              <w:rPr>
                <w:b/>
                <w:bCs/>
                <w:szCs w:val="21"/>
              </w:rPr>
            </w:pPr>
            <w:r>
              <w:rPr>
                <w:b/>
                <w:bCs/>
                <w:szCs w:val="21"/>
              </w:rPr>
              <w:t>监测项目</w:t>
            </w:r>
          </w:p>
        </w:tc>
        <w:tc>
          <w:tcPr>
            <w:tcW w:w="1238" w:type="dxa"/>
            <w:vAlign w:val="center"/>
          </w:tcPr>
          <w:p>
            <w:pPr>
              <w:jc w:val="center"/>
              <w:rPr>
                <w:b/>
                <w:bCs/>
                <w:szCs w:val="21"/>
              </w:rPr>
            </w:pPr>
            <w:r>
              <w:rPr>
                <w:b/>
                <w:bCs/>
                <w:szCs w:val="21"/>
              </w:rPr>
              <w:t>采样频次(每天)</w:t>
            </w:r>
          </w:p>
        </w:tc>
        <w:tc>
          <w:tcPr>
            <w:tcW w:w="797" w:type="dxa"/>
            <w:vAlign w:val="center"/>
          </w:tcPr>
          <w:p>
            <w:pPr>
              <w:jc w:val="center"/>
              <w:rPr>
                <w:b/>
                <w:bCs/>
                <w:szCs w:val="21"/>
              </w:rPr>
            </w:pPr>
            <w:r>
              <w:rPr>
                <w:b/>
                <w:bCs/>
                <w:szCs w:val="21"/>
              </w:rPr>
              <w:t>采样天数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2" w:type="dxa"/>
            <w:vAlign w:val="center"/>
          </w:tcPr>
          <w:p>
            <w:pPr>
              <w:jc w:val="center"/>
              <w:rPr>
                <w:bCs/>
                <w:szCs w:val="21"/>
              </w:rPr>
            </w:pPr>
            <w:r>
              <w:rPr>
                <w:bCs/>
                <w:szCs w:val="21"/>
              </w:rPr>
              <w:t>1#</w:t>
            </w:r>
          </w:p>
        </w:tc>
        <w:tc>
          <w:tcPr>
            <w:tcW w:w="1418" w:type="dxa"/>
            <w:vAlign w:val="center"/>
          </w:tcPr>
          <w:p>
            <w:pPr>
              <w:jc w:val="center"/>
              <w:rPr>
                <w:bCs/>
                <w:szCs w:val="21"/>
              </w:rPr>
            </w:pPr>
            <w:r>
              <w:rPr>
                <w:rFonts w:hint="eastAsia"/>
                <w:bCs/>
                <w:szCs w:val="21"/>
              </w:rPr>
              <w:t>污水站</w:t>
            </w:r>
          </w:p>
          <w:p>
            <w:pPr>
              <w:jc w:val="center"/>
              <w:rPr>
                <w:bCs/>
                <w:szCs w:val="21"/>
              </w:rPr>
            </w:pPr>
            <w:r>
              <w:rPr>
                <w:bCs/>
                <w:szCs w:val="21"/>
              </w:rPr>
              <w:t>总排放口</w:t>
            </w:r>
          </w:p>
        </w:tc>
        <w:tc>
          <w:tcPr>
            <w:tcW w:w="3827" w:type="dxa"/>
            <w:vAlign w:val="center"/>
          </w:tcPr>
          <w:p>
            <w:pPr>
              <w:jc w:val="center"/>
              <w:rPr>
                <w:bCs/>
                <w:szCs w:val="21"/>
              </w:rPr>
            </w:pPr>
            <w:r>
              <w:rPr>
                <w:rFonts w:hint="eastAsia"/>
                <w:bCs/>
                <w:szCs w:val="21"/>
              </w:rPr>
              <w:t>pH、化学需氧量（COD</w:t>
            </w:r>
            <w:r>
              <w:rPr>
                <w:rFonts w:hint="eastAsia"/>
                <w:bCs/>
                <w:szCs w:val="21"/>
                <w:vertAlign w:val="subscript"/>
              </w:rPr>
              <w:t>cr</w:t>
            </w:r>
            <w:r>
              <w:rPr>
                <w:rFonts w:hint="eastAsia"/>
                <w:bCs/>
                <w:szCs w:val="21"/>
              </w:rPr>
              <w:t>）、</w:t>
            </w:r>
          </w:p>
          <w:p>
            <w:pPr>
              <w:jc w:val="center"/>
              <w:rPr>
                <w:bCs/>
                <w:szCs w:val="21"/>
              </w:rPr>
            </w:pPr>
            <w:r>
              <w:rPr>
                <w:rFonts w:hint="eastAsia"/>
                <w:bCs/>
                <w:szCs w:val="21"/>
              </w:rPr>
              <w:t>五日生化需氧量（BOD</w:t>
            </w:r>
            <w:r>
              <w:rPr>
                <w:rFonts w:hint="eastAsia"/>
                <w:bCs/>
                <w:szCs w:val="21"/>
                <w:vertAlign w:val="subscript"/>
              </w:rPr>
              <w:t>5</w:t>
            </w:r>
            <w:r>
              <w:rPr>
                <w:rFonts w:hint="eastAsia"/>
                <w:bCs/>
                <w:szCs w:val="21"/>
              </w:rPr>
              <w:t>）、氨氮（NH</w:t>
            </w:r>
            <w:r>
              <w:rPr>
                <w:rFonts w:hint="eastAsia"/>
                <w:bCs/>
                <w:szCs w:val="21"/>
                <w:vertAlign w:val="subscript"/>
              </w:rPr>
              <w:t>3</w:t>
            </w:r>
            <w:r>
              <w:rPr>
                <w:rFonts w:hint="eastAsia"/>
                <w:bCs/>
                <w:szCs w:val="21"/>
              </w:rPr>
              <w:t>-N）、悬浮物（SS）</w:t>
            </w:r>
          </w:p>
        </w:tc>
        <w:tc>
          <w:tcPr>
            <w:tcW w:w="1238" w:type="dxa"/>
            <w:vAlign w:val="center"/>
          </w:tcPr>
          <w:p>
            <w:pPr>
              <w:jc w:val="center"/>
              <w:rPr>
                <w:bCs/>
                <w:szCs w:val="21"/>
              </w:rPr>
            </w:pPr>
            <w:r>
              <w:rPr>
                <w:rFonts w:hint="eastAsia"/>
                <w:bCs/>
                <w:szCs w:val="21"/>
              </w:rPr>
              <w:t>4</w:t>
            </w:r>
          </w:p>
        </w:tc>
        <w:tc>
          <w:tcPr>
            <w:tcW w:w="797" w:type="dxa"/>
            <w:vAlign w:val="center"/>
          </w:tcPr>
          <w:p>
            <w:pPr>
              <w:jc w:val="center"/>
              <w:rPr>
                <w:bCs/>
                <w:szCs w:val="21"/>
              </w:rPr>
            </w:pPr>
            <w:r>
              <w:rPr>
                <w:bCs/>
                <w:szCs w:val="21"/>
              </w:rPr>
              <w:t>2</w:t>
            </w:r>
          </w:p>
        </w:tc>
      </w:tr>
    </w:tbl>
    <w:p>
      <w:pPr>
        <w:pStyle w:val="5"/>
        <w:spacing w:before="0" w:after="0" w:line="360" w:lineRule="auto"/>
        <w:rPr>
          <w:bCs w:val="0"/>
          <w:sz w:val="24"/>
          <w:szCs w:val="24"/>
        </w:rPr>
      </w:pPr>
      <w:r>
        <w:rPr>
          <w:bCs w:val="0"/>
          <w:sz w:val="24"/>
          <w:szCs w:val="24"/>
        </w:rPr>
        <w:t>7.1.2 废气</w:t>
      </w:r>
    </w:p>
    <w:p>
      <w:pPr>
        <w:keepNext/>
        <w:keepLines/>
        <w:spacing w:line="360" w:lineRule="auto"/>
        <w:rPr>
          <w:b/>
          <w:sz w:val="24"/>
        </w:rPr>
      </w:pPr>
      <w:r>
        <w:rPr>
          <w:b/>
          <w:sz w:val="24"/>
        </w:rPr>
        <w:t>7.1.2.1 有组织排放</w:t>
      </w:r>
    </w:p>
    <w:p>
      <w:pPr>
        <w:jc w:val="center"/>
        <w:rPr>
          <w:b/>
          <w:bCs/>
          <w:szCs w:val="21"/>
        </w:rPr>
      </w:pPr>
      <w:r>
        <w:rPr>
          <w:b/>
          <w:bCs/>
          <w:szCs w:val="21"/>
        </w:rPr>
        <w:t>表7-2 有组织排放废气</w:t>
      </w:r>
    </w:p>
    <w:tbl>
      <w:tblPr>
        <w:tblStyle w:val="28"/>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39"/>
        <w:gridCol w:w="1237"/>
        <w:gridCol w:w="2835"/>
        <w:gridCol w:w="993"/>
        <w:gridCol w:w="6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01" w:type="dxa"/>
            <w:vAlign w:val="center"/>
          </w:tcPr>
          <w:p>
            <w:pPr>
              <w:jc w:val="center"/>
              <w:rPr>
                <w:b/>
                <w:bCs/>
                <w:szCs w:val="21"/>
              </w:rPr>
            </w:pPr>
            <w:r>
              <w:rPr>
                <w:b/>
                <w:bCs/>
                <w:szCs w:val="21"/>
              </w:rPr>
              <w:t>测点编号</w:t>
            </w:r>
          </w:p>
        </w:tc>
        <w:tc>
          <w:tcPr>
            <w:tcW w:w="1739" w:type="dxa"/>
            <w:vAlign w:val="center"/>
          </w:tcPr>
          <w:p>
            <w:pPr>
              <w:jc w:val="center"/>
              <w:rPr>
                <w:b/>
                <w:bCs/>
                <w:szCs w:val="21"/>
              </w:rPr>
            </w:pPr>
            <w:r>
              <w:rPr>
                <w:b/>
                <w:bCs/>
                <w:szCs w:val="21"/>
              </w:rPr>
              <w:t>污染源名称</w:t>
            </w:r>
          </w:p>
        </w:tc>
        <w:tc>
          <w:tcPr>
            <w:tcW w:w="1237" w:type="dxa"/>
            <w:vAlign w:val="center"/>
          </w:tcPr>
          <w:p>
            <w:pPr>
              <w:jc w:val="center"/>
              <w:rPr>
                <w:b/>
                <w:bCs/>
                <w:szCs w:val="21"/>
              </w:rPr>
            </w:pPr>
            <w:r>
              <w:rPr>
                <w:b/>
                <w:bCs/>
                <w:szCs w:val="21"/>
              </w:rPr>
              <w:t>排气筒高度（m）</w:t>
            </w:r>
          </w:p>
        </w:tc>
        <w:tc>
          <w:tcPr>
            <w:tcW w:w="2835" w:type="dxa"/>
            <w:vAlign w:val="center"/>
          </w:tcPr>
          <w:p>
            <w:pPr>
              <w:jc w:val="center"/>
              <w:rPr>
                <w:b/>
                <w:bCs/>
                <w:szCs w:val="21"/>
              </w:rPr>
            </w:pPr>
            <w:r>
              <w:rPr>
                <w:b/>
                <w:bCs/>
                <w:szCs w:val="21"/>
              </w:rPr>
              <w:t>监测项目</w:t>
            </w:r>
          </w:p>
        </w:tc>
        <w:tc>
          <w:tcPr>
            <w:tcW w:w="993" w:type="dxa"/>
            <w:vAlign w:val="center"/>
          </w:tcPr>
          <w:p>
            <w:pPr>
              <w:jc w:val="center"/>
              <w:rPr>
                <w:b/>
                <w:bCs/>
                <w:szCs w:val="21"/>
              </w:rPr>
            </w:pPr>
            <w:r>
              <w:rPr>
                <w:b/>
                <w:bCs/>
                <w:szCs w:val="21"/>
              </w:rPr>
              <w:t>采样频次(每天)</w:t>
            </w:r>
          </w:p>
        </w:tc>
        <w:tc>
          <w:tcPr>
            <w:tcW w:w="617" w:type="dxa"/>
            <w:vAlign w:val="center"/>
          </w:tcPr>
          <w:p>
            <w:pPr>
              <w:ind w:left="-105" w:leftChars="-50" w:right="-105" w:rightChars="-50"/>
              <w:jc w:val="center"/>
              <w:rPr>
                <w:b/>
                <w:bCs/>
                <w:szCs w:val="21"/>
              </w:rPr>
            </w:pPr>
            <w:r>
              <w:rPr>
                <w:b/>
                <w:bCs/>
                <w:szCs w:val="21"/>
              </w:rPr>
              <w:t>采样天数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01" w:type="dxa"/>
            <w:vAlign w:val="center"/>
          </w:tcPr>
          <w:p>
            <w:pPr>
              <w:jc w:val="center"/>
              <w:rPr>
                <w:bCs/>
                <w:szCs w:val="21"/>
              </w:rPr>
            </w:pPr>
            <w:r>
              <w:rPr>
                <w:bCs/>
                <w:szCs w:val="21"/>
              </w:rPr>
              <w:t>1#</w:t>
            </w:r>
          </w:p>
        </w:tc>
        <w:tc>
          <w:tcPr>
            <w:tcW w:w="1739" w:type="dxa"/>
            <w:vAlign w:val="center"/>
          </w:tcPr>
          <w:p>
            <w:pPr>
              <w:jc w:val="center"/>
              <w:rPr>
                <w:bCs/>
                <w:szCs w:val="21"/>
              </w:rPr>
            </w:pPr>
            <w:r>
              <w:rPr>
                <w:rFonts w:hint="eastAsia"/>
                <w:bCs/>
                <w:szCs w:val="21"/>
              </w:rPr>
              <w:t>油漆车间废气排气筒进口</w:t>
            </w:r>
          </w:p>
        </w:tc>
        <w:tc>
          <w:tcPr>
            <w:tcW w:w="1237" w:type="dxa"/>
            <w:vAlign w:val="center"/>
          </w:tcPr>
          <w:p>
            <w:pPr>
              <w:jc w:val="center"/>
              <w:rPr>
                <w:bCs/>
                <w:szCs w:val="21"/>
              </w:rPr>
            </w:pPr>
            <w:r>
              <w:rPr>
                <w:bCs/>
                <w:szCs w:val="21"/>
              </w:rPr>
              <w:t>/</w:t>
            </w:r>
          </w:p>
        </w:tc>
        <w:tc>
          <w:tcPr>
            <w:tcW w:w="2835" w:type="dxa"/>
            <w:vMerge w:val="restart"/>
            <w:vAlign w:val="center"/>
          </w:tcPr>
          <w:p>
            <w:pPr>
              <w:jc w:val="center"/>
              <w:rPr>
                <w:bCs/>
                <w:szCs w:val="21"/>
              </w:rPr>
            </w:pPr>
            <w:r>
              <w:rPr>
                <w:rFonts w:hint="eastAsia"/>
                <w:bCs/>
                <w:szCs w:val="21"/>
              </w:rPr>
              <w:t>VOCs、苯、甲苯、二甲苯</w:t>
            </w:r>
          </w:p>
        </w:tc>
        <w:tc>
          <w:tcPr>
            <w:tcW w:w="993" w:type="dxa"/>
            <w:vMerge w:val="restart"/>
            <w:vAlign w:val="center"/>
          </w:tcPr>
          <w:p>
            <w:pPr>
              <w:jc w:val="center"/>
              <w:rPr>
                <w:bCs/>
                <w:szCs w:val="21"/>
              </w:rPr>
            </w:pPr>
            <w:r>
              <w:rPr>
                <w:rFonts w:hint="eastAsia"/>
                <w:bCs/>
                <w:szCs w:val="21"/>
              </w:rPr>
              <w:t>4</w:t>
            </w:r>
          </w:p>
        </w:tc>
        <w:tc>
          <w:tcPr>
            <w:tcW w:w="617" w:type="dxa"/>
            <w:vMerge w:val="restart"/>
            <w:vAlign w:val="center"/>
          </w:tcPr>
          <w:p>
            <w:pPr>
              <w:jc w:val="center"/>
              <w:rPr>
                <w:bCs/>
                <w:szCs w:val="21"/>
              </w:rPr>
            </w:pPr>
            <w:r>
              <w:rPr>
                <w:bCs/>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01" w:type="dxa"/>
            <w:vAlign w:val="center"/>
          </w:tcPr>
          <w:p>
            <w:pPr>
              <w:jc w:val="center"/>
              <w:rPr>
                <w:bCs/>
                <w:szCs w:val="21"/>
              </w:rPr>
            </w:pPr>
            <w:r>
              <w:rPr>
                <w:rFonts w:hint="eastAsia"/>
                <w:bCs/>
                <w:szCs w:val="21"/>
              </w:rPr>
              <w:t>2</w:t>
            </w:r>
            <w:r>
              <w:rPr>
                <w:bCs/>
                <w:szCs w:val="21"/>
              </w:rPr>
              <w:t>#</w:t>
            </w:r>
          </w:p>
        </w:tc>
        <w:tc>
          <w:tcPr>
            <w:tcW w:w="1739" w:type="dxa"/>
            <w:vAlign w:val="center"/>
          </w:tcPr>
          <w:p>
            <w:pPr>
              <w:jc w:val="center"/>
              <w:rPr>
                <w:bCs/>
                <w:szCs w:val="21"/>
              </w:rPr>
            </w:pPr>
            <w:r>
              <w:rPr>
                <w:rFonts w:hint="eastAsia"/>
                <w:bCs/>
                <w:szCs w:val="21"/>
              </w:rPr>
              <w:t>油漆车间废气排气筒出口</w:t>
            </w:r>
          </w:p>
        </w:tc>
        <w:tc>
          <w:tcPr>
            <w:tcW w:w="1237" w:type="dxa"/>
            <w:vAlign w:val="center"/>
          </w:tcPr>
          <w:p>
            <w:pPr>
              <w:jc w:val="center"/>
              <w:rPr>
                <w:bCs/>
                <w:szCs w:val="21"/>
              </w:rPr>
            </w:pPr>
            <w:r>
              <w:rPr>
                <w:rFonts w:hint="eastAsia"/>
                <w:bCs/>
                <w:szCs w:val="21"/>
              </w:rPr>
              <w:t>1</w:t>
            </w:r>
            <w:r>
              <w:rPr>
                <w:bCs/>
                <w:szCs w:val="21"/>
              </w:rPr>
              <w:t>5</w:t>
            </w:r>
          </w:p>
        </w:tc>
        <w:tc>
          <w:tcPr>
            <w:tcW w:w="2835" w:type="dxa"/>
            <w:vMerge w:val="continue"/>
            <w:vAlign w:val="center"/>
          </w:tcPr>
          <w:p>
            <w:pPr>
              <w:jc w:val="center"/>
              <w:rPr>
                <w:bCs/>
                <w:szCs w:val="21"/>
              </w:rPr>
            </w:pPr>
          </w:p>
        </w:tc>
        <w:tc>
          <w:tcPr>
            <w:tcW w:w="993" w:type="dxa"/>
            <w:vMerge w:val="continue"/>
            <w:vAlign w:val="center"/>
          </w:tcPr>
          <w:p>
            <w:pPr>
              <w:jc w:val="center"/>
              <w:rPr>
                <w:bCs/>
                <w:szCs w:val="21"/>
              </w:rPr>
            </w:pPr>
          </w:p>
        </w:tc>
        <w:tc>
          <w:tcPr>
            <w:tcW w:w="617" w:type="dxa"/>
            <w:vMerge w:val="continue"/>
            <w:vAlign w:val="center"/>
          </w:tcPr>
          <w:p>
            <w:pPr>
              <w:jc w:val="center"/>
              <w:rPr>
                <w:bCs/>
                <w:szCs w:val="21"/>
              </w:rPr>
            </w:pPr>
          </w:p>
        </w:tc>
      </w:tr>
    </w:tbl>
    <w:p>
      <w:pPr>
        <w:keepNext/>
        <w:keepLines/>
        <w:spacing w:line="360" w:lineRule="auto"/>
        <w:rPr>
          <w:b/>
          <w:sz w:val="24"/>
        </w:rPr>
      </w:pPr>
      <w:r>
        <w:rPr>
          <w:b/>
          <w:sz w:val="24"/>
        </w:rPr>
        <w:t>7.1.2.2 无组织排放</w:t>
      </w:r>
    </w:p>
    <w:p>
      <w:pPr>
        <w:jc w:val="center"/>
        <w:rPr>
          <w:b/>
          <w:bCs/>
          <w:szCs w:val="21"/>
        </w:rPr>
      </w:pPr>
      <w:r>
        <w:rPr>
          <w:b/>
          <w:bCs/>
          <w:szCs w:val="21"/>
        </w:rPr>
        <w:t>表7-3 无组织排放废气</w:t>
      </w:r>
    </w:p>
    <w:tbl>
      <w:tblPr>
        <w:tblStyle w:val="28"/>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799"/>
        <w:gridCol w:w="2410"/>
        <w:gridCol w:w="1843"/>
        <w:gridCol w:w="11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trPr>
        <w:tc>
          <w:tcPr>
            <w:tcW w:w="1286" w:type="dxa"/>
            <w:vAlign w:val="center"/>
          </w:tcPr>
          <w:p>
            <w:pPr>
              <w:jc w:val="center"/>
              <w:rPr>
                <w:b/>
                <w:bCs/>
                <w:szCs w:val="21"/>
              </w:rPr>
            </w:pPr>
            <w:r>
              <w:rPr>
                <w:b/>
                <w:bCs/>
                <w:szCs w:val="21"/>
              </w:rPr>
              <w:t>测点编号</w:t>
            </w:r>
          </w:p>
        </w:tc>
        <w:tc>
          <w:tcPr>
            <w:tcW w:w="1799" w:type="dxa"/>
            <w:vAlign w:val="center"/>
          </w:tcPr>
          <w:p>
            <w:pPr>
              <w:jc w:val="center"/>
              <w:rPr>
                <w:b/>
                <w:bCs/>
                <w:szCs w:val="21"/>
              </w:rPr>
            </w:pPr>
            <w:r>
              <w:rPr>
                <w:b/>
                <w:bCs/>
                <w:szCs w:val="21"/>
              </w:rPr>
              <w:t>监测点位</w:t>
            </w:r>
          </w:p>
        </w:tc>
        <w:tc>
          <w:tcPr>
            <w:tcW w:w="2410" w:type="dxa"/>
            <w:vAlign w:val="center"/>
          </w:tcPr>
          <w:p>
            <w:pPr>
              <w:jc w:val="center"/>
              <w:rPr>
                <w:b/>
                <w:bCs/>
                <w:szCs w:val="21"/>
              </w:rPr>
            </w:pPr>
            <w:r>
              <w:rPr>
                <w:b/>
                <w:bCs/>
                <w:szCs w:val="21"/>
              </w:rPr>
              <w:t>监测项目</w:t>
            </w:r>
          </w:p>
        </w:tc>
        <w:tc>
          <w:tcPr>
            <w:tcW w:w="1843" w:type="dxa"/>
            <w:vAlign w:val="center"/>
          </w:tcPr>
          <w:p>
            <w:pPr>
              <w:jc w:val="center"/>
              <w:rPr>
                <w:b/>
                <w:bCs/>
                <w:szCs w:val="21"/>
              </w:rPr>
            </w:pPr>
            <w:r>
              <w:rPr>
                <w:b/>
                <w:bCs/>
                <w:szCs w:val="21"/>
              </w:rPr>
              <w:t>采样频次(每天)</w:t>
            </w:r>
          </w:p>
        </w:tc>
        <w:tc>
          <w:tcPr>
            <w:tcW w:w="1184" w:type="dxa"/>
            <w:vAlign w:val="center"/>
          </w:tcPr>
          <w:p>
            <w:pPr>
              <w:jc w:val="center"/>
              <w:rPr>
                <w:b/>
                <w:bCs/>
                <w:szCs w:val="21"/>
              </w:rPr>
            </w:pPr>
            <w:r>
              <w:rPr>
                <w:b/>
                <w:bCs/>
                <w:szCs w:val="21"/>
              </w:rPr>
              <w:t>采样天数</w:t>
            </w:r>
          </w:p>
        </w:tc>
      </w:tr>
      <w:tr>
        <w:tblPrEx>
          <w:tblCellMar>
            <w:top w:w="0" w:type="dxa"/>
            <w:left w:w="108" w:type="dxa"/>
            <w:bottom w:w="0" w:type="dxa"/>
            <w:right w:w="108" w:type="dxa"/>
          </w:tblCellMar>
        </w:tblPrEx>
        <w:tc>
          <w:tcPr>
            <w:tcW w:w="1286" w:type="dxa"/>
            <w:vAlign w:val="center"/>
          </w:tcPr>
          <w:p>
            <w:pPr>
              <w:jc w:val="center"/>
              <w:rPr>
                <w:bCs/>
                <w:szCs w:val="21"/>
              </w:rPr>
            </w:pPr>
            <w:r>
              <w:rPr>
                <w:bCs/>
                <w:szCs w:val="21"/>
              </w:rPr>
              <w:t>1#</w:t>
            </w:r>
          </w:p>
        </w:tc>
        <w:tc>
          <w:tcPr>
            <w:tcW w:w="1799" w:type="dxa"/>
            <w:vAlign w:val="center"/>
          </w:tcPr>
          <w:p>
            <w:pPr>
              <w:jc w:val="center"/>
              <w:rPr>
                <w:bCs/>
                <w:szCs w:val="21"/>
              </w:rPr>
            </w:pPr>
            <w:r>
              <w:rPr>
                <w:bCs/>
                <w:szCs w:val="21"/>
              </w:rPr>
              <w:t>项目地</w:t>
            </w:r>
            <w:r>
              <w:rPr>
                <w:rFonts w:hint="eastAsia"/>
                <w:bCs/>
                <w:szCs w:val="21"/>
              </w:rPr>
              <w:t>下</w:t>
            </w:r>
            <w:r>
              <w:rPr>
                <w:bCs/>
                <w:szCs w:val="21"/>
              </w:rPr>
              <w:t>风向</w:t>
            </w:r>
          </w:p>
        </w:tc>
        <w:tc>
          <w:tcPr>
            <w:tcW w:w="2410" w:type="dxa"/>
            <w:vMerge w:val="restart"/>
            <w:vAlign w:val="center"/>
          </w:tcPr>
          <w:p>
            <w:pPr>
              <w:jc w:val="center"/>
              <w:rPr>
                <w:bCs/>
                <w:szCs w:val="21"/>
              </w:rPr>
            </w:pPr>
            <w:r>
              <w:rPr>
                <w:rFonts w:hint="eastAsia"/>
                <w:bCs/>
                <w:szCs w:val="21"/>
              </w:rPr>
              <w:t>VOCs、苯、甲苯、二甲苯</w:t>
            </w:r>
          </w:p>
        </w:tc>
        <w:tc>
          <w:tcPr>
            <w:tcW w:w="1843" w:type="dxa"/>
            <w:vMerge w:val="restart"/>
            <w:vAlign w:val="center"/>
          </w:tcPr>
          <w:p>
            <w:pPr>
              <w:jc w:val="center"/>
              <w:rPr>
                <w:bCs/>
                <w:szCs w:val="21"/>
              </w:rPr>
            </w:pPr>
            <w:r>
              <w:rPr>
                <w:rFonts w:hint="eastAsia"/>
                <w:bCs/>
                <w:szCs w:val="21"/>
              </w:rPr>
              <w:t>4</w:t>
            </w:r>
          </w:p>
        </w:tc>
        <w:tc>
          <w:tcPr>
            <w:tcW w:w="1184" w:type="dxa"/>
            <w:vMerge w:val="restart"/>
            <w:vAlign w:val="center"/>
          </w:tcPr>
          <w:p>
            <w:pPr>
              <w:jc w:val="center"/>
              <w:rPr>
                <w:bCs/>
                <w:szCs w:val="21"/>
              </w:rPr>
            </w:pPr>
            <w:r>
              <w:rPr>
                <w:bCs/>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6" w:type="dxa"/>
            <w:vAlign w:val="center"/>
          </w:tcPr>
          <w:p>
            <w:pPr>
              <w:jc w:val="center"/>
              <w:rPr>
                <w:bCs/>
                <w:szCs w:val="21"/>
              </w:rPr>
            </w:pPr>
            <w:r>
              <w:rPr>
                <w:bCs/>
                <w:szCs w:val="21"/>
              </w:rPr>
              <w:t>2#</w:t>
            </w:r>
          </w:p>
        </w:tc>
        <w:tc>
          <w:tcPr>
            <w:tcW w:w="1799" w:type="dxa"/>
            <w:vAlign w:val="center"/>
          </w:tcPr>
          <w:p>
            <w:pPr>
              <w:jc w:val="center"/>
              <w:rPr>
                <w:bCs/>
                <w:szCs w:val="21"/>
              </w:rPr>
            </w:pPr>
            <w:r>
              <w:rPr>
                <w:bCs/>
                <w:szCs w:val="21"/>
              </w:rPr>
              <w:t>项目地下风向</w:t>
            </w:r>
          </w:p>
        </w:tc>
        <w:tc>
          <w:tcPr>
            <w:tcW w:w="2410" w:type="dxa"/>
            <w:vMerge w:val="continue"/>
            <w:vAlign w:val="center"/>
          </w:tcPr>
          <w:p>
            <w:pPr>
              <w:jc w:val="center"/>
              <w:rPr>
                <w:bCs/>
                <w:szCs w:val="21"/>
              </w:rPr>
            </w:pPr>
          </w:p>
        </w:tc>
        <w:tc>
          <w:tcPr>
            <w:tcW w:w="1843" w:type="dxa"/>
            <w:vMerge w:val="continue"/>
            <w:vAlign w:val="center"/>
          </w:tcPr>
          <w:p>
            <w:pPr>
              <w:jc w:val="center"/>
              <w:rPr>
                <w:bCs/>
                <w:szCs w:val="21"/>
              </w:rPr>
            </w:pPr>
          </w:p>
        </w:tc>
        <w:tc>
          <w:tcPr>
            <w:tcW w:w="1184" w:type="dxa"/>
            <w:vMerge w:val="continue"/>
            <w:vAlign w:val="center"/>
          </w:tcPr>
          <w:p>
            <w:pPr>
              <w:jc w:val="center"/>
              <w:rPr>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6" w:type="dxa"/>
            <w:vAlign w:val="center"/>
          </w:tcPr>
          <w:p>
            <w:pPr>
              <w:jc w:val="center"/>
              <w:rPr>
                <w:bCs/>
                <w:szCs w:val="21"/>
              </w:rPr>
            </w:pPr>
            <w:r>
              <w:rPr>
                <w:bCs/>
                <w:szCs w:val="21"/>
              </w:rPr>
              <w:t>3#</w:t>
            </w:r>
          </w:p>
        </w:tc>
        <w:tc>
          <w:tcPr>
            <w:tcW w:w="1799" w:type="dxa"/>
            <w:vAlign w:val="center"/>
          </w:tcPr>
          <w:p>
            <w:pPr>
              <w:jc w:val="center"/>
              <w:rPr>
                <w:bCs/>
                <w:szCs w:val="21"/>
              </w:rPr>
            </w:pPr>
            <w:r>
              <w:rPr>
                <w:bCs/>
                <w:szCs w:val="21"/>
              </w:rPr>
              <w:t>项目地下风向</w:t>
            </w:r>
          </w:p>
        </w:tc>
        <w:tc>
          <w:tcPr>
            <w:tcW w:w="2410" w:type="dxa"/>
            <w:vMerge w:val="continue"/>
            <w:vAlign w:val="center"/>
          </w:tcPr>
          <w:p>
            <w:pPr>
              <w:jc w:val="center"/>
              <w:rPr>
                <w:bCs/>
                <w:szCs w:val="21"/>
              </w:rPr>
            </w:pPr>
          </w:p>
        </w:tc>
        <w:tc>
          <w:tcPr>
            <w:tcW w:w="1843" w:type="dxa"/>
            <w:vMerge w:val="continue"/>
            <w:vAlign w:val="center"/>
          </w:tcPr>
          <w:p>
            <w:pPr>
              <w:jc w:val="center"/>
              <w:rPr>
                <w:bCs/>
                <w:szCs w:val="21"/>
              </w:rPr>
            </w:pPr>
          </w:p>
        </w:tc>
        <w:tc>
          <w:tcPr>
            <w:tcW w:w="1184" w:type="dxa"/>
            <w:vMerge w:val="continue"/>
            <w:vAlign w:val="center"/>
          </w:tcPr>
          <w:p>
            <w:pPr>
              <w:jc w:val="center"/>
              <w:rPr>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6" w:type="dxa"/>
            <w:vAlign w:val="center"/>
          </w:tcPr>
          <w:p>
            <w:pPr>
              <w:jc w:val="center"/>
              <w:rPr>
                <w:bCs/>
                <w:szCs w:val="21"/>
              </w:rPr>
            </w:pPr>
            <w:r>
              <w:rPr>
                <w:bCs/>
                <w:szCs w:val="21"/>
              </w:rPr>
              <w:t>4#</w:t>
            </w:r>
          </w:p>
        </w:tc>
        <w:tc>
          <w:tcPr>
            <w:tcW w:w="1799" w:type="dxa"/>
            <w:vAlign w:val="center"/>
          </w:tcPr>
          <w:p>
            <w:pPr>
              <w:jc w:val="center"/>
              <w:rPr>
                <w:bCs/>
                <w:szCs w:val="21"/>
              </w:rPr>
            </w:pPr>
            <w:r>
              <w:rPr>
                <w:bCs/>
                <w:szCs w:val="21"/>
              </w:rPr>
              <w:t>项目地</w:t>
            </w:r>
            <w:r>
              <w:rPr>
                <w:rFonts w:hint="eastAsia"/>
                <w:bCs/>
                <w:szCs w:val="21"/>
              </w:rPr>
              <w:t>上</w:t>
            </w:r>
            <w:r>
              <w:rPr>
                <w:bCs/>
                <w:szCs w:val="21"/>
              </w:rPr>
              <w:t>风向</w:t>
            </w:r>
          </w:p>
        </w:tc>
        <w:tc>
          <w:tcPr>
            <w:tcW w:w="2410" w:type="dxa"/>
            <w:vMerge w:val="continue"/>
            <w:vAlign w:val="center"/>
          </w:tcPr>
          <w:p>
            <w:pPr>
              <w:jc w:val="center"/>
              <w:rPr>
                <w:bCs/>
                <w:szCs w:val="21"/>
              </w:rPr>
            </w:pPr>
          </w:p>
        </w:tc>
        <w:tc>
          <w:tcPr>
            <w:tcW w:w="1843" w:type="dxa"/>
            <w:vMerge w:val="continue"/>
            <w:vAlign w:val="center"/>
          </w:tcPr>
          <w:p>
            <w:pPr>
              <w:jc w:val="center"/>
              <w:rPr>
                <w:bCs/>
                <w:szCs w:val="21"/>
              </w:rPr>
            </w:pPr>
          </w:p>
        </w:tc>
        <w:tc>
          <w:tcPr>
            <w:tcW w:w="1184" w:type="dxa"/>
            <w:vMerge w:val="continue"/>
            <w:vAlign w:val="center"/>
          </w:tcPr>
          <w:p>
            <w:pPr>
              <w:jc w:val="center"/>
              <w:rPr>
                <w:bCs/>
                <w:szCs w:val="21"/>
              </w:rPr>
            </w:pPr>
          </w:p>
        </w:tc>
      </w:tr>
    </w:tbl>
    <w:p>
      <w:pPr>
        <w:pStyle w:val="5"/>
        <w:spacing w:before="0" w:after="0" w:line="360" w:lineRule="auto"/>
        <w:rPr>
          <w:bCs w:val="0"/>
          <w:sz w:val="24"/>
          <w:szCs w:val="24"/>
        </w:rPr>
      </w:pPr>
      <w:r>
        <w:rPr>
          <w:bCs w:val="0"/>
          <w:sz w:val="24"/>
          <w:szCs w:val="24"/>
        </w:rPr>
        <w:t>7.1.</w:t>
      </w:r>
      <w:r>
        <w:rPr>
          <w:rFonts w:hint="eastAsia"/>
          <w:bCs w:val="0"/>
          <w:sz w:val="24"/>
          <w:szCs w:val="24"/>
        </w:rPr>
        <w:t>3</w:t>
      </w:r>
      <w:r>
        <w:rPr>
          <w:bCs w:val="0"/>
          <w:sz w:val="24"/>
          <w:szCs w:val="24"/>
        </w:rPr>
        <w:t xml:space="preserve"> </w:t>
      </w:r>
      <w:r>
        <w:rPr>
          <w:rFonts w:hint="eastAsia"/>
          <w:bCs w:val="0"/>
          <w:sz w:val="24"/>
          <w:szCs w:val="24"/>
        </w:rPr>
        <w:t>噪声</w:t>
      </w:r>
    </w:p>
    <w:p>
      <w:pPr>
        <w:jc w:val="center"/>
        <w:rPr>
          <w:b/>
          <w:bCs/>
          <w:szCs w:val="21"/>
        </w:rPr>
      </w:pPr>
      <w:r>
        <w:rPr>
          <w:b/>
          <w:bCs/>
          <w:szCs w:val="21"/>
        </w:rPr>
        <w:t>表7-</w:t>
      </w:r>
      <w:r>
        <w:rPr>
          <w:rFonts w:hint="eastAsia"/>
          <w:b/>
          <w:bCs/>
          <w:szCs w:val="21"/>
        </w:rPr>
        <w:t>4厂界噪声</w:t>
      </w:r>
    </w:p>
    <w:tbl>
      <w:tblPr>
        <w:tblStyle w:val="28"/>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686"/>
        <w:gridCol w:w="1843"/>
        <w:gridCol w:w="11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trPr>
        <w:tc>
          <w:tcPr>
            <w:tcW w:w="1809" w:type="dxa"/>
            <w:vAlign w:val="center"/>
          </w:tcPr>
          <w:p>
            <w:pPr>
              <w:jc w:val="center"/>
              <w:rPr>
                <w:b/>
                <w:bCs/>
                <w:szCs w:val="21"/>
              </w:rPr>
            </w:pPr>
            <w:r>
              <w:rPr>
                <w:b/>
                <w:bCs/>
                <w:szCs w:val="21"/>
              </w:rPr>
              <w:t>测点编号</w:t>
            </w:r>
          </w:p>
        </w:tc>
        <w:tc>
          <w:tcPr>
            <w:tcW w:w="3686" w:type="dxa"/>
            <w:vAlign w:val="center"/>
          </w:tcPr>
          <w:p>
            <w:pPr>
              <w:jc w:val="center"/>
              <w:rPr>
                <w:b/>
                <w:bCs/>
                <w:szCs w:val="21"/>
              </w:rPr>
            </w:pPr>
            <w:r>
              <w:rPr>
                <w:b/>
                <w:bCs/>
                <w:szCs w:val="21"/>
              </w:rPr>
              <w:t>测点位置</w:t>
            </w:r>
          </w:p>
        </w:tc>
        <w:tc>
          <w:tcPr>
            <w:tcW w:w="1843" w:type="dxa"/>
            <w:vAlign w:val="center"/>
          </w:tcPr>
          <w:p>
            <w:pPr>
              <w:jc w:val="center"/>
              <w:rPr>
                <w:b/>
                <w:bCs/>
                <w:szCs w:val="21"/>
              </w:rPr>
            </w:pPr>
            <w:r>
              <w:rPr>
                <w:b/>
                <w:bCs/>
                <w:szCs w:val="21"/>
              </w:rPr>
              <w:t>监测频次(每天)</w:t>
            </w:r>
          </w:p>
        </w:tc>
        <w:tc>
          <w:tcPr>
            <w:tcW w:w="1184" w:type="dxa"/>
            <w:vAlign w:val="center"/>
          </w:tcPr>
          <w:p>
            <w:pPr>
              <w:jc w:val="center"/>
              <w:rPr>
                <w:b/>
                <w:bCs/>
                <w:szCs w:val="21"/>
              </w:rPr>
            </w:pPr>
            <w:r>
              <w:rPr>
                <w:b/>
                <w:bCs/>
                <w:szCs w:val="21"/>
              </w:rPr>
              <w:t>监测天数</w:t>
            </w:r>
          </w:p>
        </w:tc>
      </w:tr>
      <w:tr>
        <w:tblPrEx>
          <w:tblCellMar>
            <w:top w:w="0" w:type="dxa"/>
            <w:left w:w="108" w:type="dxa"/>
            <w:bottom w:w="0" w:type="dxa"/>
            <w:right w:w="108" w:type="dxa"/>
          </w:tblCellMar>
        </w:tblPrEx>
        <w:tc>
          <w:tcPr>
            <w:tcW w:w="1809" w:type="dxa"/>
            <w:vAlign w:val="center"/>
          </w:tcPr>
          <w:p>
            <w:pPr>
              <w:jc w:val="center"/>
              <w:rPr>
                <w:bCs/>
                <w:szCs w:val="21"/>
              </w:rPr>
            </w:pPr>
            <w:r>
              <w:rPr>
                <w:rFonts w:hint="eastAsia"/>
                <w:bCs/>
                <w:szCs w:val="21"/>
              </w:rPr>
              <w:t>1#</w:t>
            </w:r>
          </w:p>
        </w:tc>
        <w:tc>
          <w:tcPr>
            <w:tcW w:w="3686" w:type="dxa"/>
            <w:vAlign w:val="center"/>
          </w:tcPr>
          <w:p>
            <w:pPr>
              <w:jc w:val="center"/>
              <w:rPr>
                <w:szCs w:val="21"/>
              </w:rPr>
            </w:pPr>
            <w:r>
              <w:rPr>
                <w:szCs w:val="21"/>
              </w:rPr>
              <w:t>厂界</w:t>
            </w:r>
            <w:r>
              <w:rPr>
                <w:rFonts w:hint="eastAsia"/>
                <w:szCs w:val="21"/>
              </w:rPr>
              <w:t>东北侧外</w:t>
            </w:r>
            <w:r>
              <w:rPr>
                <w:szCs w:val="21"/>
              </w:rPr>
              <w:t>1m高于围墙0.5m</w:t>
            </w:r>
            <w:r>
              <w:rPr>
                <w:rFonts w:hint="eastAsia"/>
                <w:szCs w:val="21"/>
              </w:rPr>
              <w:t>处</w:t>
            </w:r>
          </w:p>
        </w:tc>
        <w:tc>
          <w:tcPr>
            <w:tcW w:w="1843" w:type="dxa"/>
            <w:vAlign w:val="center"/>
          </w:tcPr>
          <w:p>
            <w:pPr>
              <w:jc w:val="center"/>
              <w:rPr>
                <w:szCs w:val="21"/>
              </w:rPr>
            </w:pPr>
            <w:r>
              <w:rPr>
                <w:rFonts w:hint="eastAsia"/>
                <w:szCs w:val="21"/>
              </w:rPr>
              <w:t>1</w:t>
            </w:r>
          </w:p>
        </w:tc>
        <w:tc>
          <w:tcPr>
            <w:tcW w:w="1184" w:type="dxa"/>
            <w:vAlign w:val="center"/>
          </w:tcPr>
          <w:p>
            <w:pPr>
              <w:jc w:val="center"/>
              <w:rPr>
                <w:bCs/>
                <w:szCs w:val="21"/>
              </w:rPr>
            </w:pPr>
            <w:r>
              <w:rPr>
                <w:bCs/>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bCs/>
                <w:szCs w:val="21"/>
              </w:rPr>
            </w:pPr>
            <w:r>
              <w:rPr>
                <w:rFonts w:hint="eastAsia"/>
                <w:bCs/>
                <w:szCs w:val="21"/>
              </w:rPr>
              <w:t>2#</w:t>
            </w:r>
          </w:p>
        </w:tc>
        <w:tc>
          <w:tcPr>
            <w:tcW w:w="3686" w:type="dxa"/>
            <w:vAlign w:val="center"/>
          </w:tcPr>
          <w:p>
            <w:pPr>
              <w:jc w:val="center"/>
            </w:pPr>
            <w:r>
              <w:rPr>
                <w:szCs w:val="21"/>
              </w:rPr>
              <w:t>厂界</w:t>
            </w:r>
            <w:r>
              <w:rPr>
                <w:rFonts w:hint="eastAsia"/>
                <w:szCs w:val="21"/>
              </w:rPr>
              <w:t>东南侧</w:t>
            </w:r>
            <w:r>
              <w:rPr>
                <w:szCs w:val="21"/>
              </w:rPr>
              <w:t>外1m高1.2m处</w:t>
            </w:r>
          </w:p>
        </w:tc>
        <w:tc>
          <w:tcPr>
            <w:tcW w:w="1843" w:type="dxa"/>
            <w:vAlign w:val="center"/>
          </w:tcPr>
          <w:p>
            <w:pPr>
              <w:jc w:val="center"/>
              <w:rPr>
                <w:szCs w:val="21"/>
              </w:rPr>
            </w:pPr>
            <w:r>
              <w:rPr>
                <w:rFonts w:hint="eastAsia"/>
                <w:szCs w:val="21"/>
              </w:rPr>
              <w:t>1</w:t>
            </w:r>
          </w:p>
        </w:tc>
        <w:tc>
          <w:tcPr>
            <w:tcW w:w="1184" w:type="dxa"/>
            <w:vAlign w:val="center"/>
          </w:tcPr>
          <w:p>
            <w:pPr>
              <w:jc w:val="center"/>
              <w:rPr>
                <w:bCs/>
                <w:szCs w:val="21"/>
              </w:rPr>
            </w:pPr>
            <w:r>
              <w:rPr>
                <w:bCs/>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bCs/>
                <w:szCs w:val="21"/>
              </w:rPr>
            </w:pPr>
            <w:r>
              <w:rPr>
                <w:rFonts w:hint="eastAsia"/>
                <w:bCs/>
                <w:szCs w:val="21"/>
              </w:rPr>
              <w:t>3#</w:t>
            </w:r>
          </w:p>
        </w:tc>
        <w:tc>
          <w:tcPr>
            <w:tcW w:w="3686" w:type="dxa"/>
            <w:vAlign w:val="center"/>
          </w:tcPr>
          <w:p>
            <w:pPr>
              <w:jc w:val="center"/>
            </w:pPr>
            <w:r>
              <w:rPr>
                <w:szCs w:val="21"/>
              </w:rPr>
              <w:t>厂界</w:t>
            </w:r>
            <w:r>
              <w:rPr>
                <w:rFonts w:hint="eastAsia"/>
                <w:szCs w:val="21"/>
              </w:rPr>
              <w:t>西南侧</w:t>
            </w:r>
            <w:r>
              <w:rPr>
                <w:szCs w:val="21"/>
              </w:rPr>
              <w:t>外1m高</w:t>
            </w:r>
            <w:r>
              <w:rPr>
                <w:rFonts w:hint="eastAsia"/>
                <w:szCs w:val="21"/>
              </w:rPr>
              <w:t>1.2</w:t>
            </w:r>
            <w:r>
              <w:rPr>
                <w:szCs w:val="21"/>
              </w:rPr>
              <w:t>m处</w:t>
            </w:r>
          </w:p>
        </w:tc>
        <w:tc>
          <w:tcPr>
            <w:tcW w:w="1843" w:type="dxa"/>
            <w:vAlign w:val="center"/>
          </w:tcPr>
          <w:p>
            <w:pPr>
              <w:jc w:val="center"/>
              <w:rPr>
                <w:szCs w:val="21"/>
              </w:rPr>
            </w:pPr>
            <w:r>
              <w:rPr>
                <w:rFonts w:hint="eastAsia"/>
                <w:szCs w:val="21"/>
              </w:rPr>
              <w:t>1</w:t>
            </w:r>
          </w:p>
        </w:tc>
        <w:tc>
          <w:tcPr>
            <w:tcW w:w="1184" w:type="dxa"/>
            <w:vAlign w:val="center"/>
          </w:tcPr>
          <w:p>
            <w:pPr>
              <w:jc w:val="center"/>
              <w:rPr>
                <w:bCs/>
                <w:szCs w:val="21"/>
              </w:rPr>
            </w:pPr>
            <w:r>
              <w:rPr>
                <w:bCs/>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bCs/>
                <w:szCs w:val="21"/>
              </w:rPr>
            </w:pPr>
            <w:r>
              <w:rPr>
                <w:rFonts w:hint="eastAsia"/>
                <w:bCs/>
                <w:szCs w:val="21"/>
              </w:rPr>
              <w:t>4#</w:t>
            </w:r>
          </w:p>
        </w:tc>
        <w:tc>
          <w:tcPr>
            <w:tcW w:w="3686" w:type="dxa"/>
            <w:vAlign w:val="center"/>
          </w:tcPr>
          <w:p>
            <w:pPr>
              <w:jc w:val="center"/>
            </w:pPr>
            <w:r>
              <w:rPr>
                <w:szCs w:val="21"/>
              </w:rPr>
              <w:t>厂界</w:t>
            </w:r>
            <w:r>
              <w:rPr>
                <w:rFonts w:hint="eastAsia"/>
                <w:szCs w:val="21"/>
              </w:rPr>
              <w:t>西北侧外</w:t>
            </w:r>
            <w:r>
              <w:rPr>
                <w:szCs w:val="21"/>
              </w:rPr>
              <w:t>1m高于围墙0.5m处</w:t>
            </w:r>
          </w:p>
        </w:tc>
        <w:tc>
          <w:tcPr>
            <w:tcW w:w="1843" w:type="dxa"/>
            <w:vAlign w:val="center"/>
          </w:tcPr>
          <w:p>
            <w:pPr>
              <w:jc w:val="center"/>
              <w:rPr>
                <w:szCs w:val="21"/>
              </w:rPr>
            </w:pPr>
            <w:r>
              <w:rPr>
                <w:rFonts w:hint="eastAsia"/>
                <w:szCs w:val="21"/>
              </w:rPr>
              <w:t>1</w:t>
            </w:r>
          </w:p>
        </w:tc>
        <w:tc>
          <w:tcPr>
            <w:tcW w:w="1184" w:type="dxa"/>
            <w:vAlign w:val="center"/>
          </w:tcPr>
          <w:p>
            <w:pPr>
              <w:jc w:val="center"/>
              <w:rPr>
                <w:bCs/>
                <w:szCs w:val="21"/>
              </w:rPr>
            </w:pPr>
            <w:r>
              <w:rPr>
                <w:bCs/>
                <w:szCs w:val="21"/>
              </w:rPr>
              <w:t>2</w:t>
            </w:r>
          </w:p>
        </w:tc>
      </w:tr>
    </w:tbl>
    <w:p>
      <w:pPr>
        <w:pStyle w:val="5"/>
        <w:spacing w:before="0" w:after="0" w:line="360" w:lineRule="auto"/>
        <w:rPr>
          <w:bCs w:val="0"/>
          <w:sz w:val="24"/>
          <w:szCs w:val="24"/>
        </w:rPr>
      </w:pPr>
      <w:r>
        <w:rPr>
          <w:bCs w:val="0"/>
          <w:sz w:val="24"/>
          <w:szCs w:val="24"/>
        </w:rPr>
        <w:t>7.1.</w:t>
      </w:r>
      <w:r>
        <w:rPr>
          <w:rFonts w:hint="eastAsia"/>
          <w:bCs w:val="0"/>
          <w:sz w:val="24"/>
          <w:szCs w:val="24"/>
        </w:rPr>
        <w:t>4</w:t>
      </w:r>
      <w:r>
        <w:rPr>
          <w:bCs w:val="0"/>
          <w:sz w:val="24"/>
          <w:szCs w:val="24"/>
        </w:rPr>
        <w:t xml:space="preserve"> </w:t>
      </w:r>
      <w:r>
        <w:rPr>
          <w:rFonts w:hint="eastAsia"/>
          <w:bCs w:val="0"/>
          <w:sz w:val="24"/>
          <w:szCs w:val="24"/>
        </w:rPr>
        <w:t>固废</w:t>
      </w:r>
    </w:p>
    <w:p>
      <w:pPr>
        <w:spacing w:line="360" w:lineRule="auto"/>
        <w:ind w:firstLine="480" w:firstLineChars="200"/>
        <w:rPr>
          <w:bCs/>
          <w:sz w:val="24"/>
          <w:szCs w:val="21"/>
        </w:rPr>
      </w:pPr>
      <w:r>
        <w:rPr>
          <w:rFonts w:hint="eastAsia"/>
          <w:bCs/>
          <w:sz w:val="24"/>
          <w:szCs w:val="21"/>
        </w:rPr>
        <w:t>固体废弃物检查，包括一般固废的治理情况，以及危险废物的产生、处置方式等。</w:t>
      </w:r>
    </w:p>
    <w:p>
      <w:pPr>
        <w:pStyle w:val="5"/>
        <w:spacing w:before="0" w:after="0" w:line="360" w:lineRule="auto"/>
        <w:rPr>
          <w:bCs w:val="0"/>
          <w:sz w:val="24"/>
          <w:szCs w:val="24"/>
        </w:rPr>
      </w:pPr>
      <w:r>
        <w:rPr>
          <w:bCs w:val="0"/>
          <w:sz w:val="24"/>
          <w:szCs w:val="24"/>
        </w:rPr>
        <w:t>7.1.</w:t>
      </w:r>
      <w:r>
        <w:rPr>
          <w:rFonts w:hint="eastAsia"/>
          <w:bCs w:val="0"/>
          <w:sz w:val="24"/>
          <w:szCs w:val="24"/>
        </w:rPr>
        <w:t>5</w:t>
      </w:r>
      <w:r>
        <w:rPr>
          <w:bCs w:val="0"/>
          <w:sz w:val="24"/>
          <w:szCs w:val="24"/>
        </w:rPr>
        <w:t xml:space="preserve"> </w:t>
      </w:r>
      <w:r>
        <w:rPr>
          <w:rFonts w:hint="eastAsia"/>
          <w:bCs w:val="0"/>
          <w:sz w:val="24"/>
          <w:szCs w:val="24"/>
        </w:rPr>
        <w:t>监测布点示意图</w:t>
      </w:r>
    </w:p>
    <w:p>
      <w:r>
        <w:drawing>
          <wp:inline distT="0" distB="0" distL="0" distR="0">
            <wp:extent cx="5276850" cy="4048125"/>
            <wp:effectExtent l="1905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noChangeArrowheads="1"/>
                    </pic:cNvPicPr>
                  </pic:nvPicPr>
                  <pic:blipFill>
                    <a:blip r:embed="rId24" cstate="print"/>
                    <a:srcRect/>
                    <a:stretch>
                      <a:fillRect/>
                    </a:stretch>
                  </pic:blipFill>
                  <pic:spPr>
                    <a:xfrm>
                      <a:off x="0" y="0"/>
                      <a:ext cx="5276850" cy="4048125"/>
                    </a:xfrm>
                    <a:prstGeom prst="rect">
                      <a:avLst/>
                    </a:prstGeom>
                    <a:noFill/>
                    <a:ln w="9525">
                      <a:noFill/>
                      <a:miter lim="800000"/>
                      <a:headEnd/>
                      <a:tailEnd/>
                    </a:ln>
                  </pic:spPr>
                </pic:pic>
              </a:graphicData>
            </a:graphic>
          </wp:inline>
        </w:drawing>
      </w:r>
    </w:p>
    <w:p>
      <w:pPr>
        <w:jc w:val="center"/>
        <w:rPr>
          <w:rFonts w:eastAsia="楷体"/>
          <w:color w:val="000000"/>
          <w:sz w:val="28"/>
        </w:rPr>
      </w:pPr>
      <w:r>
        <w:rPr>
          <w:color w:val="000000"/>
          <w:sz w:val="24"/>
        </w:rPr>
        <w:t>图例：</w:t>
      </w:r>
      <w:r>
        <w:rPr>
          <w:rFonts w:hint="eastAsia" w:ascii="宋体" w:hAnsi="宋体" w:cs="宋体"/>
          <w:sz w:val="24"/>
        </w:rPr>
        <w:t>○</w:t>
      </w:r>
      <w:r>
        <w:rPr>
          <w:sz w:val="24"/>
        </w:rPr>
        <w:t>-无组织废气采样点，▲-厂界环境噪声检测点</w:t>
      </w:r>
      <w:r>
        <w:rPr>
          <w:rFonts w:hint="eastAsia"/>
          <w:sz w:val="24"/>
        </w:rPr>
        <w:t>，★-废水采样点，◎有组织废气采样点</w:t>
      </w:r>
    </w:p>
    <w:p>
      <w:pPr>
        <w:spacing w:line="360" w:lineRule="auto"/>
        <w:jc w:val="center"/>
        <w:rPr>
          <w:b/>
          <w:sz w:val="24"/>
        </w:rPr>
      </w:pPr>
      <w:r>
        <w:rPr>
          <w:rFonts w:hint="eastAsia"/>
          <w:b/>
          <w:sz w:val="24"/>
        </w:rPr>
        <w:t>图7-1  监测布点示意图</w:t>
      </w:r>
    </w:p>
    <w:p>
      <w:pPr>
        <w:spacing w:line="360" w:lineRule="auto"/>
        <w:jc w:val="center"/>
        <w:rPr>
          <w:b/>
          <w:sz w:val="24"/>
        </w:rPr>
      </w:pPr>
    </w:p>
    <w:p>
      <w:pPr>
        <w:spacing w:line="360" w:lineRule="auto"/>
        <w:ind w:firstLine="480" w:firstLineChars="200"/>
        <w:rPr>
          <w:bCs/>
          <w:sz w:val="24"/>
          <w:szCs w:val="21"/>
        </w:rPr>
      </w:pPr>
    </w:p>
    <w:p>
      <w:pPr>
        <w:jc w:val="left"/>
        <w:outlineLvl w:val="0"/>
        <w:rPr>
          <w:b/>
          <w:sz w:val="28"/>
          <w:szCs w:val="28"/>
        </w:rPr>
      </w:pPr>
      <w:r>
        <w:rPr>
          <w:b/>
          <w:color w:val="0070C0"/>
          <w:sz w:val="28"/>
          <w:szCs w:val="28"/>
        </w:rPr>
        <w:br w:type="page"/>
      </w:r>
      <w:bookmarkStart w:id="19" w:name="_Toc20076198"/>
      <w:r>
        <w:rPr>
          <w:b/>
          <w:sz w:val="28"/>
          <w:szCs w:val="28"/>
        </w:rPr>
        <w:t>8 质量保证及质量控制</w:t>
      </w:r>
      <w:bookmarkEnd w:id="19"/>
    </w:p>
    <w:p>
      <w:pPr>
        <w:pStyle w:val="4"/>
        <w:spacing w:before="0" w:after="0" w:line="360" w:lineRule="auto"/>
        <w:rPr>
          <w:rFonts w:ascii="Times New Roman" w:hAnsi="Times New Roman" w:eastAsia="宋体"/>
          <w:bCs w:val="0"/>
          <w:sz w:val="24"/>
          <w:szCs w:val="24"/>
        </w:rPr>
      </w:pPr>
      <w:bookmarkStart w:id="20" w:name="_Toc20076199"/>
      <w:r>
        <w:rPr>
          <w:rFonts w:ascii="Times New Roman" w:hAnsi="Times New Roman" w:eastAsia="宋体"/>
          <w:bCs w:val="0"/>
          <w:sz w:val="24"/>
          <w:szCs w:val="24"/>
        </w:rPr>
        <w:t>8.1 监测分析方法、监测仪器</w:t>
      </w:r>
      <w:bookmarkEnd w:id="20"/>
    </w:p>
    <w:p>
      <w:pPr>
        <w:spacing w:before="159" w:beforeLines="50" w:line="360" w:lineRule="auto"/>
        <w:jc w:val="center"/>
        <w:rPr>
          <w:b/>
          <w:sz w:val="24"/>
        </w:rPr>
      </w:pPr>
      <w:r>
        <w:rPr>
          <w:b/>
          <w:sz w:val="24"/>
        </w:rPr>
        <w:t>表8-1 废水监测方法、方法来源、仪器型号（编号）及检出限</w:t>
      </w:r>
    </w:p>
    <w:tbl>
      <w:tblPr>
        <w:tblStyle w:val="28"/>
        <w:tblW w:w="8711" w:type="dxa"/>
        <w:tblInd w:w="119"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648"/>
        <w:gridCol w:w="1623"/>
        <w:gridCol w:w="2971"/>
        <w:gridCol w:w="141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2" w:hRule="atLeast"/>
          <w:tblHeader/>
        </w:trPr>
        <w:tc>
          <w:tcPr>
            <w:tcW w:w="1056" w:type="dxa"/>
            <w:tcBorders>
              <w:top w:val="single" w:color="auto" w:sz="12" w:space="0"/>
              <w:bottom w:val="single" w:color="auto" w:sz="12" w:space="0"/>
            </w:tcBorders>
            <w:vAlign w:val="center"/>
          </w:tcPr>
          <w:p>
            <w:pPr>
              <w:jc w:val="center"/>
              <w:rPr>
                <w:b/>
                <w:bCs/>
                <w:szCs w:val="21"/>
              </w:rPr>
            </w:pPr>
            <w:r>
              <w:rPr>
                <w:rFonts w:hAnsiTheme="minorEastAsia"/>
                <w:b/>
                <w:bCs/>
                <w:szCs w:val="21"/>
              </w:rPr>
              <w:t>项目</w:t>
            </w:r>
          </w:p>
        </w:tc>
        <w:tc>
          <w:tcPr>
            <w:tcW w:w="1648" w:type="dxa"/>
            <w:tcBorders>
              <w:top w:val="single" w:color="auto" w:sz="12" w:space="0"/>
              <w:bottom w:val="single" w:color="auto" w:sz="12" w:space="0"/>
            </w:tcBorders>
            <w:vAlign w:val="center"/>
          </w:tcPr>
          <w:p>
            <w:pPr>
              <w:jc w:val="center"/>
              <w:rPr>
                <w:b/>
                <w:bCs/>
                <w:szCs w:val="21"/>
              </w:rPr>
            </w:pPr>
            <w:r>
              <w:rPr>
                <w:rFonts w:hAnsiTheme="minorEastAsia"/>
                <w:b/>
                <w:bCs/>
                <w:szCs w:val="21"/>
              </w:rPr>
              <w:t>检测方法</w:t>
            </w:r>
          </w:p>
        </w:tc>
        <w:tc>
          <w:tcPr>
            <w:tcW w:w="1623" w:type="dxa"/>
            <w:tcBorders>
              <w:top w:val="single" w:color="auto" w:sz="12" w:space="0"/>
              <w:bottom w:val="single" w:color="auto" w:sz="12" w:space="0"/>
            </w:tcBorders>
            <w:vAlign w:val="center"/>
          </w:tcPr>
          <w:p>
            <w:pPr>
              <w:jc w:val="center"/>
              <w:rPr>
                <w:b/>
                <w:bCs/>
                <w:szCs w:val="21"/>
              </w:rPr>
            </w:pPr>
            <w:r>
              <w:rPr>
                <w:rFonts w:hAnsiTheme="minorEastAsia"/>
                <w:b/>
                <w:bCs/>
                <w:szCs w:val="21"/>
              </w:rPr>
              <w:t>方法来源</w:t>
            </w:r>
          </w:p>
        </w:tc>
        <w:tc>
          <w:tcPr>
            <w:tcW w:w="2971" w:type="dxa"/>
            <w:tcBorders>
              <w:top w:val="single" w:color="auto" w:sz="12" w:space="0"/>
              <w:bottom w:val="single" w:color="auto" w:sz="12" w:space="0"/>
            </w:tcBorders>
            <w:vAlign w:val="center"/>
          </w:tcPr>
          <w:p>
            <w:pPr>
              <w:jc w:val="center"/>
              <w:rPr>
                <w:b/>
                <w:bCs/>
                <w:szCs w:val="21"/>
              </w:rPr>
            </w:pPr>
            <w:r>
              <w:rPr>
                <w:rFonts w:hAnsiTheme="minorEastAsia"/>
                <w:b/>
                <w:bCs/>
                <w:szCs w:val="21"/>
              </w:rPr>
              <w:t>使用仪器型号、名称（编号）</w:t>
            </w:r>
          </w:p>
        </w:tc>
        <w:tc>
          <w:tcPr>
            <w:tcW w:w="1413" w:type="dxa"/>
            <w:tcBorders>
              <w:top w:val="single" w:color="auto" w:sz="12" w:space="0"/>
              <w:bottom w:val="single" w:color="auto" w:sz="12" w:space="0"/>
            </w:tcBorders>
            <w:vAlign w:val="center"/>
          </w:tcPr>
          <w:p>
            <w:pPr>
              <w:jc w:val="center"/>
              <w:rPr>
                <w:b/>
                <w:bCs/>
                <w:szCs w:val="21"/>
              </w:rPr>
            </w:pPr>
            <w:r>
              <w:rPr>
                <w:rFonts w:hAnsiTheme="minorEastAsia"/>
                <w:b/>
                <w:bCs/>
                <w:szCs w:val="21"/>
              </w:rPr>
              <w:t>检出限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6" w:type="dxa"/>
            <w:tcBorders>
              <w:top w:val="single" w:color="auto" w:sz="12" w:space="0"/>
            </w:tcBorders>
            <w:vAlign w:val="center"/>
          </w:tcPr>
          <w:p>
            <w:pPr>
              <w:jc w:val="center"/>
              <w:rPr>
                <w:szCs w:val="21"/>
              </w:rPr>
            </w:pPr>
            <w:r>
              <w:rPr>
                <w:rFonts w:hAnsiTheme="minorEastAsia"/>
                <w:szCs w:val="21"/>
              </w:rPr>
              <w:t>样品采集</w:t>
            </w:r>
          </w:p>
        </w:tc>
        <w:tc>
          <w:tcPr>
            <w:tcW w:w="1648" w:type="dxa"/>
            <w:tcBorders>
              <w:top w:val="single" w:color="auto" w:sz="12" w:space="0"/>
            </w:tcBorders>
            <w:vAlign w:val="center"/>
          </w:tcPr>
          <w:p>
            <w:pPr>
              <w:snapToGrid w:val="0"/>
              <w:jc w:val="center"/>
              <w:rPr>
                <w:kern w:val="0"/>
                <w:szCs w:val="21"/>
              </w:rPr>
            </w:pPr>
            <w:r>
              <w:rPr>
                <w:rFonts w:hint="eastAsia"/>
                <w:kern w:val="0"/>
                <w:szCs w:val="21"/>
              </w:rPr>
              <w:t>地表水和污水监测技术规范</w:t>
            </w:r>
          </w:p>
        </w:tc>
        <w:tc>
          <w:tcPr>
            <w:tcW w:w="1623" w:type="dxa"/>
            <w:tcBorders>
              <w:top w:val="single" w:color="auto" w:sz="12" w:space="0"/>
            </w:tcBorders>
            <w:vAlign w:val="center"/>
          </w:tcPr>
          <w:p>
            <w:pPr>
              <w:snapToGrid w:val="0"/>
              <w:jc w:val="center"/>
              <w:rPr>
                <w:kern w:val="0"/>
                <w:szCs w:val="21"/>
              </w:rPr>
            </w:pPr>
            <w:r>
              <w:rPr>
                <w:rFonts w:hint="eastAsia"/>
                <w:kern w:val="0"/>
                <w:szCs w:val="21"/>
              </w:rPr>
              <w:t>HJ/T 91-2002</w:t>
            </w:r>
          </w:p>
        </w:tc>
        <w:tc>
          <w:tcPr>
            <w:tcW w:w="2971" w:type="dxa"/>
            <w:tcBorders>
              <w:top w:val="single" w:color="auto" w:sz="12" w:space="0"/>
            </w:tcBorders>
            <w:vAlign w:val="center"/>
          </w:tcPr>
          <w:p>
            <w:pPr>
              <w:jc w:val="center"/>
              <w:rPr>
                <w:szCs w:val="21"/>
              </w:rPr>
            </w:pPr>
            <w:r>
              <w:rPr>
                <w:szCs w:val="21"/>
              </w:rPr>
              <w:t>/</w:t>
            </w:r>
          </w:p>
        </w:tc>
        <w:tc>
          <w:tcPr>
            <w:tcW w:w="1413" w:type="dxa"/>
            <w:tcBorders>
              <w:top w:val="single" w:color="auto" w:sz="12" w:space="0"/>
            </w:tcBorders>
            <w:vAlign w:val="center"/>
          </w:tcPr>
          <w:p>
            <w:pPr>
              <w:jc w:val="center"/>
              <w:rPr>
                <w:szCs w:val="21"/>
              </w:rPr>
            </w:pPr>
            <w:r>
              <w:rPr>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6" w:type="dxa"/>
            <w:vAlign w:val="center"/>
          </w:tcPr>
          <w:p>
            <w:pPr>
              <w:snapToGrid w:val="0"/>
              <w:jc w:val="center"/>
              <w:rPr>
                <w:rFonts w:hAnsiTheme="minorEastAsia"/>
                <w:szCs w:val="21"/>
              </w:rPr>
            </w:pPr>
            <w:r>
              <w:rPr>
                <w:rFonts w:hint="eastAsia" w:cs="宋体"/>
                <w:szCs w:val="21"/>
              </w:rPr>
              <w:t>化学需氧量</w:t>
            </w:r>
          </w:p>
        </w:tc>
        <w:tc>
          <w:tcPr>
            <w:tcW w:w="1648" w:type="dxa"/>
            <w:vAlign w:val="center"/>
          </w:tcPr>
          <w:p>
            <w:pPr>
              <w:snapToGrid w:val="0"/>
              <w:jc w:val="center"/>
              <w:rPr>
                <w:rFonts w:hAnsiTheme="minorEastAsia"/>
                <w:szCs w:val="21"/>
              </w:rPr>
            </w:pPr>
            <w:r>
              <w:rPr>
                <w:rFonts w:hint="eastAsia"/>
                <w:kern w:val="0"/>
                <w:szCs w:val="21"/>
              </w:rPr>
              <w:t>重铬酸盐法</w:t>
            </w:r>
          </w:p>
        </w:tc>
        <w:tc>
          <w:tcPr>
            <w:tcW w:w="1623" w:type="dxa"/>
            <w:vAlign w:val="center"/>
          </w:tcPr>
          <w:p>
            <w:pPr>
              <w:snapToGrid w:val="0"/>
              <w:jc w:val="center"/>
              <w:rPr>
                <w:rFonts w:asciiTheme="minorEastAsia" w:hAnsiTheme="minorEastAsia" w:cstheme="minorEastAsia"/>
                <w:szCs w:val="21"/>
              </w:rPr>
            </w:pPr>
            <w:r>
              <w:rPr>
                <w:rFonts w:hint="eastAsia"/>
                <w:kern w:val="0"/>
                <w:szCs w:val="21"/>
              </w:rPr>
              <w:t>HJ 828-2017</w:t>
            </w:r>
          </w:p>
        </w:tc>
        <w:tc>
          <w:tcPr>
            <w:tcW w:w="2971" w:type="dxa"/>
            <w:vAlign w:val="center"/>
          </w:tcPr>
          <w:p>
            <w:pPr>
              <w:jc w:val="center"/>
              <w:rPr>
                <w:szCs w:val="21"/>
              </w:rPr>
            </w:pPr>
            <w:r>
              <w:rPr>
                <w:rFonts w:hAnsiTheme="minorEastAsia"/>
                <w:szCs w:val="21"/>
              </w:rPr>
              <w:t>酸式滴定管</w:t>
            </w:r>
          </w:p>
        </w:tc>
        <w:tc>
          <w:tcPr>
            <w:tcW w:w="1413" w:type="dxa"/>
            <w:vAlign w:val="center"/>
          </w:tcPr>
          <w:p>
            <w:pPr>
              <w:jc w:val="center"/>
              <w:rPr>
                <w:szCs w:val="21"/>
              </w:rPr>
            </w:pPr>
            <w:r>
              <w:rPr>
                <w:szCs w:val="21"/>
              </w:rPr>
              <w:t>4mg/L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6" w:type="dxa"/>
            <w:vAlign w:val="center"/>
          </w:tcPr>
          <w:p>
            <w:pPr>
              <w:snapToGrid w:val="0"/>
              <w:jc w:val="center"/>
              <w:rPr>
                <w:rFonts w:hAnsiTheme="minorEastAsia"/>
                <w:szCs w:val="21"/>
              </w:rPr>
            </w:pPr>
            <w:r>
              <w:rPr>
                <w:rFonts w:hint="eastAsia" w:cs="宋体"/>
                <w:szCs w:val="21"/>
              </w:rPr>
              <w:t>五日生化需氧量</w:t>
            </w:r>
          </w:p>
        </w:tc>
        <w:tc>
          <w:tcPr>
            <w:tcW w:w="1648" w:type="dxa"/>
            <w:vAlign w:val="center"/>
          </w:tcPr>
          <w:p>
            <w:pPr>
              <w:snapToGrid w:val="0"/>
              <w:jc w:val="center"/>
              <w:rPr>
                <w:rFonts w:hAnsiTheme="minorEastAsia"/>
                <w:szCs w:val="21"/>
              </w:rPr>
            </w:pPr>
            <w:r>
              <w:rPr>
                <w:rFonts w:hint="eastAsia"/>
                <w:bCs/>
                <w:szCs w:val="21"/>
              </w:rPr>
              <w:t>稀释与接种法</w:t>
            </w:r>
          </w:p>
        </w:tc>
        <w:tc>
          <w:tcPr>
            <w:tcW w:w="1623" w:type="dxa"/>
            <w:vAlign w:val="center"/>
          </w:tcPr>
          <w:p>
            <w:pPr>
              <w:snapToGrid w:val="0"/>
              <w:jc w:val="center"/>
              <w:rPr>
                <w:rFonts w:asciiTheme="minorEastAsia" w:hAnsiTheme="minorEastAsia" w:cstheme="minorEastAsia"/>
                <w:szCs w:val="21"/>
              </w:rPr>
            </w:pPr>
            <w:r>
              <w:rPr>
                <w:rFonts w:hint="eastAsia"/>
                <w:kern w:val="0"/>
                <w:szCs w:val="21"/>
              </w:rPr>
              <w:t>HJ 505-2009</w:t>
            </w:r>
          </w:p>
        </w:tc>
        <w:tc>
          <w:tcPr>
            <w:tcW w:w="2971" w:type="dxa"/>
            <w:vAlign w:val="center"/>
          </w:tcPr>
          <w:p>
            <w:pPr>
              <w:jc w:val="center"/>
              <w:rPr>
                <w:szCs w:val="21"/>
              </w:rPr>
            </w:pPr>
            <w:r>
              <w:rPr>
                <w:szCs w:val="21"/>
              </w:rPr>
              <w:t>LRH-150</w:t>
            </w:r>
            <w:r>
              <w:rPr>
                <w:rFonts w:hAnsiTheme="minorEastAsia"/>
                <w:szCs w:val="21"/>
              </w:rPr>
              <w:t>生化培养箱（</w:t>
            </w:r>
            <w:r>
              <w:rPr>
                <w:szCs w:val="21"/>
              </w:rPr>
              <w:t>SCTAS-1300</w:t>
            </w:r>
            <w:r>
              <w:rPr>
                <w:rFonts w:hAnsiTheme="minorEastAsia"/>
                <w:szCs w:val="21"/>
              </w:rPr>
              <w:t>）</w:t>
            </w:r>
          </w:p>
        </w:tc>
        <w:tc>
          <w:tcPr>
            <w:tcW w:w="1413" w:type="dxa"/>
            <w:vAlign w:val="center"/>
          </w:tcPr>
          <w:p>
            <w:pPr>
              <w:jc w:val="center"/>
              <w:rPr>
                <w:szCs w:val="21"/>
              </w:rPr>
            </w:pPr>
            <w:r>
              <w:rPr>
                <w:szCs w:val="21"/>
              </w:rPr>
              <w:t>0.5mg/L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6" w:type="dxa"/>
            <w:vAlign w:val="center"/>
          </w:tcPr>
          <w:p>
            <w:pPr>
              <w:snapToGrid w:val="0"/>
              <w:jc w:val="center"/>
              <w:rPr>
                <w:rFonts w:hAnsiTheme="minorEastAsia"/>
                <w:szCs w:val="21"/>
              </w:rPr>
            </w:pPr>
            <w:r>
              <w:rPr>
                <w:rFonts w:hint="eastAsia" w:cs="宋体"/>
                <w:szCs w:val="21"/>
              </w:rPr>
              <w:t>悬浮物</w:t>
            </w:r>
          </w:p>
        </w:tc>
        <w:tc>
          <w:tcPr>
            <w:tcW w:w="1648" w:type="dxa"/>
            <w:vAlign w:val="center"/>
          </w:tcPr>
          <w:p>
            <w:pPr>
              <w:snapToGrid w:val="0"/>
              <w:jc w:val="center"/>
              <w:rPr>
                <w:rFonts w:hAnsiTheme="minorEastAsia"/>
                <w:szCs w:val="21"/>
              </w:rPr>
            </w:pPr>
            <w:r>
              <w:rPr>
                <w:rFonts w:hint="eastAsia"/>
                <w:bCs/>
                <w:szCs w:val="21"/>
              </w:rPr>
              <w:t>重量法</w:t>
            </w:r>
          </w:p>
        </w:tc>
        <w:tc>
          <w:tcPr>
            <w:tcW w:w="1623" w:type="dxa"/>
            <w:vAlign w:val="center"/>
          </w:tcPr>
          <w:p>
            <w:pPr>
              <w:snapToGrid w:val="0"/>
              <w:jc w:val="center"/>
              <w:rPr>
                <w:rFonts w:asciiTheme="minorEastAsia" w:hAnsiTheme="minorEastAsia" w:cstheme="minorEastAsia"/>
                <w:szCs w:val="21"/>
              </w:rPr>
            </w:pPr>
            <w:r>
              <w:rPr>
                <w:rFonts w:hint="eastAsia"/>
                <w:kern w:val="0"/>
                <w:szCs w:val="21"/>
              </w:rPr>
              <w:t>GB 11901-1989</w:t>
            </w:r>
          </w:p>
        </w:tc>
        <w:tc>
          <w:tcPr>
            <w:tcW w:w="2971" w:type="dxa"/>
            <w:vAlign w:val="center"/>
          </w:tcPr>
          <w:p>
            <w:pPr>
              <w:jc w:val="center"/>
              <w:rPr>
                <w:szCs w:val="21"/>
              </w:rPr>
            </w:pPr>
            <w:r>
              <w:rPr>
                <w:szCs w:val="21"/>
              </w:rPr>
              <w:t>FA2004</w:t>
            </w:r>
            <w:r>
              <w:rPr>
                <w:rFonts w:hAnsiTheme="minorEastAsia"/>
                <w:szCs w:val="21"/>
              </w:rPr>
              <w:t>万分之一天平（</w:t>
            </w:r>
            <w:r>
              <w:rPr>
                <w:szCs w:val="21"/>
              </w:rPr>
              <w:t>SCTAS-1043</w:t>
            </w:r>
            <w:r>
              <w:rPr>
                <w:rFonts w:hAnsiTheme="minorEastAsia"/>
                <w:szCs w:val="21"/>
              </w:rPr>
              <w:t>）</w:t>
            </w:r>
          </w:p>
        </w:tc>
        <w:tc>
          <w:tcPr>
            <w:tcW w:w="1413" w:type="dxa"/>
            <w:vAlign w:val="center"/>
          </w:tcPr>
          <w:p>
            <w:pPr>
              <w:jc w:val="center"/>
              <w:rPr>
                <w:szCs w:val="21"/>
              </w:rPr>
            </w:pPr>
            <w:r>
              <w:rPr>
                <w:szCs w:val="21"/>
              </w:rPr>
              <w:t>4mg/L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6" w:type="dxa"/>
            <w:tcBorders>
              <w:bottom w:val="single" w:color="auto" w:sz="4" w:space="0"/>
            </w:tcBorders>
            <w:vAlign w:val="center"/>
          </w:tcPr>
          <w:p>
            <w:pPr>
              <w:snapToGrid w:val="0"/>
              <w:jc w:val="center"/>
              <w:rPr>
                <w:rFonts w:hAnsiTheme="minorEastAsia"/>
                <w:szCs w:val="21"/>
              </w:rPr>
            </w:pPr>
            <w:r>
              <w:rPr>
                <w:rFonts w:hint="eastAsia" w:cs="宋体"/>
                <w:szCs w:val="21"/>
              </w:rPr>
              <w:t>氨氮</w:t>
            </w:r>
          </w:p>
        </w:tc>
        <w:tc>
          <w:tcPr>
            <w:tcW w:w="1648" w:type="dxa"/>
            <w:tcBorders>
              <w:bottom w:val="single" w:color="auto" w:sz="4" w:space="0"/>
            </w:tcBorders>
            <w:vAlign w:val="center"/>
          </w:tcPr>
          <w:p>
            <w:pPr>
              <w:snapToGrid w:val="0"/>
              <w:jc w:val="center"/>
              <w:rPr>
                <w:rFonts w:hAnsiTheme="minorEastAsia"/>
                <w:szCs w:val="21"/>
              </w:rPr>
            </w:pPr>
            <w:r>
              <w:rPr>
                <w:rFonts w:hint="eastAsia"/>
                <w:bCs/>
                <w:szCs w:val="21"/>
              </w:rPr>
              <w:t>纳氏试剂分光光度法</w:t>
            </w:r>
          </w:p>
        </w:tc>
        <w:tc>
          <w:tcPr>
            <w:tcW w:w="1623" w:type="dxa"/>
            <w:tcBorders>
              <w:bottom w:val="single" w:color="auto" w:sz="4" w:space="0"/>
            </w:tcBorders>
            <w:vAlign w:val="center"/>
          </w:tcPr>
          <w:p>
            <w:pPr>
              <w:snapToGrid w:val="0"/>
              <w:jc w:val="center"/>
              <w:rPr>
                <w:rFonts w:asciiTheme="minorEastAsia" w:hAnsiTheme="minorEastAsia" w:cstheme="minorEastAsia"/>
                <w:szCs w:val="21"/>
              </w:rPr>
            </w:pPr>
            <w:r>
              <w:rPr>
                <w:rFonts w:hint="eastAsia"/>
                <w:kern w:val="0"/>
                <w:szCs w:val="21"/>
              </w:rPr>
              <w:t>HJ 535-2009</w:t>
            </w:r>
          </w:p>
        </w:tc>
        <w:tc>
          <w:tcPr>
            <w:tcW w:w="2971" w:type="dxa"/>
            <w:tcBorders>
              <w:bottom w:val="single" w:color="auto" w:sz="4" w:space="0"/>
            </w:tcBorders>
            <w:vAlign w:val="center"/>
          </w:tcPr>
          <w:p>
            <w:pPr>
              <w:jc w:val="center"/>
              <w:rPr>
                <w:szCs w:val="21"/>
              </w:rPr>
            </w:pPr>
            <w:r>
              <w:rPr>
                <w:szCs w:val="21"/>
              </w:rPr>
              <w:t>UV5800</w:t>
            </w:r>
            <w:r>
              <w:rPr>
                <w:rFonts w:hAnsiTheme="minorEastAsia"/>
                <w:szCs w:val="21"/>
              </w:rPr>
              <w:t>紫外可见分光光度计（</w:t>
            </w:r>
            <w:r>
              <w:rPr>
                <w:szCs w:val="21"/>
              </w:rPr>
              <w:t>SCTAS-1044</w:t>
            </w:r>
            <w:r>
              <w:rPr>
                <w:rFonts w:hAnsiTheme="minorEastAsia"/>
                <w:szCs w:val="21"/>
              </w:rPr>
              <w:t>）</w:t>
            </w:r>
          </w:p>
        </w:tc>
        <w:tc>
          <w:tcPr>
            <w:tcW w:w="1413" w:type="dxa"/>
            <w:tcBorders>
              <w:bottom w:val="single" w:color="auto" w:sz="4" w:space="0"/>
            </w:tcBorders>
            <w:vAlign w:val="center"/>
          </w:tcPr>
          <w:p>
            <w:pPr>
              <w:jc w:val="center"/>
              <w:rPr>
                <w:szCs w:val="21"/>
              </w:rPr>
            </w:pPr>
            <w:r>
              <w:rPr>
                <w:szCs w:val="21"/>
              </w:rPr>
              <w:t>0.025mg/L</w:t>
            </w:r>
            <w:r>
              <w:rPr>
                <w:rFonts w:hAnsiTheme="minorEastAsia"/>
                <w:szCs w:val="21"/>
              </w:rPr>
              <w:t>（以</w:t>
            </w:r>
            <w:r>
              <w:rPr>
                <w:szCs w:val="21"/>
              </w:rPr>
              <w:t>N</w:t>
            </w:r>
            <w:r>
              <w:rPr>
                <w:rFonts w:hAnsiTheme="minorEastAsia"/>
                <w:szCs w:val="21"/>
              </w:rPr>
              <w:t>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6" w:type="dxa"/>
            <w:tcBorders>
              <w:bottom w:val="single" w:color="auto" w:sz="12" w:space="0"/>
            </w:tcBorders>
            <w:vAlign w:val="center"/>
          </w:tcPr>
          <w:p>
            <w:pPr>
              <w:snapToGrid w:val="0"/>
              <w:jc w:val="center"/>
              <w:rPr>
                <w:rFonts w:hAnsiTheme="minorEastAsia"/>
                <w:szCs w:val="21"/>
              </w:rPr>
            </w:pPr>
            <w:r>
              <w:rPr>
                <w:rFonts w:hint="eastAsia" w:cs="宋体"/>
                <w:szCs w:val="21"/>
              </w:rPr>
              <w:t>pH</w:t>
            </w:r>
          </w:p>
        </w:tc>
        <w:tc>
          <w:tcPr>
            <w:tcW w:w="1648" w:type="dxa"/>
            <w:tcBorders>
              <w:bottom w:val="single" w:color="auto" w:sz="12" w:space="0"/>
            </w:tcBorders>
            <w:vAlign w:val="center"/>
          </w:tcPr>
          <w:p>
            <w:pPr>
              <w:snapToGrid w:val="0"/>
              <w:jc w:val="center"/>
              <w:rPr>
                <w:rFonts w:hAnsiTheme="minorEastAsia"/>
                <w:szCs w:val="21"/>
              </w:rPr>
            </w:pPr>
            <w:r>
              <w:rPr>
                <w:rFonts w:hint="eastAsia"/>
                <w:bCs/>
                <w:szCs w:val="21"/>
              </w:rPr>
              <w:t>玻璃电极法</w:t>
            </w:r>
          </w:p>
        </w:tc>
        <w:tc>
          <w:tcPr>
            <w:tcW w:w="1623" w:type="dxa"/>
            <w:tcBorders>
              <w:bottom w:val="single" w:color="auto" w:sz="12" w:space="0"/>
            </w:tcBorders>
            <w:vAlign w:val="center"/>
          </w:tcPr>
          <w:p>
            <w:pPr>
              <w:snapToGrid w:val="0"/>
              <w:jc w:val="center"/>
              <w:rPr>
                <w:rFonts w:asciiTheme="minorEastAsia" w:hAnsiTheme="minorEastAsia" w:cstheme="minorEastAsia"/>
                <w:szCs w:val="21"/>
              </w:rPr>
            </w:pPr>
            <w:r>
              <w:rPr>
                <w:rFonts w:hint="eastAsia"/>
                <w:kern w:val="0"/>
                <w:szCs w:val="21"/>
              </w:rPr>
              <w:t>GB 6920-1986</w:t>
            </w:r>
          </w:p>
        </w:tc>
        <w:tc>
          <w:tcPr>
            <w:tcW w:w="2971" w:type="dxa"/>
            <w:tcBorders>
              <w:bottom w:val="single" w:color="auto" w:sz="12" w:space="0"/>
            </w:tcBorders>
            <w:vAlign w:val="center"/>
          </w:tcPr>
          <w:p>
            <w:pPr>
              <w:snapToGrid w:val="0"/>
              <w:jc w:val="center"/>
              <w:rPr>
                <w:szCs w:val="21"/>
              </w:rPr>
            </w:pPr>
            <w:r>
              <w:rPr>
                <w:rFonts w:hint="eastAsia"/>
                <w:szCs w:val="21"/>
              </w:rPr>
              <w:t>SX751型pH/ORP/电导率/溶解氧测定仪</w:t>
            </w:r>
            <w:r>
              <w:rPr>
                <w:rFonts w:hAnsiTheme="minorEastAsia"/>
                <w:szCs w:val="21"/>
              </w:rPr>
              <w:t>（</w:t>
            </w:r>
            <w:r>
              <w:rPr>
                <w:szCs w:val="21"/>
              </w:rPr>
              <w:t>SCTAS-</w:t>
            </w:r>
            <w:r>
              <w:rPr>
                <w:rFonts w:hint="eastAsia"/>
                <w:szCs w:val="21"/>
              </w:rPr>
              <w:t>1443</w:t>
            </w:r>
            <w:r>
              <w:rPr>
                <w:rFonts w:hAnsiTheme="minorEastAsia"/>
                <w:szCs w:val="21"/>
              </w:rPr>
              <w:t>）</w:t>
            </w:r>
          </w:p>
        </w:tc>
        <w:tc>
          <w:tcPr>
            <w:tcW w:w="1413" w:type="dxa"/>
            <w:tcBorders>
              <w:bottom w:val="single" w:color="auto" w:sz="12" w:space="0"/>
            </w:tcBorders>
            <w:vAlign w:val="center"/>
          </w:tcPr>
          <w:p>
            <w:pPr>
              <w:ind w:left="103" w:leftChars="49"/>
              <w:jc w:val="center"/>
              <w:rPr>
                <w:szCs w:val="21"/>
              </w:rPr>
            </w:pPr>
            <w:r>
              <w:rPr>
                <w:szCs w:val="21"/>
              </w:rPr>
              <w:t>0.1</w:t>
            </w:r>
            <w:r>
              <w:rPr>
                <w:rFonts w:hAnsiTheme="minorEastAsia"/>
                <w:szCs w:val="21"/>
              </w:rPr>
              <w:t>（</w:t>
            </w:r>
            <w:r>
              <w:rPr>
                <w:szCs w:val="21"/>
              </w:rPr>
              <w:t>pH</w:t>
            </w:r>
            <w:r>
              <w:rPr>
                <w:rFonts w:hAnsiTheme="minorEastAsia"/>
                <w:szCs w:val="21"/>
              </w:rPr>
              <w:t>值）</w:t>
            </w:r>
          </w:p>
        </w:tc>
      </w:tr>
    </w:tbl>
    <w:p>
      <w:pPr>
        <w:spacing w:before="159" w:beforeLines="50" w:line="360" w:lineRule="auto"/>
        <w:jc w:val="center"/>
        <w:rPr>
          <w:b/>
          <w:sz w:val="24"/>
        </w:rPr>
      </w:pPr>
      <w:r>
        <w:rPr>
          <w:b/>
          <w:sz w:val="24"/>
        </w:rPr>
        <w:t>表8-2 有组织排放废气监测方法、方法来源、仪器型号（编号）及检出限</w:t>
      </w:r>
    </w:p>
    <w:tbl>
      <w:tblPr>
        <w:tblStyle w:val="28"/>
        <w:tblW w:w="8762" w:type="dxa"/>
        <w:tblInd w:w="119"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263"/>
        <w:gridCol w:w="1825"/>
        <w:gridCol w:w="3094"/>
        <w:gridCol w:w="15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35" w:type="dxa"/>
            <w:tcBorders>
              <w:top w:val="single" w:color="auto" w:sz="12" w:space="0"/>
              <w:bottom w:val="single" w:color="auto" w:sz="12" w:space="0"/>
            </w:tcBorders>
            <w:vAlign w:val="center"/>
          </w:tcPr>
          <w:p>
            <w:pPr>
              <w:jc w:val="center"/>
              <w:rPr>
                <w:kern w:val="0"/>
                <w:szCs w:val="21"/>
              </w:rPr>
            </w:pPr>
            <w:r>
              <w:rPr>
                <w:rFonts w:hAnsiTheme="minorEastAsia"/>
                <w:b/>
                <w:bCs/>
                <w:szCs w:val="21"/>
              </w:rPr>
              <w:t>项目</w:t>
            </w:r>
          </w:p>
        </w:tc>
        <w:tc>
          <w:tcPr>
            <w:tcW w:w="1263" w:type="dxa"/>
            <w:tcBorders>
              <w:top w:val="single" w:color="auto" w:sz="12" w:space="0"/>
              <w:bottom w:val="single" w:color="auto" w:sz="12" w:space="0"/>
            </w:tcBorders>
            <w:vAlign w:val="center"/>
          </w:tcPr>
          <w:p>
            <w:pPr>
              <w:jc w:val="center"/>
              <w:rPr>
                <w:kern w:val="0"/>
                <w:szCs w:val="21"/>
              </w:rPr>
            </w:pPr>
            <w:r>
              <w:rPr>
                <w:rFonts w:hAnsiTheme="minorEastAsia"/>
                <w:b/>
                <w:bCs/>
                <w:szCs w:val="21"/>
              </w:rPr>
              <w:t>检测方法</w:t>
            </w:r>
          </w:p>
        </w:tc>
        <w:tc>
          <w:tcPr>
            <w:tcW w:w="1825" w:type="dxa"/>
            <w:tcBorders>
              <w:top w:val="single" w:color="auto" w:sz="12" w:space="0"/>
              <w:bottom w:val="single" w:color="auto" w:sz="12" w:space="0"/>
            </w:tcBorders>
            <w:vAlign w:val="center"/>
          </w:tcPr>
          <w:p>
            <w:pPr>
              <w:jc w:val="center"/>
              <w:rPr>
                <w:kern w:val="0"/>
                <w:szCs w:val="21"/>
              </w:rPr>
            </w:pPr>
            <w:r>
              <w:rPr>
                <w:rFonts w:hAnsiTheme="minorEastAsia"/>
                <w:b/>
                <w:bCs/>
                <w:szCs w:val="21"/>
              </w:rPr>
              <w:t>方法来源</w:t>
            </w:r>
          </w:p>
        </w:tc>
        <w:tc>
          <w:tcPr>
            <w:tcW w:w="3094" w:type="dxa"/>
            <w:tcBorders>
              <w:top w:val="single" w:color="auto" w:sz="12" w:space="0"/>
              <w:bottom w:val="single" w:color="auto" w:sz="12" w:space="0"/>
            </w:tcBorders>
            <w:vAlign w:val="center"/>
          </w:tcPr>
          <w:p>
            <w:pPr>
              <w:ind w:left="-105" w:leftChars="-50" w:right="-105" w:rightChars="-50"/>
              <w:jc w:val="center"/>
              <w:rPr>
                <w:kern w:val="0"/>
                <w:szCs w:val="21"/>
              </w:rPr>
            </w:pPr>
            <w:r>
              <w:rPr>
                <w:rFonts w:hAnsiTheme="minorEastAsia"/>
                <w:b/>
                <w:bCs/>
                <w:szCs w:val="21"/>
              </w:rPr>
              <w:t>使用仪器型号、名称（编号）</w:t>
            </w:r>
          </w:p>
        </w:tc>
        <w:tc>
          <w:tcPr>
            <w:tcW w:w="1545" w:type="dxa"/>
            <w:tcBorders>
              <w:top w:val="single" w:color="auto" w:sz="12" w:space="0"/>
              <w:bottom w:val="single" w:color="auto" w:sz="12" w:space="0"/>
            </w:tcBorders>
            <w:vAlign w:val="center"/>
          </w:tcPr>
          <w:p>
            <w:pPr>
              <w:spacing w:line="360" w:lineRule="exact"/>
              <w:jc w:val="center"/>
              <w:rPr>
                <w:szCs w:val="21"/>
              </w:rPr>
            </w:pPr>
            <w:r>
              <w:rPr>
                <w:rFonts w:hAnsiTheme="minorEastAsia"/>
                <w:b/>
                <w:bCs/>
                <w:szCs w:val="21"/>
              </w:rPr>
              <w:t>检出限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035" w:type="dxa"/>
            <w:tcBorders>
              <w:top w:val="single" w:color="auto" w:sz="12" w:space="0"/>
            </w:tcBorders>
            <w:vAlign w:val="center"/>
          </w:tcPr>
          <w:p>
            <w:pPr>
              <w:snapToGrid w:val="0"/>
              <w:ind w:right="-105" w:rightChars="-50"/>
              <w:jc w:val="center"/>
              <w:rPr>
                <w:szCs w:val="21"/>
              </w:rPr>
            </w:pPr>
            <w:r>
              <w:rPr>
                <w:rFonts w:hint="eastAsia" w:cs="宋体"/>
                <w:kern w:val="0"/>
                <w:szCs w:val="21"/>
              </w:rPr>
              <w:t>样品采集</w:t>
            </w:r>
          </w:p>
        </w:tc>
        <w:tc>
          <w:tcPr>
            <w:tcW w:w="1263" w:type="dxa"/>
            <w:tcBorders>
              <w:top w:val="single" w:color="auto" w:sz="12" w:space="0"/>
            </w:tcBorders>
            <w:vAlign w:val="center"/>
          </w:tcPr>
          <w:p>
            <w:pPr>
              <w:ind w:left="-105" w:leftChars="-50" w:right="-105" w:rightChars="-50"/>
              <w:jc w:val="center"/>
              <w:rPr>
                <w:szCs w:val="21"/>
              </w:rPr>
            </w:pPr>
            <w:r>
              <w:rPr>
                <w:rFonts w:hint="eastAsia" w:cs="宋体"/>
                <w:szCs w:val="21"/>
              </w:rPr>
              <w:t>固定污染源排气中颗粒物测定与气态污染物采样方法</w:t>
            </w:r>
          </w:p>
        </w:tc>
        <w:tc>
          <w:tcPr>
            <w:tcW w:w="1825" w:type="dxa"/>
            <w:tcBorders>
              <w:top w:val="single" w:color="auto" w:sz="12" w:space="0"/>
            </w:tcBorders>
            <w:vAlign w:val="center"/>
          </w:tcPr>
          <w:p>
            <w:pPr>
              <w:jc w:val="center"/>
              <w:rPr>
                <w:szCs w:val="21"/>
              </w:rPr>
            </w:pPr>
            <w:r>
              <w:rPr>
                <w:rFonts w:hint="eastAsia" w:cs="宋体"/>
                <w:szCs w:val="21"/>
              </w:rPr>
              <w:t>GB/T 16157-1996</w:t>
            </w:r>
          </w:p>
        </w:tc>
        <w:tc>
          <w:tcPr>
            <w:tcW w:w="3094" w:type="dxa"/>
            <w:tcBorders>
              <w:top w:val="single" w:color="auto" w:sz="12" w:space="0"/>
            </w:tcBorders>
            <w:vAlign w:val="center"/>
          </w:tcPr>
          <w:p>
            <w:pPr>
              <w:adjustRightInd w:val="0"/>
              <w:jc w:val="center"/>
              <w:rPr>
                <w:rFonts w:cs="宋体"/>
                <w:szCs w:val="21"/>
              </w:rPr>
            </w:pPr>
            <w:r>
              <w:rPr>
                <w:rFonts w:hint="eastAsia" w:cs="宋体"/>
                <w:szCs w:val="21"/>
              </w:rPr>
              <w:t>EM-3088 智能烟尘烟气分析仪（</w:t>
            </w:r>
            <w:r>
              <w:rPr>
                <w:szCs w:val="21"/>
              </w:rPr>
              <w:t>SCTAS-1</w:t>
            </w:r>
            <w:r>
              <w:rPr>
                <w:rFonts w:hint="eastAsia"/>
                <w:szCs w:val="21"/>
              </w:rPr>
              <w:t>376</w:t>
            </w:r>
            <w:r>
              <w:rPr>
                <w:rFonts w:hint="eastAsia" w:cs="宋体"/>
                <w:szCs w:val="21"/>
              </w:rPr>
              <w:t>）、</w:t>
            </w:r>
          </w:p>
          <w:p>
            <w:pPr>
              <w:adjustRightInd w:val="0"/>
              <w:jc w:val="center"/>
              <w:rPr>
                <w:szCs w:val="21"/>
              </w:rPr>
            </w:pPr>
            <w:r>
              <w:rPr>
                <w:rFonts w:hint="eastAsia"/>
                <w:szCs w:val="21"/>
              </w:rPr>
              <w:t>EM-1500便携式个体采样器（SCTAS-1355、SCTAS-1356、SCTAS-1357、SCTAS-1358、SCTAS-1359）</w:t>
            </w:r>
          </w:p>
        </w:tc>
        <w:tc>
          <w:tcPr>
            <w:tcW w:w="1545" w:type="dxa"/>
            <w:tcBorders>
              <w:top w:val="single" w:color="auto" w:sz="12" w:space="0"/>
            </w:tcBorders>
            <w:vAlign w:val="center"/>
          </w:tcPr>
          <w:p>
            <w:pPr>
              <w:adjustRightInd w:val="0"/>
              <w:spacing w:line="400" w:lineRule="exact"/>
              <w:jc w:val="center"/>
              <w:rPr>
                <w:szCs w:val="21"/>
              </w:rPr>
            </w:pPr>
            <w:r>
              <w:rPr>
                <w:rFonts w:hint="eastAsia"/>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35" w:type="dxa"/>
            <w:vAlign w:val="center"/>
          </w:tcPr>
          <w:p>
            <w:pPr>
              <w:snapToGrid w:val="0"/>
              <w:ind w:right="-105" w:rightChars="-50"/>
              <w:jc w:val="center"/>
              <w:rPr>
                <w:szCs w:val="21"/>
              </w:rPr>
            </w:pPr>
            <w:r>
              <w:rPr>
                <w:rFonts w:hint="eastAsia"/>
                <w:szCs w:val="21"/>
              </w:rPr>
              <w:t>苯</w:t>
            </w:r>
          </w:p>
        </w:tc>
        <w:tc>
          <w:tcPr>
            <w:tcW w:w="1263" w:type="dxa"/>
            <w:vMerge w:val="restart"/>
            <w:vAlign w:val="center"/>
          </w:tcPr>
          <w:p>
            <w:pPr>
              <w:snapToGrid w:val="0"/>
              <w:ind w:right="-105" w:rightChars="-50"/>
              <w:jc w:val="center"/>
              <w:rPr>
                <w:szCs w:val="21"/>
              </w:rPr>
            </w:pPr>
            <w:r>
              <w:rPr>
                <w:rFonts w:hint="eastAsia" w:cs="宋体"/>
                <w:kern w:val="0"/>
                <w:szCs w:val="21"/>
              </w:rPr>
              <w:t>活性炭吸附/二氧化碳解吸-气相色谱法</w:t>
            </w:r>
          </w:p>
        </w:tc>
        <w:tc>
          <w:tcPr>
            <w:tcW w:w="1825" w:type="dxa"/>
            <w:vMerge w:val="restart"/>
            <w:vAlign w:val="center"/>
          </w:tcPr>
          <w:p>
            <w:pPr>
              <w:snapToGrid w:val="0"/>
              <w:ind w:right="-105" w:rightChars="-50"/>
              <w:jc w:val="center"/>
              <w:rPr>
                <w:szCs w:val="21"/>
              </w:rPr>
            </w:pPr>
            <w:r>
              <w:rPr>
                <w:rFonts w:hint="eastAsia" w:cs="宋体"/>
                <w:kern w:val="0"/>
                <w:szCs w:val="21"/>
              </w:rPr>
              <w:t>HJ 584-2010</w:t>
            </w:r>
          </w:p>
        </w:tc>
        <w:tc>
          <w:tcPr>
            <w:tcW w:w="3094" w:type="dxa"/>
            <w:vMerge w:val="restart"/>
            <w:vAlign w:val="center"/>
          </w:tcPr>
          <w:p>
            <w:pPr>
              <w:jc w:val="center"/>
              <w:rPr>
                <w:szCs w:val="21"/>
              </w:rPr>
            </w:pPr>
            <w:r>
              <w:rPr>
                <w:rFonts w:hint="eastAsia" w:cs="宋体"/>
                <w:szCs w:val="21"/>
              </w:rPr>
              <w:t>7890B气相色谱仪（</w:t>
            </w:r>
            <w:r>
              <w:rPr>
                <w:szCs w:val="21"/>
              </w:rPr>
              <w:t>SCTAS-</w:t>
            </w:r>
            <w:r>
              <w:rPr>
                <w:rFonts w:hint="eastAsia"/>
                <w:szCs w:val="21"/>
              </w:rPr>
              <w:t>1350</w:t>
            </w:r>
            <w:r>
              <w:rPr>
                <w:rFonts w:hint="eastAsia" w:cs="宋体"/>
                <w:szCs w:val="21"/>
              </w:rPr>
              <w:t>）</w:t>
            </w:r>
          </w:p>
        </w:tc>
        <w:tc>
          <w:tcPr>
            <w:tcW w:w="1545" w:type="dxa"/>
            <w:vAlign w:val="center"/>
          </w:tcPr>
          <w:p>
            <w:pPr>
              <w:adjustRightInd w:val="0"/>
              <w:spacing w:line="400" w:lineRule="exact"/>
              <w:jc w:val="center"/>
              <w:rPr>
                <w:szCs w:val="21"/>
              </w:rPr>
            </w:pPr>
            <w:r>
              <w:rPr>
                <w:rFonts w:hint="eastAsia"/>
                <w:szCs w:val="21"/>
              </w:rPr>
              <w:t>1.5</w:t>
            </w:r>
            <w:r>
              <w:rPr>
                <w:rFonts w:cs="Arial"/>
                <w:szCs w:val="21"/>
              </w:rPr>
              <w:t>×</w:t>
            </w:r>
            <w:r>
              <w:rPr>
                <w:rFonts w:hint="eastAsia"/>
                <w:szCs w:val="21"/>
              </w:rPr>
              <w:t>10</w:t>
            </w:r>
            <w:r>
              <w:rPr>
                <w:rFonts w:hint="eastAsia"/>
                <w:szCs w:val="21"/>
                <w:vertAlign w:val="superscript"/>
              </w:rPr>
              <w:t>-3</w:t>
            </w:r>
            <w:r>
              <w:rPr>
                <w:szCs w:val="21"/>
              </w:rPr>
              <w:t>mg/m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35" w:type="dxa"/>
            <w:vAlign w:val="center"/>
          </w:tcPr>
          <w:p>
            <w:pPr>
              <w:snapToGrid w:val="0"/>
              <w:ind w:right="-105" w:rightChars="-50"/>
              <w:jc w:val="center"/>
              <w:rPr>
                <w:szCs w:val="21"/>
              </w:rPr>
            </w:pPr>
            <w:r>
              <w:rPr>
                <w:rFonts w:hint="eastAsia"/>
                <w:szCs w:val="21"/>
              </w:rPr>
              <w:t>甲苯</w:t>
            </w:r>
          </w:p>
        </w:tc>
        <w:tc>
          <w:tcPr>
            <w:tcW w:w="1263" w:type="dxa"/>
            <w:vMerge w:val="continue"/>
            <w:vAlign w:val="center"/>
          </w:tcPr>
          <w:p>
            <w:pPr>
              <w:snapToGrid w:val="0"/>
              <w:ind w:right="-105" w:rightChars="-50"/>
              <w:jc w:val="center"/>
              <w:rPr>
                <w:szCs w:val="21"/>
              </w:rPr>
            </w:pPr>
          </w:p>
        </w:tc>
        <w:tc>
          <w:tcPr>
            <w:tcW w:w="1825" w:type="dxa"/>
            <w:vMerge w:val="continue"/>
            <w:vAlign w:val="center"/>
          </w:tcPr>
          <w:p>
            <w:pPr>
              <w:snapToGrid w:val="0"/>
              <w:ind w:right="-105" w:rightChars="-50"/>
              <w:jc w:val="center"/>
              <w:rPr>
                <w:szCs w:val="21"/>
              </w:rPr>
            </w:pPr>
          </w:p>
        </w:tc>
        <w:tc>
          <w:tcPr>
            <w:tcW w:w="3094" w:type="dxa"/>
            <w:vMerge w:val="continue"/>
            <w:vAlign w:val="center"/>
          </w:tcPr>
          <w:p>
            <w:pPr>
              <w:jc w:val="center"/>
              <w:rPr>
                <w:szCs w:val="21"/>
              </w:rPr>
            </w:pPr>
          </w:p>
        </w:tc>
        <w:tc>
          <w:tcPr>
            <w:tcW w:w="1545" w:type="dxa"/>
            <w:vAlign w:val="center"/>
          </w:tcPr>
          <w:p>
            <w:pPr>
              <w:adjustRightInd w:val="0"/>
              <w:spacing w:line="400" w:lineRule="exact"/>
              <w:jc w:val="center"/>
              <w:rPr>
                <w:szCs w:val="21"/>
              </w:rPr>
            </w:pPr>
            <w:r>
              <w:rPr>
                <w:rFonts w:hint="eastAsia"/>
                <w:szCs w:val="21"/>
              </w:rPr>
              <w:t>1.5</w:t>
            </w:r>
            <w:r>
              <w:rPr>
                <w:rFonts w:cs="Arial"/>
                <w:szCs w:val="21"/>
              </w:rPr>
              <w:t>×</w:t>
            </w:r>
            <w:r>
              <w:rPr>
                <w:rFonts w:hint="eastAsia"/>
                <w:szCs w:val="21"/>
              </w:rPr>
              <w:t>10</w:t>
            </w:r>
            <w:r>
              <w:rPr>
                <w:rFonts w:hint="eastAsia"/>
                <w:szCs w:val="21"/>
                <w:vertAlign w:val="superscript"/>
              </w:rPr>
              <w:t>-3</w:t>
            </w:r>
            <w:r>
              <w:rPr>
                <w:szCs w:val="21"/>
              </w:rPr>
              <w:t>mg/m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35" w:type="dxa"/>
            <w:vAlign w:val="center"/>
          </w:tcPr>
          <w:p>
            <w:pPr>
              <w:snapToGrid w:val="0"/>
              <w:ind w:right="-105" w:rightChars="-50"/>
              <w:jc w:val="center"/>
              <w:rPr>
                <w:szCs w:val="21"/>
              </w:rPr>
            </w:pPr>
            <w:r>
              <w:rPr>
                <w:rFonts w:hint="eastAsia"/>
                <w:szCs w:val="21"/>
              </w:rPr>
              <w:t>二甲苯</w:t>
            </w:r>
          </w:p>
        </w:tc>
        <w:tc>
          <w:tcPr>
            <w:tcW w:w="1263" w:type="dxa"/>
            <w:vMerge w:val="continue"/>
            <w:vAlign w:val="center"/>
          </w:tcPr>
          <w:p>
            <w:pPr>
              <w:snapToGrid w:val="0"/>
              <w:ind w:right="-105" w:rightChars="-50"/>
              <w:jc w:val="center"/>
              <w:rPr>
                <w:szCs w:val="21"/>
              </w:rPr>
            </w:pPr>
          </w:p>
        </w:tc>
        <w:tc>
          <w:tcPr>
            <w:tcW w:w="1825" w:type="dxa"/>
            <w:vMerge w:val="continue"/>
            <w:vAlign w:val="center"/>
          </w:tcPr>
          <w:p>
            <w:pPr>
              <w:snapToGrid w:val="0"/>
              <w:ind w:right="-105" w:rightChars="-50"/>
              <w:jc w:val="center"/>
              <w:rPr>
                <w:szCs w:val="21"/>
              </w:rPr>
            </w:pPr>
          </w:p>
        </w:tc>
        <w:tc>
          <w:tcPr>
            <w:tcW w:w="3094" w:type="dxa"/>
            <w:vMerge w:val="continue"/>
            <w:vAlign w:val="center"/>
          </w:tcPr>
          <w:p>
            <w:pPr>
              <w:jc w:val="center"/>
              <w:rPr>
                <w:szCs w:val="21"/>
              </w:rPr>
            </w:pPr>
          </w:p>
        </w:tc>
        <w:tc>
          <w:tcPr>
            <w:tcW w:w="1545" w:type="dxa"/>
            <w:vAlign w:val="center"/>
          </w:tcPr>
          <w:p>
            <w:pPr>
              <w:adjustRightInd w:val="0"/>
              <w:spacing w:line="400" w:lineRule="exact"/>
              <w:jc w:val="center"/>
              <w:rPr>
                <w:szCs w:val="21"/>
              </w:rPr>
            </w:pPr>
            <w:r>
              <w:rPr>
                <w:rFonts w:hint="eastAsia"/>
                <w:szCs w:val="21"/>
              </w:rPr>
              <w:t>1.5</w:t>
            </w:r>
            <w:r>
              <w:rPr>
                <w:rFonts w:cs="Arial"/>
                <w:szCs w:val="21"/>
              </w:rPr>
              <w:t>×</w:t>
            </w:r>
            <w:r>
              <w:rPr>
                <w:rFonts w:hint="eastAsia"/>
                <w:szCs w:val="21"/>
              </w:rPr>
              <w:t>10</w:t>
            </w:r>
            <w:r>
              <w:rPr>
                <w:rFonts w:hint="eastAsia"/>
                <w:szCs w:val="21"/>
                <w:vertAlign w:val="superscript"/>
              </w:rPr>
              <w:t>-3</w:t>
            </w:r>
            <w:r>
              <w:rPr>
                <w:szCs w:val="21"/>
              </w:rPr>
              <w:t>mg/m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35" w:type="dxa"/>
            <w:tcBorders>
              <w:bottom w:val="single" w:color="auto" w:sz="12" w:space="0"/>
            </w:tcBorders>
            <w:vAlign w:val="center"/>
          </w:tcPr>
          <w:p>
            <w:pPr>
              <w:snapToGrid w:val="0"/>
              <w:ind w:right="-105" w:rightChars="-50"/>
              <w:jc w:val="center"/>
              <w:rPr>
                <w:szCs w:val="21"/>
              </w:rPr>
            </w:pPr>
            <w:r>
              <w:rPr>
                <w:szCs w:val="21"/>
              </w:rPr>
              <w:t>VOC</w:t>
            </w:r>
            <w:r>
              <w:rPr>
                <w:rFonts w:hint="eastAsia"/>
                <w:szCs w:val="21"/>
              </w:rPr>
              <w:t>s</w:t>
            </w:r>
          </w:p>
        </w:tc>
        <w:tc>
          <w:tcPr>
            <w:tcW w:w="1263" w:type="dxa"/>
            <w:tcBorders>
              <w:bottom w:val="single" w:color="auto" w:sz="12" w:space="0"/>
            </w:tcBorders>
            <w:vAlign w:val="center"/>
          </w:tcPr>
          <w:p>
            <w:pPr>
              <w:snapToGrid w:val="0"/>
              <w:ind w:right="-105" w:rightChars="-50"/>
              <w:jc w:val="center"/>
              <w:rPr>
                <w:szCs w:val="21"/>
              </w:rPr>
            </w:pPr>
            <w:r>
              <w:rPr>
                <w:rFonts w:hint="eastAsia" w:cs="宋体"/>
                <w:kern w:val="0"/>
                <w:szCs w:val="21"/>
              </w:rPr>
              <w:t>气相色谱法</w:t>
            </w:r>
          </w:p>
        </w:tc>
        <w:tc>
          <w:tcPr>
            <w:tcW w:w="1825" w:type="dxa"/>
            <w:tcBorders>
              <w:bottom w:val="single" w:color="auto" w:sz="12" w:space="0"/>
            </w:tcBorders>
            <w:vAlign w:val="center"/>
          </w:tcPr>
          <w:p>
            <w:pPr>
              <w:ind w:left="23"/>
              <w:jc w:val="center"/>
              <w:rPr>
                <w:szCs w:val="21"/>
              </w:rPr>
            </w:pPr>
            <w:r>
              <w:rPr>
                <w:rFonts w:hint="eastAsia" w:cs="宋体"/>
                <w:kern w:val="0"/>
                <w:szCs w:val="21"/>
              </w:rPr>
              <w:t>HJ 38-2017</w:t>
            </w:r>
          </w:p>
        </w:tc>
        <w:tc>
          <w:tcPr>
            <w:tcW w:w="3094" w:type="dxa"/>
            <w:tcBorders>
              <w:bottom w:val="single" w:color="auto" w:sz="12" w:space="0"/>
            </w:tcBorders>
            <w:vAlign w:val="center"/>
          </w:tcPr>
          <w:p>
            <w:pPr>
              <w:jc w:val="center"/>
              <w:rPr>
                <w:szCs w:val="21"/>
              </w:rPr>
            </w:pPr>
            <w:r>
              <w:rPr>
                <w:rFonts w:hint="eastAsia"/>
                <w:szCs w:val="21"/>
              </w:rPr>
              <w:t>GC7900气相色谱仪（</w:t>
            </w:r>
            <w:r>
              <w:rPr>
                <w:szCs w:val="21"/>
              </w:rPr>
              <w:t>SCTAS-</w:t>
            </w:r>
            <w:r>
              <w:rPr>
                <w:rFonts w:hint="eastAsia"/>
                <w:szCs w:val="21"/>
              </w:rPr>
              <w:t>1349）</w:t>
            </w:r>
          </w:p>
        </w:tc>
        <w:tc>
          <w:tcPr>
            <w:tcW w:w="1545" w:type="dxa"/>
            <w:tcBorders>
              <w:bottom w:val="single" w:color="auto" w:sz="12" w:space="0"/>
            </w:tcBorders>
          </w:tcPr>
          <w:p>
            <w:pPr>
              <w:adjustRightInd w:val="0"/>
              <w:jc w:val="center"/>
              <w:rPr>
                <w:szCs w:val="21"/>
              </w:rPr>
            </w:pPr>
            <w:r>
              <w:rPr>
                <w:rFonts w:hint="eastAsia"/>
                <w:szCs w:val="21"/>
              </w:rPr>
              <w:t>0.07</w:t>
            </w:r>
            <w:r>
              <w:rPr>
                <w:szCs w:val="21"/>
              </w:rPr>
              <w:t>mg/m</w:t>
            </w:r>
            <w:r>
              <w:rPr>
                <w:szCs w:val="21"/>
                <w:vertAlign w:val="superscript"/>
              </w:rPr>
              <w:t>3</w:t>
            </w:r>
            <w:r>
              <w:rPr>
                <w:rFonts w:hint="eastAsia"/>
                <w:szCs w:val="21"/>
              </w:rPr>
              <w:t>（以碳计）</w:t>
            </w:r>
          </w:p>
        </w:tc>
      </w:tr>
    </w:tbl>
    <w:p>
      <w:pPr>
        <w:spacing w:before="159" w:beforeLines="50" w:line="360" w:lineRule="auto"/>
        <w:jc w:val="center"/>
        <w:rPr>
          <w:b/>
          <w:sz w:val="24"/>
        </w:rPr>
      </w:pPr>
      <w:r>
        <w:rPr>
          <w:b/>
          <w:sz w:val="24"/>
        </w:rPr>
        <w:t>表8-3 无组织排放废气监测方法、方法来源、仪器型号（编号）及检出限</w:t>
      </w:r>
    </w:p>
    <w:tbl>
      <w:tblPr>
        <w:tblStyle w:val="28"/>
        <w:tblW w:w="8762" w:type="dxa"/>
        <w:tblInd w:w="119"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749"/>
        <w:gridCol w:w="1433"/>
        <w:gridCol w:w="3000"/>
        <w:gridCol w:w="15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0" w:hRule="atLeast"/>
          <w:tblHeader/>
        </w:trPr>
        <w:tc>
          <w:tcPr>
            <w:tcW w:w="1035" w:type="dxa"/>
            <w:tcBorders>
              <w:top w:val="single" w:color="auto" w:sz="12" w:space="0"/>
              <w:bottom w:val="single" w:color="auto" w:sz="12" w:space="0"/>
            </w:tcBorders>
            <w:vAlign w:val="center"/>
          </w:tcPr>
          <w:p>
            <w:pPr>
              <w:jc w:val="center"/>
              <w:rPr>
                <w:kern w:val="0"/>
                <w:szCs w:val="21"/>
              </w:rPr>
            </w:pPr>
            <w:r>
              <w:rPr>
                <w:b/>
                <w:bCs/>
                <w:szCs w:val="21"/>
              </w:rPr>
              <w:t>项目</w:t>
            </w:r>
          </w:p>
        </w:tc>
        <w:tc>
          <w:tcPr>
            <w:tcW w:w="1749" w:type="dxa"/>
            <w:tcBorders>
              <w:top w:val="single" w:color="auto" w:sz="12" w:space="0"/>
              <w:bottom w:val="single" w:color="auto" w:sz="12" w:space="0"/>
            </w:tcBorders>
            <w:vAlign w:val="center"/>
          </w:tcPr>
          <w:p>
            <w:pPr>
              <w:jc w:val="center"/>
              <w:rPr>
                <w:kern w:val="0"/>
                <w:szCs w:val="21"/>
              </w:rPr>
            </w:pPr>
            <w:r>
              <w:rPr>
                <w:b/>
                <w:bCs/>
                <w:szCs w:val="21"/>
              </w:rPr>
              <w:t>检测方法</w:t>
            </w:r>
          </w:p>
        </w:tc>
        <w:tc>
          <w:tcPr>
            <w:tcW w:w="1433" w:type="dxa"/>
            <w:tcBorders>
              <w:top w:val="single" w:color="auto" w:sz="12" w:space="0"/>
              <w:bottom w:val="single" w:color="auto" w:sz="12" w:space="0"/>
            </w:tcBorders>
            <w:vAlign w:val="center"/>
          </w:tcPr>
          <w:p>
            <w:pPr>
              <w:jc w:val="center"/>
              <w:rPr>
                <w:kern w:val="0"/>
                <w:szCs w:val="21"/>
              </w:rPr>
            </w:pPr>
            <w:r>
              <w:rPr>
                <w:b/>
                <w:bCs/>
                <w:szCs w:val="21"/>
              </w:rPr>
              <w:t>方法来源</w:t>
            </w:r>
          </w:p>
        </w:tc>
        <w:tc>
          <w:tcPr>
            <w:tcW w:w="3000" w:type="dxa"/>
            <w:tcBorders>
              <w:top w:val="single" w:color="auto" w:sz="12" w:space="0"/>
              <w:bottom w:val="single" w:color="auto" w:sz="12" w:space="0"/>
            </w:tcBorders>
            <w:vAlign w:val="center"/>
          </w:tcPr>
          <w:p>
            <w:pPr>
              <w:spacing w:line="360" w:lineRule="exact"/>
              <w:ind w:left="-105" w:leftChars="-50" w:right="-105" w:rightChars="-50"/>
              <w:jc w:val="center"/>
              <w:rPr>
                <w:kern w:val="0"/>
                <w:szCs w:val="21"/>
              </w:rPr>
            </w:pPr>
            <w:r>
              <w:rPr>
                <w:b/>
                <w:bCs/>
                <w:sz w:val="24"/>
              </w:rPr>
              <w:t>使用</w:t>
            </w:r>
            <w:r>
              <w:rPr>
                <w:b/>
                <w:bCs/>
                <w:szCs w:val="21"/>
              </w:rPr>
              <w:t>仪器型号、名称（编号）</w:t>
            </w:r>
          </w:p>
        </w:tc>
        <w:tc>
          <w:tcPr>
            <w:tcW w:w="1545" w:type="dxa"/>
            <w:tcBorders>
              <w:top w:val="single" w:color="auto" w:sz="12" w:space="0"/>
              <w:bottom w:val="single" w:color="auto" w:sz="12" w:space="0"/>
            </w:tcBorders>
            <w:vAlign w:val="center"/>
          </w:tcPr>
          <w:p>
            <w:pPr>
              <w:spacing w:line="360" w:lineRule="exact"/>
              <w:jc w:val="center"/>
              <w:rPr>
                <w:szCs w:val="21"/>
              </w:rPr>
            </w:pPr>
            <w:r>
              <w:rPr>
                <w:b/>
                <w:bCs/>
                <w:szCs w:val="21"/>
              </w:rPr>
              <w:t>检出限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035" w:type="dxa"/>
            <w:tcBorders>
              <w:top w:val="single" w:color="auto" w:sz="12" w:space="0"/>
            </w:tcBorders>
            <w:vAlign w:val="center"/>
          </w:tcPr>
          <w:p>
            <w:pPr>
              <w:adjustRightInd w:val="0"/>
              <w:jc w:val="center"/>
              <w:rPr>
                <w:szCs w:val="21"/>
              </w:rPr>
            </w:pPr>
            <w:r>
              <w:rPr>
                <w:szCs w:val="21"/>
              </w:rPr>
              <w:t>样品采集</w:t>
            </w:r>
          </w:p>
        </w:tc>
        <w:tc>
          <w:tcPr>
            <w:tcW w:w="1749" w:type="dxa"/>
            <w:tcBorders>
              <w:top w:val="single" w:color="auto" w:sz="12" w:space="0"/>
            </w:tcBorders>
            <w:vAlign w:val="center"/>
          </w:tcPr>
          <w:p>
            <w:pPr>
              <w:adjustRightInd w:val="0"/>
              <w:jc w:val="center"/>
              <w:rPr>
                <w:szCs w:val="21"/>
              </w:rPr>
            </w:pPr>
            <w:r>
              <w:rPr>
                <w:szCs w:val="21"/>
              </w:rPr>
              <w:t>大气污染物无组织排放监测技术导则</w:t>
            </w:r>
          </w:p>
        </w:tc>
        <w:tc>
          <w:tcPr>
            <w:tcW w:w="1433" w:type="dxa"/>
            <w:tcBorders>
              <w:top w:val="single" w:color="auto" w:sz="12" w:space="0"/>
            </w:tcBorders>
            <w:vAlign w:val="center"/>
          </w:tcPr>
          <w:p>
            <w:pPr>
              <w:adjustRightInd w:val="0"/>
              <w:jc w:val="center"/>
              <w:rPr>
                <w:szCs w:val="21"/>
              </w:rPr>
            </w:pPr>
            <w:r>
              <w:rPr>
                <w:szCs w:val="21"/>
              </w:rPr>
              <w:t>HJ/T</w:t>
            </w:r>
            <w:r>
              <w:rPr>
                <w:rFonts w:hint="eastAsia"/>
                <w:szCs w:val="21"/>
              </w:rPr>
              <w:t xml:space="preserve"> </w:t>
            </w:r>
            <w:r>
              <w:rPr>
                <w:szCs w:val="21"/>
              </w:rPr>
              <w:t>55-2000</w:t>
            </w:r>
          </w:p>
        </w:tc>
        <w:tc>
          <w:tcPr>
            <w:tcW w:w="3000" w:type="dxa"/>
            <w:tcBorders>
              <w:top w:val="single" w:color="auto" w:sz="12" w:space="0"/>
            </w:tcBorders>
            <w:vAlign w:val="center"/>
          </w:tcPr>
          <w:p>
            <w:pPr>
              <w:adjustRightInd w:val="0"/>
              <w:jc w:val="center"/>
              <w:rPr>
                <w:szCs w:val="21"/>
              </w:rPr>
            </w:pPr>
            <w:r>
              <w:rPr>
                <w:rFonts w:hint="eastAsia"/>
                <w:szCs w:val="21"/>
              </w:rPr>
              <w:t>EM-1500便携式个体采样器（SCTAS-1355、SCTAS-1356、SCTAS-1357、SCTAS-1358、SCTAS-1359）</w:t>
            </w:r>
          </w:p>
        </w:tc>
        <w:tc>
          <w:tcPr>
            <w:tcW w:w="1545" w:type="dxa"/>
            <w:tcBorders>
              <w:top w:val="single" w:color="auto" w:sz="12" w:space="0"/>
            </w:tcBorders>
            <w:vAlign w:val="center"/>
          </w:tcPr>
          <w:p>
            <w:pPr>
              <w:adjustRightInd w:val="0"/>
              <w:spacing w:line="400" w:lineRule="exact"/>
              <w:jc w:val="center"/>
              <w:rPr>
                <w:szCs w:val="21"/>
              </w:rPr>
            </w:pPr>
            <w:r>
              <w:rPr>
                <w:rFonts w:hint="eastAsia"/>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35" w:type="dxa"/>
            <w:vAlign w:val="center"/>
          </w:tcPr>
          <w:p>
            <w:pPr>
              <w:jc w:val="center"/>
              <w:rPr>
                <w:szCs w:val="21"/>
              </w:rPr>
            </w:pPr>
            <w:r>
              <w:rPr>
                <w:szCs w:val="21"/>
              </w:rPr>
              <w:t>苯</w:t>
            </w:r>
          </w:p>
        </w:tc>
        <w:tc>
          <w:tcPr>
            <w:tcW w:w="1749" w:type="dxa"/>
            <w:vMerge w:val="restart"/>
            <w:vAlign w:val="center"/>
          </w:tcPr>
          <w:p>
            <w:pPr>
              <w:adjustRightInd w:val="0"/>
              <w:spacing w:line="400" w:lineRule="exact"/>
              <w:jc w:val="center"/>
              <w:rPr>
                <w:b/>
                <w:bCs/>
                <w:szCs w:val="21"/>
              </w:rPr>
            </w:pPr>
            <w:r>
              <w:rPr>
                <w:szCs w:val="21"/>
              </w:rPr>
              <w:t>活性炭吸附二硫化碳解吸-气相色谱法</w:t>
            </w:r>
          </w:p>
        </w:tc>
        <w:tc>
          <w:tcPr>
            <w:tcW w:w="1433" w:type="dxa"/>
            <w:vMerge w:val="restart"/>
            <w:vAlign w:val="center"/>
          </w:tcPr>
          <w:p>
            <w:pPr>
              <w:adjustRightInd w:val="0"/>
              <w:spacing w:line="400" w:lineRule="exact"/>
              <w:jc w:val="center"/>
              <w:rPr>
                <w:rFonts w:cstheme="minorEastAsia"/>
                <w:b/>
                <w:bCs/>
                <w:szCs w:val="21"/>
              </w:rPr>
            </w:pPr>
            <w:r>
              <w:rPr>
                <w:rFonts w:hint="eastAsia" w:cstheme="minorEastAsia"/>
                <w:szCs w:val="21"/>
              </w:rPr>
              <w:t>HJ 584-2010</w:t>
            </w:r>
          </w:p>
        </w:tc>
        <w:tc>
          <w:tcPr>
            <w:tcW w:w="3000" w:type="dxa"/>
            <w:vMerge w:val="restart"/>
            <w:vAlign w:val="center"/>
          </w:tcPr>
          <w:p>
            <w:pPr>
              <w:adjustRightInd w:val="0"/>
              <w:spacing w:line="400" w:lineRule="exact"/>
              <w:jc w:val="center"/>
              <w:rPr>
                <w:b/>
                <w:bCs/>
                <w:szCs w:val="21"/>
              </w:rPr>
            </w:pPr>
            <w:r>
              <w:rPr>
                <w:rFonts w:hint="eastAsia" w:cs="宋体"/>
                <w:szCs w:val="21"/>
              </w:rPr>
              <w:t>7890B</w:t>
            </w:r>
            <w:r>
              <w:rPr>
                <w:szCs w:val="21"/>
              </w:rPr>
              <w:t>气相色谱仪</w:t>
            </w:r>
            <w:r>
              <w:rPr>
                <w:rFonts w:hint="eastAsia" w:cs="宋体"/>
                <w:szCs w:val="21"/>
              </w:rPr>
              <w:t>（</w:t>
            </w:r>
            <w:r>
              <w:rPr>
                <w:szCs w:val="21"/>
              </w:rPr>
              <w:t>SCTAS-</w:t>
            </w:r>
            <w:r>
              <w:rPr>
                <w:rFonts w:hint="eastAsia"/>
                <w:szCs w:val="21"/>
              </w:rPr>
              <w:t>1350</w:t>
            </w:r>
            <w:r>
              <w:rPr>
                <w:rFonts w:hint="eastAsia" w:cs="宋体"/>
                <w:szCs w:val="21"/>
              </w:rPr>
              <w:t>）</w:t>
            </w:r>
          </w:p>
        </w:tc>
        <w:tc>
          <w:tcPr>
            <w:tcW w:w="1545" w:type="dxa"/>
            <w:vAlign w:val="center"/>
          </w:tcPr>
          <w:p>
            <w:pPr>
              <w:adjustRightInd w:val="0"/>
              <w:spacing w:line="400" w:lineRule="exact"/>
              <w:jc w:val="center"/>
              <w:rPr>
                <w:b/>
                <w:bCs/>
                <w:szCs w:val="21"/>
              </w:rPr>
            </w:pPr>
            <w:r>
              <w:rPr>
                <w:rFonts w:hint="eastAsia"/>
                <w:szCs w:val="21"/>
              </w:rPr>
              <w:t>1.5</w:t>
            </w:r>
            <w:r>
              <w:rPr>
                <w:rFonts w:cs="Arial"/>
                <w:szCs w:val="21"/>
              </w:rPr>
              <w:t>×</w:t>
            </w:r>
            <w:r>
              <w:rPr>
                <w:rFonts w:hint="eastAsia"/>
                <w:szCs w:val="21"/>
              </w:rPr>
              <w:t>10</w:t>
            </w:r>
            <w:r>
              <w:rPr>
                <w:rFonts w:hint="eastAsia"/>
                <w:szCs w:val="21"/>
                <w:vertAlign w:val="superscript"/>
              </w:rPr>
              <w:t>-3</w:t>
            </w:r>
            <w:r>
              <w:rPr>
                <w:szCs w:val="21"/>
              </w:rPr>
              <w:t>mg/m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35" w:type="dxa"/>
            <w:vAlign w:val="center"/>
          </w:tcPr>
          <w:p>
            <w:pPr>
              <w:jc w:val="center"/>
              <w:rPr>
                <w:szCs w:val="21"/>
              </w:rPr>
            </w:pPr>
            <w:r>
              <w:rPr>
                <w:szCs w:val="21"/>
              </w:rPr>
              <w:t>甲苯</w:t>
            </w:r>
          </w:p>
        </w:tc>
        <w:tc>
          <w:tcPr>
            <w:tcW w:w="1749" w:type="dxa"/>
            <w:vMerge w:val="continue"/>
            <w:vAlign w:val="center"/>
          </w:tcPr>
          <w:p>
            <w:pPr>
              <w:jc w:val="center"/>
              <w:rPr>
                <w:b/>
                <w:bCs/>
                <w:szCs w:val="21"/>
              </w:rPr>
            </w:pPr>
          </w:p>
        </w:tc>
        <w:tc>
          <w:tcPr>
            <w:tcW w:w="1433" w:type="dxa"/>
            <w:vMerge w:val="continue"/>
            <w:vAlign w:val="center"/>
          </w:tcPr>
          <w:p>
            <w:pPr>
              <w:jc w:val="center"/>
              <w:rPr>
                <w:rFonts w:cstheme="minorEastAsia"/>
                <w:b/>
                <w:bCs/>
                <w:szCs w:val="21"/>
              </w:rPr>
            </w:pPr>
          </w:p>
        </w:tc>
        <w:tc>
          <w:tcPr>
            <w:tcW w:w="3000" w:type="dxa"/>
            <w:vMerge w:val="continue"/>
            <w:vAlign w:val="center"/>
          </w:tcPr>
          <w:p>
            <w:pPr>
              <w:jc w:val="center"/>
              <w:rPr>
                <w:b/>
                <w:bCs/>
                <w:szCs w:val="21"/>
              </w:rPr>
            </w:pPr>
          </w:p>
        </w:tc>
        <w:tc>
          <w:tcPr>
            <w:tcW w:w="1545" w:type="dxa"/>
            <w:vAlign w:val="center"/>
          </w:tcPr>
          <w:p>
            <w:pPr>
              <w:adjustRightInd w:val="0"/>
              <w:spacing w:line="400" w:lineRule="exact"/>
              <w:jc w:val="center"/>
              <w:rPr>
                <w:b/>
                <w:bCs/>
                <w:szCs w:val="21"/>
              </w:rPr>
            </w:pPr>
            <w:r>
              <w:rPr>
                <w:rFonts w:hint="eastAsia"/>
                <w:szCs w:val="21"/>
              </w:rPr>
              <w:t>1.5</w:t>
            </w:r>
            <w:r>
              <w:rPr>
                <w:rFonts w:cs="Arial"/>
                <w:szCs w:val="21"/>
              </w:rPr>
              <w:t>×</w:t>
            </w:r>
            <w:r>
              <w:rPr>
                <w:rFonts w:hint="eastAsia"/>
                <w:szCs w:val="21"/>
              </w:rPr>
              <w:t>10</w:t>
            </w:r>
            <w:r>
              <w:rPr>
                <w:rFonts w:hint="eastAsia"/>
                <w:szCs w:val="21"/>
                <w:vertAlign w:val="superscript"/>
              </w:rPr>
              <w:t>-3</w:t>
            </w:r>
            <w:r>
              <w:rPr>
                <w:szCs w:val="21"/>
              </w:rPr>
              <w:t>mg/m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35" w:type="dxa"/>
            <w:vAlign w:val="center"/>
          </w:tcPr>
          <w:p>
            <w:pPr>
              <w:jc w:val="center"/>
              <w:rPr>
                <w:szCs w:val="21"/>
              </w:rPr>
            </w:pPr>
            <w:r>
              <w:rPr>
                <w:szCs w:val="21"/>
              </w:rPr>
              <w:t>二甲苯</w:t>
            </w:r>
          </w:p>
        </w:tc>
        <w:tc>
          <w:tcPr>
            <w:tcW w:w="1749" w:type="dxa"/>
            <w:vMerge w:val="continue"/>
            <w:vAlign w:val="center"/>
          </w:tcPr>
          <w:p>
            <w:pPr>
              <w:jc w:val="center"/>
              <w:rPr>
                <w:b/>
                <w:bCs/>
                <w:szCs w:val="21"/>
              </w:rPr>
            </w:pPr>
          </w:p>
        </w:tc>
        <w:tc>
          <w:tcPr>
            <w:tcW w:w="1433" w:type="dxa"/>
            <w:vMerge w:val="continue"/>
            <w:vAlign w:val="center"/>
          </w:tcPr>
          <w:p>
            <w:pPr>
              <w:jc w:val="center"/>
              <w:rPr>
                <w:rFonts w:cstheme="minorEastAsia"/>
                <w:b/>
                <w:bCs/>
                <w:szCs w:val="21"/>
              </w:rPr>
            </w:pPr>
          </w:p>
        </w:tc>
        <w:tc>
          <w:tcPr>
            <w:tcW w:w="3000" w:type="dxa"/>
            <w:vMerge w:val="continue"/>
            <w:vAlign w:val="center"/>
          </w:tcPr>
          <w:p>
            <w:pPr>
              <w:jc w:val="center"/>
              <w:rPr>
                <w:b/>
                <w:bCs/>
                <w:szCs w:val="21"/>
              </w:rPr>
            </w:pPr>
          </w:p>
        </w:tc>
        <w:tc>
          <w:tcPr>
            <w:tcW w:w="1545" w:type="dxa"/>
            <w:vAlign w:val="center"/>
          </w:tcPr>
          <w:p>
            <w:pPr>
              <w:adjustRightInd w:val="0"/>
              <w:spacing w:line="400" w:lineRule="exact"/>
              <w:jc w:val="center"/>
              <w:rPr>
                <w:szCs w:val="21"/>
              </w:rPr>
            </w:pPr>
            <w:r>
              <w:rPr>
                <w:rFonts w:hint="eastAsia"/>
                <w:szCs w:val="21"/>
              </w:rPr>
              <w:t>1.5</w:t>
            </w:r>
            <w:r>
              <w:rPr>
                <w:rFonts w:cs="Arial"/>
                <w:szCs w:val="21"/>
              </w:rPr>
              <w:t>×</w:t>
            </w:r>
            <w:r>
              <w:rPr>
                <w:rFonts w:hint="eastAsia"/>
                <w:szCs w:val="21"/>
              </w:rPr>
              <w:t>10</w:t>
            </w:r>
            <w:r>
              <w:rPr>
                <w:rFonts w:hint="eastAsia"/>
                <w:szCs w:val="21"/>
                <w:vertAlign w:val="superscript"/>
              </w:rPr>
              <w:t>-3</w:t>
            </w:r>
            <w:r>
              <w:rPr>
                <w:szCs w:val="21"/>
              </w:rPr>
              <w:t>mg/m</w:t>
            </w:r>
            <w:r>
              <w:rPr>
                <w:szCs w:val="21"/>
                <w:vertAlign w:val="superscript"/>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035" w:type="dxa"/>
            <w:tcBorders>
              <w:bottom w:val="single" w:color="auto" w:sz="12" w:space="0"/>
            </w:tcBorders>
            <w:vAlign w:val="center"/>
          </w:tcPr>
          <w:p>
            <w:pPr>
              <w:snapToGrid w:val="0"/>
              <w:ind w:right="-105" w:rightChars="-50"/>
              <w:jc w:val="center"/>
              <w:rPr>
                <w:szCs w:val="21"/>
              </w:rPr>
            </w:pPr>
            <w:r>
              <w:rPr>
                <w:szCs w:val="21"/>
              </w:rPr>
              <w:t>VOC</w:t>
            </w:r>
            <w:r>
              <w:rPr>
                <w:rFonts w:hint="eastAsia"/>
                <w:szCs w:val="21"/>
              </w:rPr>
              <w:t>s</w:t>
            </w:r>
          </w:p>
        </w:tc>
        <w:tc>
          <w:tcPr>
            <w:tcW w:w="1749" w:type="dxa"/>
            <w:tcBorders>
              <w:bottom w:val="single" w:color="auto" w:sz="12" w:space="0"/>
            </w:tcBorders>
            <w:vAlign w:val="center"/>
          </w:tcPr>
          <w:p>
            <w:pPr>
              <w:spacing w:line="240" w:lineRule="exact"/>
              <w:jc w:val="center"/>
              <w:rPr>
                <w:szCs w:val="21"/>
              </w:rPr>
            </w:pPr>
            <w:r>
              <w:rPr>
                <w:rFonts w:hint="eastAsia" w:cstheme="minorEastAsia"/>
                <w:kern w:val="0"/>
                <w:szCs w:val="21"/>
              </w:rPr>
              <w:t>直接进样-气相色谱法</w:t>
            </w:r>
          </w:p>
        </w:tc>
        <w:tc>
          <w:tcPr>
            <w:tcW w:w="1433" w:type="dxa"/>
            <w:tcBorders>
              <w:bottom w:val="single" w:color="auto" w:sz="12" w:space="0"/>
            </w:tcBorders>
            <w:vAlign w:val="center"/>
          </w:tcPr>
          <w:p>
            <w:pPr>
              <w:spacing w:line="240" w:lineRule="exact"/>
              <w:jc w:val="center"/>
              <w:rPr>
                <w:rFonts w:cstheme="minorEastAsia"/>
                <w:szCs w:val="21"/>
              </w:rPr>
            </w:pPr>
            <w:r>
              <w:rPr>
                <w:rFonts w:hint="eastAsia" w:cstheme="minorEastAsia"/>
                <w:kern w:val="0"/>
                <w:szCs w:val="21"/>
              </w:rPr>
              <w:t>HJ 38-2017</w:t>
            </w:r>
          </w:p>
        </w:tc>
        <w:tc>
          <w:tcPr>
            <w:tcW w:w="3000" w:type="dxa"/>
            <w:tcBorders>
              <w:bottom w:val="single" w:color="auto" w:sz="12" w:space="0"/>
            </w:tcBorders>
            <w:vAlign w:val="center"/>
          </w:tcPr>
          <w:p>
            <w:pPr>
              <w:jc w:val="center"/>
              <w:rPr>
                <w:szCs w:val="21"/>
              </w:rPr>
            </w:pPr>
            <w:r>
              <w:rPr>
                <w:rFonts w:hint="eastAsia"/>
                <w:szCs w:val="21"/>
              </w:rPr>
              <w:t>GC7900气相色谱仪（</w:t>
            </w:r>
            <w:r>
              <w:rPr>
                <w:szCs w:val="21"/>
              </w:rPr>
              <w:t>SCTAS-</w:t>
            </w:r>
            <w:r>
              <w:rPr>
                <w:rFonts w:hint="eastAsia"/>
                <w:szCs w:val="21"/>
              </w:rPr>
              <w:t>1349）</w:t>
            </w:r>
          </w:p>
        </w:tc>
        <w:tc>
          <w:tcPr>
            <w:tcW w:w="1545" w:type="dxa"/>
            <w:tcBorders>
              <w:bottom w:val="single" w:color="auto" w:sz="12" w:space="0"/>
            </w:tcBorders>
            <w:vAlign w:val="center"/>
          </w:tcPr>
          <w:p>
            <w:pPr>
              <w:jc w:val="center"/>
              <w:rPr>
                <w:szCs w:val="21"/>
                <w:vertAlign w:val="superscript"/>
              </w:rPr>
            </w:pPr>
            <w:r>
              <w:rPr>
                <w:rFonts w:hint="eastAsia"/>
                <w:szCs w:val="21"/>
              </w:rPr>
              <w:t>0.07</w:t>
            </w:r>
            <w:r>
              <w:rPr>
                <w:szCs w:val="21"/>
              </w:rPr>
              <w:t>mg/m</w:t>
            </w:r>
            <w:r>
              <w:rPr>
                <w:szCs w:val="21"/>
                <w:vertAlign w:val="superscript"/>
              </w:rPr>
              <w:t>3</w:t>
            </w:r>
          </w:p>
          <w:p>
            <w:pPr>
              <w:jc w:val="center"/>
              <w:rPr>
                <w:szCs w:val="21"/>
              </w:rPr>
            </w:pPr>
            <w:r>
              <w:rPr>
                <w:rFonts w:hint="eastAsia"/>
                <w:szCs w:val="21"/>
              </w:rPr>
              <w:t>（以碳计）</w:t>
            </w:r>
          </w:p>
        </w:tc>
      </w:tr>
    </w:tbl>
    <w:p>
      <w:pPr>
        <w:adjustRightInd w:val="0"/>
        <w:spacing w:line="360" w:lineRule="auto"/>
        <w:jc w:val="center"/>
        <w:rPr>
          <w:sz w:val="24"/>
        </w:rPr>
      </w:pPr>
      <w:r>
        <w:rPr>
          <w:b/>
          <w:sz w:val="24"/>
        </w:rPr>
        <w:t>表</w:t>
      </w:r>
      <w:r>
        <w:rPr>
          <w:rFonts w:hint="eastAsia"/>
          <w:b/>
          <w:sz w:val="24"/>
        </w:rPr>
        <w:t>8-4</w:t>
      </w:r>
      <w:r>
        <w:rPr>
          <w:b/>
          <w:sz w:val="24"/>
        </w:rPr>
        <w:t xml:space="preserve"> 噪声</w:t>
      </w:r>
      <w:r>
        <w:rPr>
          <w:rFonts w:hAnsiTheme="minorEastAsia"/>
          <w:b/>
          <w:bCs/>
          <w:sz w:val="24"/>
        </w:rPr>
        <w:t>检测方法、方法来源、使用仪器</w:t>
      </w:r>
    </w:p>
    <w:tbl>
      <w:tblPr>
        <w:tblStyle w:val="28"/>
        <w:tblW w:w="875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2662"/>
        <w:gridCol w:w="1725"/>
        <w:gridCol w:w="335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14" w:type="dxa"/>
            <w:tcBorders>
              <w:top w:val="single" w:color="auto" w:sz="12" w:space="0"/>
              <w:bottom w:val="single" w:color="auto" w:sz="8" w:space="0"/>
            </w:tcBorders>
            <w:vAlign w:val="center"/>
          </w:tcPr>
          <w:p>
            <w:pPr>
              <w:jc w:val="center"/>
              <w:rPr>
                <w:b/>
                <w:kern w:val="0"/>
                <w:szCs w:val="21"/>
              </w:rPr>
            </w:pPr>
            <w:r>
              <w:rPr>
                <w:b/>
                <w:szCs w:val="21"/>
              </w:rPr>
              <w:t>项目</w:t>
            </w:r>
          </w:p>
        </w:tc>
        <w:tc>
          <w:tcPr>
            <w:tcW w:w="2662" w:type="dxa"/>
            <w:tcBorders>
              <w:top w:val="single" w:color="auto" w:sz="12" w:space="0"/>
              <w:bottom w:val="single" w:color="auto" w:sz="8" w:space="0"/>
            </w:tcBorders>
            <w:vAlign w:val="center"/>
          </w:tcPr>
          <w:p>
            <w:pPr>
              <w:jc w:val="center"/>
              <w:rPr>
                <w:b/>
                <w:kern w:val="0"/>
                <w:szCs w:val="21"/>
              </w:rPr>
            </w:pPr>
            <w:r>
              <w:rPr>
                <w:b/>
                <w:szCs w:val="21"/>
              </w:rPr>
              <w:t>检测方法</w:t>
            </w:r>
          </w:p>
        </w:tc>
        <w:tc>
          <w:tcPr>
            <w:tcW w:w="1725" w:type="dxa"/>
            <w:tcBorders>
              <w:top w:val="single" w:color="auto" w:sz="12" w:space="0"/>
              <w:bottom w:val="single" w:color="auto" w:sz="8" w:space="0"/>
            </w:tcBorders>
            <w:vAlign w:val="center"/>
          </w:tcPr>
          <w:p>
            <w:pPr>
              <w:jc w:val="center"/>
              <w:rPr>
                <w:b/>
                <w:kern w:val="0"/>
                <w:szCs w:val="21"/>
              </w:rPr>
            </w:pPr>
            <w:r>
              <w:rPr>
                <w:b/>
                <w:szCs w:val="21"/>
              </w:rPr>
              <w:t>方法来源</w:t>
            </w:r>
          </w:p>
        </w:tc>
        <w:tc>
          <w:tcPr>
            <w:tcW w:w="3353" w:type="dxa"/>
            <w:tcBorders>
              <w:top w:val="single" w:color="auto" w:sz="12" w:space="0"/>
              <w:bottom w:val="single" w:color="auto" w:sz="8" w:space="0"/>
            </w:tcBorders>
            <w:vAlign w:val="center"/>
          </w:tcPr>
          <w:p>
            <w:pPr>
              <w:jc w:val="center"/>
              <w:rPr>
                <w:b/>
                <w:kern w:val="0"/>
                <w:szCs w:val="21"/>
              </w:rPr>
            </w:pPr>
            <w:r>
              <w:rPr>
                <w:b/>
                <w:szCs w:val="21"/>
              </w:rPr>
              <w:t>使用仪器型号、名称（编号）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4" w:type="dxa"/>
            <w:vMerge w:val="restart"/>
            <w:tcBorders>
              <w:top w:val="single" w:color="auto" w:sz="12" w:space="0"/>
              <w:bottom w:val="single" w:color="auto" w:sz="8" w:space="0"/>
            </w:tcBorders>
            <w:vAlign w:val="center"/>
          </w:tcPr>
          <w:p>
            <w:pPr>
              <w:snapToGrid w:val="0"/>
              <w:jc w:val="center"/>
              <w:rPr>
                <w:kern w:val="0"/>
                <w:szCs w:val="21"/>
              </w:rPr>
            </w:pPr>
            <w:r>
              <w:rPr>
                <w:bCs/>
                <w:szCs w:val="21"/>
              </w:rPr>
              <w:t>等效连续A声级</w:t>
            </w:r>
          </w:p>
        </w:tc>
        <w:tc>
          <w:tcPr>
            <w:tcW w:w="2662" w:type="dxa"/>
            <w:tcBorders>
              <w:top w:val="single" w:color="auto" w:sz="12" w:space="0"/>
            </w:tcBorders>
            <w:vAlign w:val="center"/>
          </w:tcPr>
          <w:p>
            <w:pPr>
              <w:snapToGrid w:val="0"/>
              <w:jc w:val="center"/>
              <w:rPr>
                <w:kern w:val="0"/>
                <w:szCs w:val="21"/>
              </w:rPr>
            </w:pPr>
            <w:r>
              <w:rPr>
                <w:bCs/>
                <w:szCs w:val="21"/>
              </w:rPr>
              <w:t>工业企业厂界环境噪声排放标准</w:t>
            </w:r>
          </w:p>
        </w:tc>
        <w:tc>
          <w:tcPr>
            <w:tcW w:w="1725" w:type="dxa"/>
            <w:tcBorders>
              <w:top w:val="single" w:color="auto" w:sz="12" w:space="0"/>
            </w:tcBorders>
            <w:vAlign w:val="center"/>
          </w:tcPr>
          <w:p>
            <w:pPr>
              <w:snapToGrid w:val="0"/>
              <w:jc w:val="center"/>
              <w:rPr>
                <w:kern w:val="0"/>
                <w:szCs w:val="21"/>
              </w:rPr>
            </w:pPr>
            <w:r>
              <w:rPr>
                <w:kern w:val="0"/>
                <w:szCs w:val="21"/>
              </w:rPr>
              <w:t>GB 12348-2008</w:t>
            </w:r>
          </w:p>
        </w:tc>
        <w:tc>
          <w:tcPr>
            <w:tcW w:w="3353" w:type="dxa"/>
            <w:vMerge w:val="restart"/>
            <w:tcBorders>
              <w:top w:val="single" w:color="auto" w:sz="12" w:space="0"/>
              <w:bottom w:val="single" w:color="auto" w:sz="8" w:space="0"/>
            </w:tcBorders>
            <w:vAlign w:val="center"/>
          </w:tcPr>
          <w:p>
            <w:pPr>
              <w:snapToGrid w:val="0"/>
              <w:jc w:val="center"/>
              <w:rPr>
                <w:color w:val="000000" w:themeColor="text1"/>
                <w:kern w:val="21"/>
                <w:szCs w:val="21"/>
                <w14:textFill>
                  <w14:solidFill>
                    <w14:schemeClr w14:val="tx1"/>
                  </w14:solidFill>
                </w14:textFill>
              </w:rPr>
            </w:pPr>
            <w:r>
              <w:rPr>
                <w:color w:val="000000" w:themeColor="text1"/>
                <w:kern w:val="21"/>
                <w:szCs w:val="21"/>
                <w14:textFill>
                  <w14:solidFill>
                    <w14:schemeClr w14:val="tx1"/>
                  </w14:solidFill>
                </w14:textFill>
              </w:rPr>
              <w:t>AWA5688多功能声级计（SCTAS-137</w:t>
            </w:r>
            <w:r>
              <w:rPr>
                <w:rFonts w:hint="eastAsia"/>
                <w:color w:val="000000" w:themeColor="text1"/>
                <w:kern w:val="21"/>
                <w:szCs w:val="21"/>
                <w14:textFill>
                  <w14:solidFill>
                    <w14:schemeClr w14:val="tx1"/>
                  </w14:solidFill>
                </w14:textFill>
              </w:rPr>
              <w:t>5</w:t>
            </w:r>
            <w:r>
              <w:rPr>
                <w:color w:val="000000" w:themeColor="text1"/>
                <w:kern w:val="21"/>
                <w:szCs w:val="21"/>
                <w14:textFill>
                  <w14:solidFill>
                    <w14:schemeClr w14:val="tx1"/>
                  </w14:solidFill>
                </w14:textFill>
              </w:rPr>
              <w:t>）</w:t>
            </w:r>
          </w:p>
          <w:p>
            <w:pPr>
              <w:snapToGrid w:val="0"/>
              <w:jc w:val="center"/>
              <w:rPr>
                <w:kern w:val="0"/>
                <w:szCs w:val="21"/>
              </w:rPr>
            </w:pPr>
            <w:r>
              <w:rPr>
                <w:color w:val="000000" w:themeColor="text1"/>
                <w:kern w:val="21"/>
                <w:szCs w:val="21"/>
                <w14:textFill>
                  <w14:solidFill>
                    <w14:schemeClr w14:val="tx1"/>
                  </w14:solidFill>
                </w14:textFill>
              </w:rPr>
              <w:t>AWA6221B声校准器（SCTAS-13</w:t>
            </w:r>
            <w:r>
              <w:rPr>
                <w:rFonts w:hint="eastAsia"/>
                <w:color w:val="000000" w:themeColor="text1"/>
                <w:kern w:val="21"/>
                <w:szCs w:val="21"/>
                <w14:textFill>
                  <w14:solidFill>
                    <w14:schemeClr w14:val="tx1"/>
                  </w14:solidFill>
                </w14:textFill>
              </w:rPr>
              <w:t>69</w:t>
            </w:r>
            <w:r>
              <w:rPr>
                <w:color w:val="000000" w:themeColor="text1"/>
                <w:kern w:val="21"/>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4" w:type="dxa"/>
            <w:vMerge w:val="continue"/>
            <w:tcBorders>
              <w:top w:val="single" w:color="auto" w:sz="8" w:space="0"/>
              <w:bottom w:val="single" w:color="auto" w:sz="12" w:space="0"/>
            </w:tcBorders>
            <w:vAlign w:val="center"/>
          </w:tcPr>
          <w:p>
            <w:pPr>
              <w:snapToGrid w:val="0"/>
              <w:jc w:val="center"/>
              <w:rPr>
                <w:bCs/>
                <w:szCs w:val="21"/>
              </w:rPr>
            </w:pPr>
          </w:p>
        </w:tc>
        <w:tc>
          <w:tcPr>
            <w:tcW w:w="2662" w:type="dxa"/>
            <w:tcBorders>
              <w:bottom w:val="single" w:color="auto" w:sz="12" w:space="0"/>
            </w:tcBorders>
            <w:vAlign w:val="center"/>
          </w:tcPr>
          <w:p>
            <w:pPr>
              <w:jc w:val="center"/>
              <w:rPr>
                <w:bCs/>
                <w:szCs w:val="21"/>
              </w:rPr>
            </w:pPr>
            <w:r>
              <w:rPr>
                <w:bCs/>
                <w:szCs w:val="21"/>
              </w:rPr>
              <w:t>环境噪声监测技术规范噪声测量值修正</w:t>
            </w:r>
          </w:p>
        </w:tc>
        <w:tc>
          <w:tcPr>
            <w:tcW w:w="1725" w:type="dxa"/>
            <w:tcBorders>
              <w:bottom w:val="single" w:color="auto" w:sz="12" w:space="0"/>
            </w:tcBorders>
            <w:vAlign w:val="center"/>
          </w:tcPr>
          <w:p>
            <w:pPr>
              <w:ind w:left="23"/>
              <w:jc w:val="center"/>
              <w:rPr>
                <w:kern w:val="0"/>
                <w:szCs w:val="21"/>
              </w:rPr>
            </w:pPr>
            <w:r>
              <w:rPr>
                <w:bCs/>
                <w:szCs w:val="21"/>
              </w:rPr>
              <w:t>HJ 706-2014</w:t>
            </w:r>
          </w:p>
        </w:tc>
        <w:tc>
          <w:tcPr>
            <w:tcW w:w="3353" w:type="dxa"/>
            <w:vMerge w:val="continue"/>
            <w:tcBorders>
              <w:top w:val="single" w:color="auto" w:sz="8" w:space="0"/>
              <w:bottom w:val="single" w:color="auto" w:sz="12" w:space="0"/>
            </w:tcBorders>
            <w:vAlign w:val="center"/>
          </w:tcPr>
          <w:p>
            <w:pPr>
              <w:snapToGrid w:val="0"/>
              <w:ind w:right="-105" w:rightChars="-50"/>
              <w:jc w:val="center"/>
              <w:rPr>
                <w:kern w:val="0"/>
                <w:szCs w:val="21"/>
              </w:rPr>
            </w:pPr>
          </w:p>
        </w:tc>
      </w:tr>
    </w:tbl>
    <w:p>
      <w:pPr>
        <w:pStyle w:val="4"/>
        <w:spacing w:before="0" w:after="0" w:line="360" w:lineRule="auto"/>
        <w:rPr>
          <w:rFonts w:ascii="Times New Roman" w:hAnsi="Times New Roman" w:eastAsia="宋体"/>
          <w:bCs w:val="0"/>
          <w:sz w:val="24"/>
          <w:szCs w:val="24"/>
        </w:rPr>
      </w:pPr>
      <w:bookmarkStart w:id="21" w:name="_Toc20076200"/>
      <w:r>
        <w:rPr>
          <w:rFonts w:ascii="Times New Roman" w:hAnsi="Times New Roman" w:eastAsia="宋体"/>
          <w:bCs w:val="0"/>
          <w:sz w:val="24"/>
          <w:szCs w:val="24"/>
        </w:rPr>
        <w:t>8.2 监测分析过程中的质量保证和质量控制</w:t>
      </w:r>
      <w:bookmarkEnd w:id="21"/>
    </w:p>
    <w:p>
      <w:pPr>
        <w:spacing w:line="360" w:lineRule="auto"/>
        <w:ind w:firstLine="480"/>
        <w:rPr>
          <w:sz w:val="24"/>
        </w:rPr>
      </w:pPr>
      <w:r>
        <w:rPr>
          <w:sz w:val="24"/>
        </w:rPr>
        <w:t>（1）验收监测期间，工况满足验收监测的规定要求。</w:t>
      </w:r>
    </w:p>
    <w:p>
      <w:pPr>
        <w:spacing w:line="360" w:lineRule="auto"/>
        <w:ind w:firstLine="480"/>
        <w:rPr>
          <w:sz w:val="24"/>
        </w:rPr>
      </w:pPr>
      <w:r>
        <w:rPr>
          <w:sz w:val="24"/>
        </w:rPr>
        <w:t>（2）验收监测中使用的布点、采样、分析测试方法，选择目前适用的国家和行业标准分析方法、监测技术规范。</w:t>
      </w:r>
    </w:p>
    <w:p>
      <w:pPr>
        <w:spacing w:line="360" w:lineRule="auto"/>
        <w:ind w:firstLine="480"/>
        <w:rPr>
          <w:sz w:val="24"/>
        </w:rPr>
      </w:pPr>
      <w:r>
        <w:rPr>
          <w:sz w:val="24"/>
        </w:rPr>
        <w:t>（3）环保设施竣工验收的质量保证和质量控制，按国家有关规定、监测技术规范和有关质量控制手册进行。</w:t>
      </w:r>
    </w:p>
    <w:p>
      <w:pPr>
        <w:spacing w:line="360" w:lineRule="auto"/>
        <w:ind w:firstLine="480"/>
        <w:rPr>
          <w:sz w:val="24"/>
        </w:rPr>
      </w:pPr>
      <w:r>
        <w:rPr>
          <w:sz w:val="24"/>
        </w:rPr>
        <w:t>（4）气体采样在进现场前对气体分析、采样器流量计等进行校核。</w:t>
      </w:r>
    </w:p>
    <w:p>
      <w:pPr>
        <w:spacing w:line="360" w:lineRule="auto"/>
        <w:ind w:firstLine="480"/>
        <w:rPr>
          <w:sz w:val="24"/>
        </w:rPr>
      </w:pPr>
      <w:r>
        <w:rPr>
          <w:sz w:val="24"/>
        </w:rPr>
        <w:t>（5）实验室样品分析均要求同步完成全程序空白实验、做样品总数10%的加标回收或平行双样分析。</w:t>
      </w:r>
    </w:p>
    <w:p>
      <w:pPr>
        <w:spacing w:line="360" w:lineRule="auto"/>
        <w:ind w:firstLine="480"/>
        <w:rPr>
          <w:sz w:val="24"/>
        </w:rPr>
      </w:pPr>
      <w:r>
        <w:rPr>
          <w:sz w:val="24"/>
        </w:rPr>
        <w:t>（6）验收监测的采样记录及分析测试结果，按国家标准和监测技术有关要求进行数据处理和填报，并按有关规定和要求进行三级审核。</w:t>
      </w:r>
    </w:p>
    <w:p>
      <w:pPr>
        <w:pStyle w:val="3"/>
        <w:spacing w:before="0" w:after="0" w:line="360" w:lineRule="auto"/>
        <w:rPr>
          <w:bCs w:val="0"/>
          <w:kern w:val="2"/>
          <w:sz w:val="28"/>
          <w:szCs w:val="28"/>
        </w:rPr>
      </w:pPr>
      <w:r>
        <w:rPr>
          <w:bCs w:val="0"/>
          <w:color w:val="0070C0"/>
          <w:kern w:val="2"/>
          <w:sz w:val="28"/>
          <w:szCs w:val="28"/>
        </w:rPr>
        <w:br w:type="page"/>
      </w:r>
      <w:bookmarkStart w:id="22" w:name="_Toc20076201"/>
      <w:r>
        <w:rPr>
          <w:bCs w:val="0"/>
          <w:kern w:val="2"/>
          <w:sz w:val="28"/>
          <w:szCs w:val="28"/>
        </w:rPr>
        <w:t>9 验收监测结果</w:t>
      </w:r>
      <w:bookmarkEnd w:id="22"/>
    </w:p>
    <w:p>
      <w:pPr>
        <w:pStyle w:val="4"/>
        <w:spacing w:before="0" w:after="0" w:line="360" w:lineRule="auto"/>
        <w:rPr>
          <w:rFonts w:ascii="Times New Roman" w:hAnsi="Times New Roman" w:eastAsia="宋体"/>
          <w:bCs w:val="0"/>
          <w:sz w:val="24"/>
          <w:szCs w:val="24"/>
        </w:rPr>
      </w:pPr>
      <w:bookmarkStart w:id="23" w:name="_Toc20076202"/>
      <w:r>
        <w:rPr>
          <w:rFonts w:ascii="Times New Roman" w:hAnsi="Times New Roman" w:eastAsia="宋体"/>
          <w:bCs w:val="0"/>
          <w:sz w:val="24"/>
          <w:szCs w:val="24"/>
        </w:rPr>
        <w:t>9.1生产工况</w:t>
      </w:r>
      <w:bookmarkEnd w:id="23"/>
    </w:p>
    <w:p>
      <w:pPr>
        <w:spacing w:line="440" w:lineRule="exact"/>
        <w:ind w:firstLine="480"/>
        <w:rPr>
          <w:bCs/>
          <w:sz w:val="24"/>
        </w:rPr>
      </w:pPr>
      <w:r>
        <w:rPr>
          <w:rFonts w:hint="eastAsia"/>
          <w:bCs/>
          <w:sz w:val="24"/>
        </w:rPr>
        <w:t>项目监测时间为</w:t>
      </w:r>
      <w:bookmarkStart w:id="24" w:name="_Hlk27657521"/>
      <w:r>
        <w:rPr>
          <w:rFonts w:hint="eastAsia"/>
          <w:bCs/>
          <w:sz w:val="24"/>
        </w:rPr>
        <w:t>2019年07月12、1</w:t>
      </w:r>
      <w:r>
        <w:rPr>
          <w:bCs/>
          <w:sz w:val="24"/>
        </w:rPr>
        <w:t>3</w:t>
      </w:r>
      <w:r>
        <w:rPr>
          <w:rFonts w:hint="eastAsia"/>
          <w:bCs/>
          <w:sz w:val="24"/>
        </w:rPr>
        <w:t>日、1</w:t>
      </w:r>
      <w:r>
        <w:rPr>
          <w:bCs/>
          <w:sz w:val="24"/>
        </w:rPr>
        <w:t>1</w:t>
      </w:r>
      <w:r>
        <w:rPr>
          <w:rFonts w:hint="eastAsia"/>
          <w:bCs/>
          <w:sz w:val="24"/>
        </w:rPr>
        <w:t>月7、8日</w:t>
      </w:r>
      <w:bookmarkEnd w:id="24"/>
      <w:r>
        <w:rPr>
          <w:rFonts w:hint="eastAsia"/>
          <w:bCs/>
          <w:sz w:val="24"/>
        </w:rPr>
        <w:t>，监测内容有废水、废气、噪声。监测期间，项目生产正常，环保设施运转正常，生产负荷均达到验收监测符合≥75%的要求</w:t>
      </w:r>
      <w:r>
        <w:rPr>
          <w:bCs/>
          <w:sz w:val="24"/>
        </w:rPr>
        <w:t>，具体见表9-1，满足监测要求。</w:t>
      </w:r>
    </w:p>
    <w:p>
      <w:pPr>
        <w:spacing w:line="440" w:lineRule="exact"/>
        <w:ind w:firstLine="482"/>
        <w:jc w:val="center"/>
        <w:rPr>
          <w:b/>
          <w:szCs w:val="21"/>
        </w:rPr>
      </w:pPr>
      <w:r>
        <w:rPr>
          <w:b/>
          <w:szCs w:val="21"/>
        </w:rPr>
        <w:t>表9-1  验收期间生产负荷</w:t>
      </w:r>
    </w:p>
    <w:tbl>
      <w:tblPr>
        <w:tblStyle w:val="29"/>
        <w:tblW w:w="8221"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480"/>
        <w:gridCol w:w="1166"/>
        <w:gridCol w:w="1217"/>
        <w:gridCol w:w="1486"/>
        <w:gridCol w:w="1436"/>
        <w:gridCol w:w="143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1480" w:type="dxa"/>
            <w:tcBorders>
              <w:top w:val="single" w:color="000000" w:sz="12" w:space="0"/>
              <w:bottom w:val="single" w:color="000000" w:sz="12" w:space="0"/>
            </w:tcBorders>
            <w:vAlign w:val="center"/>
          </w:tcPr>
          <w:p>
            <w:pPr>
              <w:jc w:val="center"/>
              <w:rPr>
                <w:b/>
                <w:szCs w:val="21"/>
              </w:rPr>
            </w:pPr>
            <w:bookmarkStart w:id="25" w:name="_Hlk27657558"/>
            <w:r>
              <w:rPr>
                <w:rFonts w:hint="eastAsia"/>
                <w:b/>
                <w:szCs w:val="21"/>
              </w:rPr>
              <w:t>项目名称</w:t>
            </w:r>
          </w:p>
        </w:tc>
        <w:tc>
          <w:tcPr>
            <w:tcW w:w="1166" w:type="dxa"/>
            <w:tcBorders>
              <w:top w:val="single" w:color="000000" w:sz="12" w:space="0"/>
              <w:bottom w:val="single" w:color="000000" w:sz="12" w:space="0"/>
            </w:tcBorders>
            <w:vAlign w:val="center"/>
          </w:tcPr>
          <w:p>
            <w:pPr>
              <w:jc w:val="center"/>
              <w:rPr>
                <w:b/>
                <w:szCs w:val="21"/>
              </w:rPr>
            </w:pPr>
            <w:r>
              <w:rPr>
                <w:rFonts w:hint="eastAsia"/>
                <w:b/>
                <w:szCs w:val="21"/>
              </w:rPr>
              <w:t>产品</w:t>
            </w:r>
          </w:p>
        </w:tc>
        <w:tc>
          <w:tcPr>
            <w:tcW w:w="1217" w:type="dxa"/>
            <w:tcBorders>
              <w:top w:val="single" w:color="000000" w:sz="12" w:space="0"/>
              <w:bottom w:val="single" w:color="000000" w:sz="12" w:space="0"/>
            </w:tcBorders>
            <w:vAlign w:val="center"/>
          </w:tcPr>
          <w:p>
            <w:pPr>
              <w:jc w:val="center"/>
              <w:rPr>
                <w:b/>
                <w:szCs w:val="21"/>
              </w:rPr>
            </w:pPr>
            <w:r>
              <w:rPr>
                <w:rFonts w:hint="eastAsia"/>
                <w:b/>
                <w:szCs w:val="21"/>
              </w:rPr>
              <w:t>日期</w:t>
            </w:r>
          </w:p>
        </w:tc>
        <w:tc>
          <w:tcPr>
            <w:tcW w:w="1486" w:type="dxa"/>
            <w:tcBorders>
              <w:top w:val="single" w:color="000000" w:sz="12" w:space="0"/>
              <w:bottom w:val="single" w:color="000000" w:sz="12" w:space="0"/>
            </w:tcBorders>
            <w:vAlign w:val="center"/>
          </w:tcPr>
          <w:p>
            <w:pPr>
              <w:jc w:val="center"/>
              <w:rPr>
                <w:b/>
                <w:szCs w:val="21"/>
              </w:rPr>
            </w:pPr>
            <w:r>
              <w:rPr>
                <w:rFonts w:hint="eastAsia"/>
                <w:b/>
                <w:szCs w:val="21"/>
              </w:rPr>
              <w:t>设计日</w:t>
            </w:r>
          </w:p>
          <w:p>
            <w:pPr>
              <w:jc w:val="center"/>
              <w:rPr>
                <w:b/>
                <w:szCs w:val="21"/>
              </w:rPr>
            </w:pPr>
            <w:r>
              <w:rPr>
                <w:rFonts w:hint="eastAsia"/>
                <w:b/>
                <w:szCs w:val="21"/>
              </w:rPr>
              <w:t>生产量（t）</w:t>
            </w:r>
          </w:p>
        </w:tc>
        <w:tc>
          <w:tcPr>
            <w:tcW w:w="1436" w:type="dxa"/>
            <w:tcBorders>
              <w:top w:val="single" w:color="000000" w:sz="12" w:space="0"/>
              <w:bottom w:val="single" w:color="000000" w:sz="12" w:space="0"/>
            </w:tcBorders>
            <w:vAlign w:val="center"/>
          </w:tcPr>
          <w:p>
            <w:pPr>
              <w:jc w:val="center"/>
              <w:rPr>
                <w:b/>
                <w:szCs w:val="21"/>
              </w:rPr>
            </w:pPr>
            <w:r>
              <w:rPr>
                <w:rFonts w:hint="eastAsia"/>
                <w:b/>
                <w:szCs w:val="21"/>
              </w:rPr>
              <w:t>实际日</w:t>
            </w:r>
          </w:p>
          <w:p>
            <w:pPr>
              <w:jc w:val="center"/>
              <w:rPr>
                <w:b/>
                <w:szCs w:val="21"/>
              </w:rPr>
            </w:pPr>
            <w:r>
              <w:rPr>
                <w:rFonts w:hint="eastAsia"/>
                <w:b/>
                <w:szCs w:val="21"/>
              </w:rPr>
              <w:t>生产量（t）</w:t>
            </w:r>
          </w:p>
        </w:tc>
        <w:tc>
          <w:tcPr>
            <w:tcW w:w="1436" w:type="dxa"/>
            <w:tcBorders>
              <w:top w:val="single" w:color="000000" w:sz="12" w:space="0"/>
              <w:bottom w:val="single" w:color="000000" w:sz="12" w:space="0"/>
            </w:tcBorders>
            <w:vAlign w:val="center"/>
          </w:tcPr>
          <w:p>
            <w:pPr>
              <w:jc w:val="center"/>
              <w:rPr>
                <w:b/>
                <w:szCs w:val="21"/>
              </w:rPr>
            </w:pPr>
            <w:r>
              <w:rPr>
                <w:rFonts w:hint="eastAsia"/>
                <w:b/>
                <w:szCs w:val="21"/>
              </w:rPr>
              <w:t>生产负荷</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480" w:type="dxa"/>
            <w:vMerge w:val="restart"/>
            <w:tcBorders>
              <w:top w:val="single" w:color="000000" w:sz="12" w:space="0"/>
            </w:tcBorders>
            <w:vAlign w:val="center"/>
          </w:tcPr>
          <w:p>
            <w:pPr>
              <w:jc w:val="center"/>
              <w:rPr>
                <w:bCs/>
                <w:szCs w:val="21"/>
              </w:rPr>
            </w:pPr>
            <w:r>
              <w:rPr>
                <w:rFonts w:hint="eastAsia"/>
                <w:bCs/>
                <w:szCs w:val="21"/>
              </w:rPr>
              <w:t>年产4万吨涂料生产线建设项目（一期）</w:t>
            </w:r>
          </w:p>
        </w:tc>
        <w:tc>
          <w:tcPr>
            <w:tcW w:w="1166" w:type="dxa"/>
            <w:vMerge w:val="restart"/>
            <w:tcBorders>
              <w:top w:val="single" w:color="000000" w:sz="12" w:space="0"/>
            </w:tcBorders>
            <w:vAlign w:val="center"/>
          </w:tcPr>
          <w:p>
            <w:pPr>
              <w:jc w:val="center"/>
              <w:rPr>
                <w:bCs/>
                <w:szCs w:val="21"/>
              </w:rPr>
            </w:pPr>
            <w:r>
              <w:rPr>
                <w:rFonts w:hint="eastAsia"/>
                <w:bCs/>
                <w:szCs w:val="21"/>
              </w:rPr>
              <w:t>油性涂料</w:t>
            </w:r>
          </w:p>
        </w:tc>
        <w:tc>
          <w:tcPr>
            <w:tcW w:w="1217" w:type="dxa"/>
            <w:tcBorders>
              <w:top w:val="single" w:color="000000" w:sz="12" w:space="0"/>
            </w:tcBorders>
            <w:vAlign w:val="center"/>
          </w:tcPr>
          <w:p>
            <w:pPr>
              <w:jc w:val="center"/>
              <w:rPr>
                <w:bCs/>
                <w:szCs w:val="21"/>
              </w:rPr>
            </w:pPr>
            <w:r>
              <w:rPr>
                <w:rFonts w:hint="eastAsia"/>
                <w:bCs/>
                <w:szCs w:val="21"/>
              </w:rPr>
              <w:t>2</w:t>
            </w:r>
            <w:r>
              <w:rPr>
                <w:bCs/>
                <w:szCs w:val="21"/>
              </w:rPr>
              <w:t>019.7.12</w:t>
            </w:r>
          </w:p>
        </w:tc>
        <w:tc>
          <w:tcPr>
            <w:tcW w:w="1486" w:type="dxa"/>
            <w:tcBorders>
              <w:top w:val="single" w:color="000000" w:sz="12" w:space="0"/>
            </w:tcBorders>
            <w:vAlign w:val="center"/>
          </w:tcPr>
          <w:p>
            <w:pPr>
              <w:jc w:val="center"/>
              <w:rPr>
                <w:bCs/>
                <w:szCs w:val="21"/>
              </w:rPr>
            </w:pPr>
            <w:r>
              <w:rPr>
                <w:rFonts w:hint="eastAsia"/>
                <w:bCs/>
                <w:szCs w:val="21"/>
              </w:rPr>
              <w:t>6</w:t>
            </w:r>
          </w:p>
        </w:tc>
        <w:tc>
          <w:tcPr>
            <w:tcW w:w="1436" w:type="dxa"/>
            <w:tcBorders>
              <w:top w:val="single" w:color="000000" w:sz="12" w:space="0"/>
            </w:tcBorders>
            <w:vAlign w:val="center"/>
          </w:tcPr>
          <w:p>
            <w:pPr>
              <w:jc w:val="center"/>
              <w:rPr>
                <w:bCs/>
                <w:szCs w:val="21"/>
              </w:rPr>
            </w:pPr>
            <w:r>
              <w:rPr>
                <w:bCs/>
                <w:szCs w:val="21"/>
              </w:rPr>
              <w:t>4.9</w:t>
            </w:r>
          </w:p>
        </w:tc>
        <w:tc>
          <w:tcPr>
            <w:tcW w:w="1436" w:type="dxa"/>
            <w:tcBorders>
              <w:top w:val="single" w:color="000000" w:sz="12" w:space="0"/>
            </w:tcBorders>
            <w:vAlign w:val="bottom"/>
          </w:tcPr>
          <w:p>
            <w:pPr>
              <w:jc w:val="center"/>
              <w:rPr>
                <w:bCs/>
                <w:szCs w:val="21"/>
              </w:rPr>
            </w:pPr>
            <w:r>
              <w:rPr>
                <w:bCs/>
                <w:szCs w:val="21"/>
              </w:rPr>
              <w:t>81.7%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480" w:type="dxa"/>
            <w:vMerge w:val="continue"/>
            <w:vAlign w:val="center"/>
          </w:tcPr>
          <w:p>
            <w:pPr>
              <w:jc w:val="center"/>
              <w:rPr>
                <w:sz w:val="24"/>
              </w:rPr>
            </w:pPr>
          </w:p>
        </w:tc>
        <w:tc>
          <w:tcPr>
            <w:tcW w:w="1166" w:type="dxa"/>
            <w:vMerge w:val="continue"/>
            <w:vAlign w:val="center"/>
          </w:tcPr>
          <w:p>
            <w:pPr>
              <w:jc w:val="center"/>
              <w:rPr>
                <w:bCs/>
                <w:szCs w:val="21"/>
              </w:rPr>
            </w:pPr>
          </w:p>
        </w:tc>
        <w:tc>
          <w:tcPr>
            <w:tcW w:w="1217" w:type="dxa"/>
            <w:vAlign w:val="center"/>
          </w:tcPr>
          <w:p>
            <w:pPr>
              <w:jc w:val="center"/>
              <w:rPr>
                <w:bCs/>
                <w:szCs w:val="21"/>
              </w:rPr>
            </w:pPr>
            <w:r>
              <w:rPr>
                <w:rFonts w:hint="eastAsia"/>
                <w:bCs/>
                <w:szCs w:val="21"/>
              </w:rPr>
              <w:t>2</w:t>
            </w:r>
            <w:r>
              <w:rPr>
                <w:bCs/>
                <w:szCs w:val="21"/>
              </w:rPr>
              <w:t>019.7.13</w:t>
            </w:r>
          </w:p>
        </w:tc>
        <w:tc>
          <w:tcPr>
            <w:tcW w:w="1486" w:type="dxa"/>
            <w:vAlign w:val="center"/>
          </w:tcPr>
          <w:p>
            <w:pPr>
              <w:jc w:val="center"/>
              <w:rPr>
                <w:bCs/>
                <w:szCs w:val="21"/>
              </w:rPr>
            </w:pPr>
            <w:r>
              <w:rPr>
                <w:rFonts w:hint="eastAsia"/>
                <w:bCs/>
                <w:szCs w:val="21"/>
              </w:rPr>
              <w:t>6</w:t>
            </w:r>
          </w:p>
        </w:tc>
        <w:tc>
          <w:tcPr>
            <w:tcW w:w="1436" w:type="dxa"/>
            <w:vAlign w:val="center"/>
          </w:tcPr>
          <w:p>
            <w:pPr>
              <w:jc w:val="center"/>
              <w:rPr>
                <w:bCs/>
                <w:szCs w:val="21"/>
              </w:rPr>
            </w:pPr>
            <w:r>
              <w:rPr>
                <w:rFonts w:hint="eastAsia"/>
                <w:bCs/>
                <w:szCs w:val="21"/>
              </w:rPr>
              <w:t>4</w:t>
            </w:r>
            <w:r>
              <w:rPr>
                <w:bCs/>
                <w:szCs w:val="21"/>
              </w:rPr>
              <w:t>.8</w:t>
            </w:r>
          </w:p>
        </w:tc>
        <w:tc>
          <w:tcPr>
            <w:tcW w:w="1436" w:type="dxa"/>
            <w:vAlign w:val="bottom"/>
          </w:tcPr>
          <w:p>
            <w:pPr>
              <w:jc w:val="center"/>
              <w:rPr>
                <w:bCs/>
                <w:szCs w:val="21"/>
              </w:rPr>
            </w:pPr>
            <w:r>
              <w:rPr>
                <w:bCs/>
                <w:szCs w:val="21"/>
              </w:rPr>
              <w:t>80.0%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480" w:type="dxa"/>
            <w:vMerge w:val="continue"/>
            <w:vAlign w:val="center"/>
          </w:tcPr>
          <w:p>
            <w:pPr>
              <w:jc w:val="center"/>
              <w:rPr>
                <w:sz w:val="24"/>
              </w:rPr>
            </w:pPr>
          </w:p>
        </w:tc>
        <w:tc>
          <w:tcPr>
            <w:tcW w:w="1166" w:type="dxa"/>
            <w:vMerge w:val="continue"/>
            <w:vAlign w:val="center"/>
          </w:tcPr>
          <w:p>
            <w:pPr>
              <w:jc w:val="center"/>
              <w:rPr>
                <w:bCs/>
                <w:szCs w:val="21"/>
              </w:rPr>
            </w:pPr>
          </w:p>
        </w:tc>
        <w:tc>
          <w:tcPr>
            <w:tcW w:w="1217" w:type="dxa"/>
            <w:vAlign w:val="center"/>
          </w:tcPr>
          <w:p>
            <w:pPr>
              <w:jc w:val="center"/>
              <w:rPr>
                <w:bCs/>
                <w:szCs w:val="21"/>
              </w:rPr>
            </w:pPr>
            <w:r>
              <w:rPr>
                <w:rFonts w:hint="eastAsia"/>
                <w:bCs/>
                <w:szCs w:val="21"/>
              </w:rPr>
              <w:t>2</w:t>
            </w:r>
            <w:r>
              <w:rPr>
                <w:bCs/>
                <w:szCs w:val="21"/>
              </w:rPr>
              <w:t>019.11.07</w:t>
            </w:r>
          </w:p>
        </w:tc>
        <w:tc>
          <w:tcPr>
            <w:tcW w:w="1486" w:type="dxa"/>
            <w:vAlign w:val="center"/>
          </w:tcPr>
          <w:p>
            <w:pPr>
              <w:jc w:val="center"/>
              <w:rPr>
                <w:bCs/>
                <w:szCs w:val="21"/>
              </w:rPr>
            </w:pPr>
            <w:r>
              <w:rPr>
                <w:rFonts w:hint="eastAsia"/>
                <w:bCs/>
                <w:szCs w:val="21"/>
              </w:rPr>
              <w:t>6</w:t>
            </w:r>
          </w:p>
        </w:tc>
        <w:tc>
          <w:tcPr>
            <w:tcW w:w="1436" w:type="dxa"/>
            <w:vAlign w:val="center"/>
          </w:tcPr>
          <w:p>
            <w:pPr>
              <w:jc w:val="center"/>
              <w:rPr>
                <w:bCs/>
                <w:szCs w:val="21"/>
              </w:rPr>
            </w:pPr>
            <w:r>
              <w:rPr>
                <w:rFonts w:hint="eastAsia"/>
                <w:bCs/>
                <w:szCs w:val="21"/>
              </w:rPr>
              <w:t>5</w:t>
            </w:r>
            <w:r>
              <w:rPr>
                <w:bCs/>
                <w:szCs w:val="21"/>
              </w:rPr>
              <w:t>.1</w:t>
            </w:r>
          </w:p>
        </w:tc>
        <w:tc>
          <w:tcPr>
            <w:tcW w:w="1436" w:type="dxa"/>
            <w:vAlign w:val="bottom"/>
          </w:tcPr>
          <w:p>
            <w:pPr>
              <w:jc w:val="center"/>
              <w:rPr>
                <w:bCs/>
                <w:szCs w:val="21"/>
              </w:rPr>
            </w:pPr>
            <w:r>
              <w:rPr>
                <w:bCs/>
                <w:szCs w:val="21"/>
              </w:rPr>
              <w:t>85.0%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480" w:type="dxa"/>
            <w:vMerge w:val="continue"/>
            <w:vAlign w:val="center"/>
          </w:tcPr>
          <w:p>
            <w:pPr>
              <w:jc w:val="center"/>
              <w:rPr>
                <w:sz w:val="24"/>
              </w:rPr>
            </w:pPr>
          </w:p>
        </w:tc>
        <w:tc>
          <w:tcPr>
            <w:tcW w:w="1166" w:type="dxa"/>
            <w:vMerge w:val="continue"/>
            <w:vAlign w:val="center"/>
          </w:tcPr>
          <w:p>
            <w:pPr>
              <w:jc w:val="center"/>
              <w:rPr>
                <w:bCs/>
                <w:szCs w:val="21"/>
              </w:rPr>
            </w:pPr>
          </w:p>
        </w:tc>
        <w:tc>
          <w:tcPr>
            <w:tcW w:w="1217" w:type="dxa"/>
            <w:vAlign w:val="center"/>
          </w:tcPr>
          <w:p>
            <w:pPr>
              <w:jc w:val="center"/>
              <w:rPr>
                <w:bCs/>
                <w:szCs w:val="21"/>
              </w:rPr>
            </w:pPr>
            <w:r>
              <w:rPr>
                <w:rFonts w:hint="eastAsia"/>
                <w:bCs/>
                <w:szCs w:val="21"/>
              </w:rPr>
              <w:t>2</w:t>
            </w:r>
            <w:r>
              <w:rPr>
                <w:bCs/>
                <w:szCs w:val="21"/>
              </w:rPr>
              <w:t>019.11.08</w:t>
            </w:r>
          </w:p>
        </w:tc>
        <w:tc>
          <w:tcPr>
            <w:tcW w:w="1486" w:type="dxa"/>
            <w:vAlign w:val="center"/>
          </w:tcPr>
          <w:p>
            <w:pPr>
              <w:jc w:val="center"/>
              <w:rPr>
                <w:bCs/>
                <w:szCs w:val="21"/>
              </w:rPr>
            </w:pPr>
            <w:r>
              <w:rPr>
                <w:rFonts w:hint="eastAsia"/>
                <w:bCs/>
                <w:szCs w:val="21"/>
              </w:rPr>
              <w:t>6</w:t>
            </w:r>
          </w:p>
        </w:tc>
        <w:tc>
          <w:tcPr>
            <w:tcW w:w="1436" w:type="dxa"/>
            <w:vAlign w:val="center"/>
          </w:tcPr>
          <w:p>
            <w:pPr>
              <w:jc w:val="center"/>
              <w:rPr>
                <w:bCs/>
                <w:szCs w:val="21"/>
              </w:rPr>
            </w:pPr>
            <w:r>
              <w:rPr>
                <w:rFonts w:hint="eastAsia"/>
                <w:bCs/>
                <w:szCs w:val="21"/>
              </w:rPr>
              <w:t>4</w:t>
            </w:r>
            <w:r>
              <w:rPr>
                <w:bCs/>
                <w:szCs w:val="21"/>
              </w:rPr>
              <w:t>.9</w:t>
            </w:r>
          </w:p>
        </w:tc>
        <w:tc>
          <w:tcPr>
            <w:tcW w:w="1436" w:type="dxa"/>
            <w:vAlign w:val="bottom"/>
          </w:tcPr>
          <w:p>
            <w:pPr>
              <w:jc w:val="center"/>
              <w:rPr>
                <w:bCs/>
                <w:szCs w:val="21"/>
              </w:rPr>
            </w:pPr>
            <w:r>
              <w:rPr>
                <w:bCs/>
                <w:szCs w:val="21"/>
              </w:rPr>
              <w:t>81.7%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480" w:type="dxa"/>
            <w:vMerge w:val="continue"/>
            <w:vAlign w:val="center"/>
          </w:tcPr>
          <w:p>
            <w:pPr>
              <w:jc w:val="center"/>
              <w:rPr>
                <w:sz w:val="24"/>
              </w:rPr>
            </w:pPr>
          </w:p>
        </w:tc>
        <w:tc>
          <w:tcPr>
            <w:tcW w:w="1166" w:type="dxa"/>
            <w:vMerge w:val="restart"/>
            <w:vAlign w:val="center"/>
          </w:tcPr>
          <w:p>
            <w:pPr>
              <w:jc w:val="center"/>
              <w:rPr>
                <w:bCs/>
                <w:szCs w:val="21"/>
              </w:rPr>
            </w:pPr>
            <w:r>
              <w:rPr>
                <w:rFonts w:hint="eastAsia"/>
                <w:bCs/>
                <w:szCs w:val="21"/>
              </w:rPr>
              <w:t>稀释剂</w:t>
            </w:r>
          </w:p>
        </w:tc>
        <w:tc>
          <w:tcPr>
            <w:tcW w:w="1217" w:type="dxa"/>
            <w:vAlign w:val="center"/>
          </w:tcPr>
          <w:p>
            <w:pPr>
              <w:jc w:val="center"/>
              <w:rPr>
                <w:bCs/>
                <w:szCs w:val="21"/>
              </w:rPr>
            </w:pPr>
            <w:r>
              <w:rPr>
                <w:rFonts w:hint="eastAsia"/>
                <w:bCs/>
                <w:szCs w:val="21"/>
              </w:rPr>
              <w:t>2</w:t>
            </w:r>
            <w:r>
              <w:rPr>
                <w:bCs/>
                <w:szCs w:val="21"/>
              </w:rPr>
              <w:t>019.7.12</w:t>
            </w:r>
          </w:p>
        </w:tc>
        <w:tc>
          <w:tcPr>
            <w:tcW w:w="1486" w:type="dxa"/>
            <w:vAlign w:val="center"/>
          </w:tcPr>
          <w:p>
            <w:pPr>
              <w:jc w:val="center"/>
              <w:rPr>
                <w:bCs/>
                <w:szCs w:val="21"/>
              </w:rPr>
            </w:pPr>
            <w:r>
              <w:rPr>
                <w:bCs/>
                <w:szCs w:val="21"/>
              </w:rPr>
              <w:t>3</w:t>
            </w:r>
          </w:p>
        </w:tc>
        <w:tc>
          <w:tcPr>
            <w:tcW w:w="1436" w:type="dxa"/>
            <w:vAlign w:val="center"/>
          </w:tcPr>
          <w:p>
            <w:pPr>
              <w:jc w:val="center"/>
              <w:rPr>
                <w:bCs/>
                <w:szCs w:val="21"/>
              </w:rPr>
            </w:pPr>
            <w:r>
              <w:rPr>
                <w:rFonts w:hint="eastAsia"/>
                <w:bCs/>
                <w:szCs w:val="21"/>
              </w:rPr>
              <w:t>2</w:t>
            </w:r>
            <w:r>
              <w:rPr>
                <w:bCs/>
                <w:szCs w:val="21"/>
              </w:rPr>
              <w:t>.3</w:t>
            </w:r>
          </w:p>
        </w:tc>
        <w:tc>
          <w:tcPr>
            <w:tcW w:w="1436" w:type="dxa"/>
            <w:vAlign w:val="bottom"/>
          </w:tcPr>
          <w:p>
            <w:pPr>
              <w:jc w:val="center"/>
              <w:rPr>
                <w:bCs/>
                <w:szCs w:val="21"/>
              </w:rPr>
            </w:pPr>
            <w:r>
              <w:rPr>
                <w:bCs/>
                <w:szCs w:val="21"/>
              </w:rPr>
              <w:t>76.7%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480" w:type="dxa"/>
            <w:vMerge w:val="continue"/>
            <w:vAlign w:val="center"/>
          </w:tcPr>
          <w:p>
            <w:pPr>
              <w:jc w:val="center"/>
              <w:rPr>
                <w:sz w:val="24"/>
              </w:rPr>
            </w:pPr>
          </w:p>
        </w:tc>
        <w:tc>
          <w:tcPr>
            <w:tcW w:w="1166" w:type="dxa"/>
            <w:vMerge w:val="continue"/>
            <w:vAlign w:val="center"/>
          </w:tcPr>
          <w:p>
            <w:pPr>
              <w:jc w:val="center"/>
              <w:rPr>
                <w:bCs/>
                <w:szCs w:val="21"/>
              </w:rPr>
            </w:pPr>
          </w:p>
        </w:tc>
        <w:tc>
          <w:tcPr>
            <w:tcW w:w="1217" w:type="dxa"/>
            <w:vAlign w:val="center"/>
          </w:tcPr>
          <w:p>
            <w:pPr>
              <w:jc w:val="center"/>
              <w:rPr>
                <w:bCs/>
                <w:szCs w:val="21"/>
              </w:rPr>
            </w:pPr>
            <w:r>
              <w:rPr>
                <w:rFonts w:hint="eastAsia"/>
                <w:bCs/>
                <w:szCs w:val="21"/>
              </w:rPr>
              <w:t>2</w:t>
            </w:r>
            <w:r>
              <w:rPr>
                <w:bCs/>
                <w:szCs w:val="21"/>
              </w:rPr>
              <w:t>019.7.13</w:t>
            </w:r>
          </w:p>
        </w:tc>
        <w:tc>
          <w:tcPr>
            <w:tcW w:w="1486" w:type="dxa"/>
            <w:vAlign w:val="center"/>
          </w:tcPr>
          <w:p>
            <w:pPr>
              <w:jc w:val="center"/>
              <w:rPr>
                <w:bCs/>
                <w:szCs w:val="21"/>
              </w:rPr>
            </w:pPr>
            <w:r>
              <w:rPr>
                <w:bCs/>
                <w:szCs w:val="21"/>
              </w:rPr>
              <w:t>3</w:t>
            </w:r>
          </w:p>
        </w:tc>
        <w:tc>
          <w:tcPr>
            <w:tcW w:w="1436" w:type="dxa"/>
            <w:vAlign w:val="center"/>
          </w:tcPr>
          <w:p>
            <w:pPr>
              <w:jc w:val="center"/>
              <w:rPr>
                <w:bCs/>
                <w:szCs w:val="21"/>
              </w:rPr>
            </w:pPr>
            <w:r>
              <w:rPr>
                <w:rFonts w:hint="eastAsia"/>
                <w:bCs/>
                <w:szCs w:val="21"/>
              </w:rPr>
              <w:t>2</w:t>
            </w:r>
            <w:r>
              <w:rPr>
                <w:bCs/>
                <w:szCs w:val="21"/>
              </w:rPr>
              <w:t>.3</w:t>
            </w:r>
          </w:p>
        </w:tc>
        <w:tc>
          <w:tcPr>
            <w:tcW w:w="1436" w:type="dxa"/>
            <w:vAlign w:val="bottom"/>
          </w:tcPr>
          <w:p>
            <w:pPr>
              <w:jc w:val="center"/>
              <w:rPr>
                <w:bCs/>
                <w:szCs w:val="21"/>
              </w:rPr>
            </w:pPr>
            <w:r>
              <w:rPr>
                <w:bCs/>
                <w:szCs w:val="21"/>
              </w:rPr>
              <w:t>76.7%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480" w:type="dxa"/>
            <w:vMerge w:val="continue"/>
            <w:vAlign w:val="center"/>
          </w:tcPr>
          <w:p>
            <w:pPr>
              <w:jc w:val="center"/>
              <w:rPr>
                <w:sz w:val="24"/>
              </w:rPr>
            </w:pPr>
          </w:p>
        </w:tc>
        <w:tc>
          <w:tcPr>
            <w:tcW w:w="1166" w:type="dxa"/>
            <w:vMerge w:val="continue"/>
            <w:vAlign w:val="center"/>
          </w:tcPr>
          <w:p>
            <w:pPr>
              <w:jc w:val="center"/>
              <w:rPr>
                <w:bCs/>
                <w:szCs w:val="21"/>
              </w:rPr>
            </w:pPr>
          </w:p>
        </w:tc>
        <w:tc>
          <w:tcPr>
            <w:tcW w:w="1217" w:type="dxa"/>
            <w:vAlign w:val="center"/>
          </w:tcPr>
          <w:p>
            <w:pPr>
              <w:jc w:val="center"/>
              <w:rPr>
                <w:bCs/>
                <w:szCs w:val="21"/>
              </w:rPr>
            </w:pPr>
            <w:r>
              <w:rPr>
                <w:rFonts w:hint="eastAsia"/>
                <w:bCs/>
                <w:szCs w:val="21"/>
              </w:rPr>
              <w:t>2</w:t>
            </w:r>
            <w:r>
              <w:rPr>
                <w:bCs/>
                <w:szCs w:val="21"/>
              </w:rPr>
              <w:t>019.11.07</w:t>
            </w:r>
          </w:p>
        </w:tc>
        <w:tc>
          <w:tcPr>
            <w:tcW w:w="1486" w:type="dxa"/>
            <w:vAlign w:val="center"/>
          </w:tcPr>
          <w:p>
            <w:pPr>
              <w:jc w:val="center"/>
              <w:rPr>
                <w:bCs/>
                <w:szCs w:val="21"/>
              </w:rPr>
            </w:pPr>
            <w:r>
              <w:rPr>
                <w:bCs/>
                <w:szCs w:val="21"/>
              </w:rPr>
              <w:t>3</w:t>
            </w:r>
          </w:p>
        </w:tc>
        <w:tc>
          <w:tcPr>
            <w:tcW w:w="1436" w:type="dxa"/>
            <w:vAlign w:val="center"/>
          </w:tcPr>
          <w:p>
            <w:pPr>
              <w:jc w:val="center"/>
              <w:rPr>
                <w:bCs/>
                <w:szCs w:val="21"/>
              </w:rPr>
            </w:pPr>
            <w:r>
              <w:rPr>
                <w:rFonts w:hint="eastAsia"/>
                <w:bCs/>
                <w:szCs w:val="21"/>
              </w:rPr>
              <w:t>2</w:t>
            </w:r>
            <w:r>
              <w:rPr>
                <w:bCs/>
                <w:szCs w:val="21"/>
              </w:rPr>
              <w:t>.5</w:t>
            </w:r>
          </w:p>
        </w:tc>
        <w:tc>
          <w:tcPr>
            <w:tcW w:w="1436" w:type="dxa"/>
            <w:vAlign w:val="bottom"/>
          </w:tcPr>
          <w:p>
            <w:pPr>
              <w:jc w:val="center"/>
              <w:rPr>
                <w:bCs/>
                <w:szCs w:val="21"/>
              </w:rPr>
            </w:pPr>
            <w:r>
              <w:rPr>
                <w:bCs/>
                <w:szCs w:val="21"/>
              </w:rPr>
              <w:t>83.3%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480" w:type="dxa"/>
            <w:vMerge w:val="continue"/>
            <w:vAlign w:val="center"/>
          </w:tcPr>
          <w:p>
            <w:pPr>
              <w:jc w:val="center"/>
              <w:rPr>
                <w:sz w:val="24"/>
              </w:rPr>
            </w:pPr>
          </w:p>
        </w:tc>
        <w:tc>
          <w:tcPr>
            <w:tcW w:w="1166" w:type="dxa"/>
            <w:vMerge w:val="continue"/>
            <w:vAlign w:val="center"/>
          </w:tcPr>
          <w:p>
            <w:pPr>
              <w:jc w:val="center"/>
              <w:rPr>
                <w:bCs/>
                <w:szCs w:val="21"/>
              </w:rPr>
            </w:pPr>
          </w:p>
        </w:tc>
        <w:tc>
          <w:tcPr>
            <w:tcW w:w="1217" w:type="dxa"/>
            <w:vAlign w:val="center"/>
          </w:tcPr>
          <w:p>
            <w:pPr>
              <w:jc w:val="center"/>
              <w:rPr>
                <w:bCs/>
                <w:szCs w:val="21"/>
              </w:rPr>
            </w:pPr>
            <w:r>
              <w:rPr>
                <w:rFonts w:hint="eastAsia"/>
                <w:bCs/>
                <w:szCs w:val="21"/>
              </w:rPr>
              <w:t>2</w:t>
            </w:r>
            <w:r>
              <w:rPr>
                <w:bCs/>
                <w:szCs w:val="21"/>
              </w:rPr>
              <w:t>019.11.08</w:t>
            </w:r>
          </w:p>
        </w:tc>
        <w:tc>
          <w:tcPr>
            <w:tcW w:w="1486" w:type="dxa"/>
            <w:vAlign w:val="center"/>
          </w:tcPr>
          <w:p>
            <w:pPr>
              <w:jc w:val="center"/>
              <w:rPr>
                <w:bCs/>
                <w:szCs w:val="21"/>
              </w:rPr>
            </w:pPr>
            <w:r>
              <w:rPr>
                <w:bCs/>
                <w:szCs w:val="21"/>
              </w:rPr>
              <w:t>3</w:t>
            </w:r>
          </w:p>
        </w:tc>
        <w:tc>
          <w:tcPr>
            <w:tcW w:w="1436" w:type="dxa"/>
            <w:vAlign w:val="center"/>
          </w:tcPr>
          <w:p>
            <w:pPr>
              <w:jc w:val="center"/>
              <w:rPr>
                <w:bCs/>
                <w:szCs w:val="21"/>
              </w:rPr>
            </w:pPr>
            <w:r>
              <w:rPr>
                <w:rFonts w:hint="eastAsia"/>
                <w:bCs/>
                <w:szCs w:val="21"/>
              </w:rPr>
              <w:t>2</w:t>
            </w:r>
            <w:r>
              <w:rPr>
                <w:bCs/>
                <w:szCs w:val="21"/>
              </w:rPr>
              <w:t>.4</w:t>
            </w:r>
          </w:p>
        </w:tc>
        <w:tc>
          <w:tcPr>
            <w:tcW w:w="1436" w:type="dxa"/>
            <w:vAlign w:val="bottom"/>
          </w:tcPr>
          <w:p>
            <w:pPr>
              <w:jc w:val="center"/>
              <w:rPr>
                <w:bCs/>
                <w:szCs w:val="21"/>
              </w:rPr>
            </w:pPr>
            <w:r>
              <w:rPr>
                <w:bCs/>
                <w:szCs w:val="21"/>
              </w:rPr>
              <w:t>80.0%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480" w:type="dxa"/>
            <w:vMerge w:val="continue"/>
            <w:vAlign w:val="center"/>
          </w:tcPr>
          <w:p>
            <w:pPr>
              <w:jc w:val="center"/>
              <w:rPr>
                <w:sz w:val="24"/>
              </w:rPr>
            </w:pPr>
          </w:p>
        </w:tc>
        <w:tc>
          <w:tcPr>
            <w:tcW w:w="1166" w:type="dxa"/>
            <w:vMerge w:val="restart"/>
            <w:vAlign w:val="center"/>
          </w:tcPr>
          <w:p>
            <w:pPr>
              <w:jc w:val="center"/>
              <w:rPr>
                <w:bCs/>
                <w:szCs w:val="21"/>
              </w:rPr>
            </w:pPr>
            <w:r>
              <w:rPr>
                <w:rFonts w:hint="eastAsia"/>
                <w:bCs/>
                <w:szCs w:val="21"/>
              </w:rPr>
              <w:t>固化剂</w:t>
            </w:r>
          </w:p>
        </w:tc>
        <w:tc>
          <w:tcPr>
            <w:tcW w:w="1217" w:type="dxa"/>
            <w:vAlign w:val="center"/>
          </w:tcPr>
          <w:p>
            <w:pPr>
              <w:jc w:val="center"/>
              <w:rPr>
                <w:bCs/>
                <w:szCs w:val="21"/>
              </w:rPr>
            </w:pPr>
            <w:r>
              <w:rPr>
                <w:rFonts w:hint="eastAsia"/>
                <w:bCs/>
                <w:szCs w:val="21"/>
              </w:rPr>
              <w:t>2</w:t>
            </w:r>
            <w:r>
              <w:rPr>
                <w:bCs/>
                <w:szCs w:val="21"/>
              </w:rPr>
              <w:t>019.7.12</w:t>
            </w:r>
          </w:p>
        </w:tc>
        <w:tc>
          <w:tcPr>
            <w:tcW w:w="1486" w:type="dxa"/>
            <w:vAlign w:val="center"/>
          </w:tcPr>
          <w:p>
            <w:pPr>
              <w:jc w:val="center"/>
              <w:rPr>
                <w:bCs/>
                <w:szCs w:val="21"/>
              </w:rPr>
            </w:pPr>
            <w:r>
              <w:rPr>
                <w:rFonts w:hint="eastAsia"/>
                <w:bCs/>
                <w:szCs w:val="21"/>
              </w:rPr>
              <w:t>3</w:t>
            </w:r>
          </w:p>
        </w:tc>
        <w:tc>
          <w:tcPr>
            <w:tcW w:w="1436" w:type="dxa"/>
            <w:vAlign w:val="center"/>
          </w:tcPr>
          <w:p>
            <w:pPr>
              <w:jc w:val="center"/>
              <w:rPr>
                <w:bCs/>
                <w:szCs w:val="21"/>
              </w:rPr>
            </w:pPr>
            <w:r>
              <w:rPr>
                <w:rFonts w:hint="eastAsia"/>
                <w:bCs/>
                <w:szCs w:val="21"/>
              </w:rPr>
              <w:t>2</w:t>
            </w:r>
            <w:r>
              <w:rPr>
                <w:bCs/>
                <w:szCs w:val="21"/>
              </w:rPr>
              <w:t>.6</w:t>
            </w:r>
          </w:p>
        </w:tc>
        <w:tc>
          <w:tcPr>
            <w:tcW w:w="1436" w:type="dxa"/>
            <w:vAlign w:val="bottom"/>
          </w:tcPr>
          <w:p>
            <w:pPr>
              <w:jc w:val="center"/>
              <w:rPr>
                <w:bCs/>
                <w:szCs w:val="21"/>
              </w:rPr>
            </w:pPr>
            <w:r>
              <w:rPr>
                <w:bCs/>
                <w:szCs w:val="21"/>
              </w:rPr>
              <w:t>86.7%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1480" w:type="dxa"/>
            <w:vMerge w:val="continue"/>
            <w:vAlign w:val="center"/>
          </w:tcPr>
          <w:p>
            <w:pPr>
              <w:jc w:val="center"/>
              <w:rPr>
                <w:b/>
                <w:szCs w:val="21"/>
              </w:rPr>
            </w:pPr>
          </w:p>
        </w:tc>
        <w:tc>
          <w:tcPr>
            <w:tcW w:w="1166" w:type="dxa"/>
            <w:vMerge w:val="continue"/>
            <w:vAlign w:val="center"/>
          </w:tcPr>
          <w:p>
            <w:pPr>
              <w:jc w:val="center"/>
              <w:rPr>
                <w:bCs/>
                <w:szCs w:val="21"/>
              </w:rPr>
            </w:pPr>
          </w:p>
        </w:tc>
        <w:tc>
          <w:tcPr>
            <w:tcW w:w="1217" w:type="dxa"/>
            <w:vAlign w:val="center"/>
          </w:tcPr>
          <w:p>
            <w:pPr>
              <w:jc w:val="center"/>
              <w:rPr>
                <w:bCs/>
                <w:szCs w:val="21"/>
              </w:rPr>
            </w:pPr>
            <w:r>
              <w:rPr>
                <w:rFonts w:hint="eastAsia"/>
                <w:bCs/>
                <w:szCs w:val="21"/>
              </w:rPr>
              <w:t>2</w:t>
            </w:r>
            <w:r>
              <w:rPr>
                <w:bCs/>
                <w:szCs w:val="21"/>
              </w:rPr>
              <w:t>019.7.13</w:t>
            </w:r>
          </w:p>
        </w:tc>
        <w:tc>
          <w:tcPr>
            <w:tcW w:w="1486" w:type="dxa"/>
            <w:vAlign w:val="center"/>
          </w:tcPr>
          <w:p>
            <w:pPr>
              <w:jc w:val="center"/>
              <w:rPr>
                <w:bCs/>
                <w:szCs w:val="21"/>
              </w:rPr>
            </w:pPr>
            <w:r>
              <w:rPr>
                <w:rFonts w:hint="eastAsia"/>
                <w:bCs/>
                <w:szCs w:val="21"/>
              </w:rPr>
              <w:t>3</w:t>
            </w:r>
          </w:p>
        </w:tc>
        <w:tc>
          <w:tcPr>
            <w:tcW w:w="1436" w:type="dxa"/>
            <w:vAlign w:val="center"/>
          </w:tcPr>
          <w:p>
            <w:pPr>
              <w:jc w:val="center"/>
              <w:rPr>
                <w:bCs/>
                <w:szCs w:val="21"/>
              </w:rPr>
            </w:pPr>
            <w:r>
              <w:rPr>
                <w:rFonts w:hint="eastAsia"/>
                <w:bCs/>
                <w:szCs w:val="21"/>
              </w:rPr>
              <w:t>2</w:t>
            </w:r>
            <w:r>
              <w:rPr>
                <w:bCs/>
                <w:szCs w:val="21"/>
              </w:rPr>
              <w:t>.5</w:t>
            </w:r>
          </w:p>
        </w:tc>
        <w:tc>
          <w:tcPr>
            <w:tcW w:w="1436" w:type="dxa"/>
            <w:vAlign w:val="bottom"/>
          </w:tcPr>
          <w:p>
            <w:pPr>
              <w:jc w:val="center"/>
              <w:rPr>
                <w:bCs/>
                <w:szCs w:val="21"/>
              </w:rPr>
            </w:pPr>
            <w:r>
              <w:rPr>
                <w:bCs/>
                <w:szCs w:val="21"/>
              </w:rPr>
              <w:t>83.3%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1480" w:type="dxa"/>
            <w:vMerge w:val="continue"/>
            <w:vAlign w:val="center"/>
          </w:tcPr>
          <w:p>
            <w:pPr>
              <w:jc w:val="center"/>
              <w:rPr>
                <w:b/>
                <w:szCs w:val="21"/>
              </w:rPr>
            </w:pPr>
          </w:p>
        </w:tc>
        <w:tc>
          <w:tcPr>
            <w:tcW w:w="1166" w:type="dxa"/>
            <w:vMerge w:val="continue"/>
            <w:vAlign w:val="center"/>
          </w:tcPr>
          <w:p>
            <w:pPr>
              <w:jc w:val="center"/>
              <w:rPr>
                <w:bCs/>
                <w:szCs w:val="21"/>
              </w:rPr>
            </w:pPr>
          </w:p>
        </w:tc>
        <w:tc>
          <w:tcPr>
            <w:tcW w:w="1217" w:type="dxa"/>
            <w:vAlign w:val="center"/>
          </w:tcPr>
          <w:p>
            <w:pPr>
              <w:jc w:val="center"/>
              <w:rPr>
                <w:bCs/>
                <w:szCs w:val="21"/>
              </w:rPr>
            </w:pPr>
            <w:r>
              <w:rPr>
                <w:rFonts w:hint="eastAsia"/>
                <w:bCs/>
                <w:szCs w:val="21"/>
              </w:rPr>
              <w:t>2</w:t>
            </w:r>
            <w:r>
              <w:rPr>
                <w:bCs/>
                <w:szCs w:val="21"/>
              </w:rPr>
              <w:t>019.11.07</w:t>
            </w:r>
          </w:p>
        </w:tc>
        <w:tc>
          <w:tcPr>
            <w:tcW w:w="1486" w:type="dxa"/>
            <w:vAlign w:val="center"/>
          </w:tcPr>
          <w:p>
            <w:pPr>
              <w:jc w:val="center"/>
              <w:rPr>
                <w:bCs/>
                <w:szCs w:val="21"/>
              </w:rPr>
            </w:pPr>
            <w:r>
              <w:rPr>
                <w:rFonts w:hint="eastAsia"/>
                <w:bCs/>
                <w:szCs w:val="21"/>
              </w:rPr>
              <w:t>3</w:t>
            </w:r>
          </w:p>
        </w:tc>
        <w:tc>
          <w:tcPr>
            <w:tcW w:w="1436" w:type="dxa"/>
            <w:vAlign w:val="center"/>
          </w:tcPr>
          <w:p>
            <w:pPr>
              <w:jc w:val="center"/>
              <w:rPr>
                <w:bCs/>
                <w:szCs w:val="21"/>
              </w:rPr>
            </w:pPr>
            <w:r>
              <w:rPr>
                <w:rFonts w:hint="eastAsia"/>
                <w:bCs/>
                <w:szCs w:val="21"/>
              </w:rPr>
              <w:t>2</w:t>
            </w:r>
            <w:r>
              <w:rPr>
                <w:bCs/>
                <w:szCs w:val="21"/>
              </w:rPr>
              <w:t>.5</w:t>
            </w:r>
          </w:p>
        </w:tc>
        <w:tc>
          <w:tcPr>
            <w:tcW w:w="1436" w:type="dxa"/>
            <w:vAlign w:val="bottom"/>
          </w:tcPr>
          <w:p>
            <w:pPr>
              <w:jc w:val="center"/>
              <w:rPr>
                <w:bCs/>
                <w:szCs w:val="21"/>
              </w:rPr>
            </w:pPr>
            <w:r>
              <w:rPr>
                <w:bCs/>
                <w:szCs w:val="21"/>
              </w:rPr>
              <w:t>83.3%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1480" w:type="dxa"/>
            <w:vMerge w:val="continue"/>
            <w:tcBorders>
              <w:bottom w:val="single" w:color="000000" w:sz="12" w:space="0"/>
            </w:tcBorders>
            <w:vAlign w:val="center"/>
          </w:tcPr>
          <w:p>
            <w:pPr>
              <w:jc w:val="center"/>
              <w:rPr>
                <w:b/>
                <w:szCs w:val="21"/>
              </w:rPr>
            </w:pPr>
          </w:p>
        </w:tc>
        <w:tc>
          <w:tcPr>
            <w:tcW w:w="1166" w:type="dxa"/>
            <w:vMerge w:val="continue"/>
            <w:tcBorders>
              <w:bottom w:val="single" w:color="000000" w:sz="12" w:space="0"/>
            </w:tcBorders>
            <w:vAlign w:val="center"/>
          </w:tcPr>
          <w:p>
            <w:pPr>
              <w:jc w:val="center"/>
              <w:rPr>
                <w:bCs/>
                <w:szCs w:val="21"/>
              </w:rPr>
            </w:pPr>
          </w:p>
        </w:tc>
        <w:tc>
          <w:tcPr>
            <w:tcW w:w="1217" w:type="dxa"/>
            <w:tcBorders>
              <w:bottom w:val="single" w:color="000000" w:sz="12" w:space="0"/>
            </w:tcBorders>
            <w:vAlign w:val="center"/>
          </w:tcPr>
          <w:p>
            <w:pPr>
              <w:jc w:val="center"/>
              <w:rPr>
                <w:bCs/>
                <w:szCs w:val="21"/>
              </w:rPr>
            </w:pPr>
            <w:r>
              <w:rPr>
                <w:rFonts w:hint="eastAsia"/>
                <w:bCs/>
                <w:szCs w:val="21"/>
              </w:rPr>
              <w:t>2</w:t>
            </w:r>
            <w:r>
              <w:rPr>
                <w:bCs/>
                <w:szCs w:val="21"/>
              </w:rPr>
              <w:t>019.11.08</w:t>
            </w:r>
          </w:p>
        </w:tc>
        <w:tc>
          <w:tcPr>
            <w:tcW w:w="1486" w:type="dxa"/>
            <w:tcBorders>
              <w:bottom w:val="single" w:color="000000" w:sz="12" w:space="0"/>
            </w:tcBorders>
            <w:vAlign w:val="center"/>
          </w:tcPr>
          <w:p>
            <w:pPr>
              <w:jc w:val="center"/>
              <w:rPr>
                <w:bCs/>
                <w:szCs w:val="21"/>
              </w:rPr>
            </w:pPr>
            <w:r>
              <w:rPr>
                <w:rFonts w:hint="eastAsia"/>
                <w:bCs/>
                <w:szCs w:val="21"/>
              </w:rPr>
              <w:t>3</w:t>
            </w:r>
          </w:p>
        </w:tc>
        <w:tc>
          <w:tcPr>
            <w:tcW w:w="1436" w:type="dxa"/>
            <w:tcBorders>
              <w:bottom w:val="single" w:color="000000" w:sz="12" w:space="0"/>
            </w:tcBorders>
            <w:vAlign w:val="center"/>
          </w:tcPr>
          <w:p>
            <w:pPr>
              <w:jc w:val="center"/>
              <w:rPr>
                <w:bCs/>
                <w:szCs w:val="21"/>
              </w:rPr>
            </w:pPr>
            <w:r>
              <w:rPr>
                <w:rFonts w:hint="eastAsia"/>
                <w:bCs/>
                <w:szCs w:val="21"/>
              </w:rPr>
              <w:t>2</w:t>
            </w:r>
            <w:r>
              <w:rPr>
                <w:bCs/>
                <w:szCs w:val="21"/>
              </w:rPr>
              <w:t>.6</w:t>
            </w:r>
          </w:p>
        </w:tc>
        <w:tc>
          <w:tcPr>
            <w:tcW w:w="1436" w:type="dxa"/>
            <w:tcBorders>
              <w:bottom w:val="single" w:color="000000" w:sz="12" w:space="0"/>
            </w:tcBorders>
            <w:vAlign w:val="bottom"/>
          </w:tcPr>
          <w:p>
            <w:pPr>
              <w:jc w:val="center"/>
              <w:rPr>
                <w:bCs/>
                <w:szCs w:val="21"/>
              </w:rPr>
            </w:pPr>
            <w:r>
              <w:rPr>
                <w:bCs/>
                <w:szCs w:val="21"/>
              </w:rPr>
              <w:t>86.7%</w:t>
            </w:r>
          </w:p>
        </w:tc>
      </w:tr>
      <w:bookmarkEnd w:id="25"/>
    </w:tbl>
    <w:p>
      <w:pPr>
        <w:spacing w:line="440" w:lineRule="exact"/>
        <w:jc w:val="left"/>
        <w:rPr>
          <w:b/>
          <w:color w:val="auto"/>
          <w:szCs w:val="21"/>
        </w:rPr>
      </w:pPr>
      <w:r>
        <w:rPr>
          <w:rFonts w:hint="eastAsia"/>
          <w:bCs/>
          <w:color w:val="auto"/>
          <w:szCs w:val="21"/>
        </w:rPr>
        <w:t>注：设计</w:t>
      </w:r>
      <w:r>
        <w:rPr>
          <w:rFonts w:hint="eastAsia"/>
          <w:color w:val="auto"/>
          <w:szCs w:val="21"/>
        </w:rPr>
        <w:t>年产3600吨涂料（其中油性涂料1800吨、稀释剂900吨和固化剂900吨）。</w:t>
      </w:r>
    </w:p>
    <w:p>
      <w:pPr>
        <w:pStyle w:val="4"/>
        <w:spacing w:before="0" w:after="0" w:line="360" w:lineRule="auto"/>
        <w:rPr>
          <w:rFonts w:ascii="Times New Roman" w:hAnsi="Times New Roman" w:eastAsia="宋体"/>
          <w:bCs w:val="0"/>
          <w:sz w:val="24"/>
          <w:szCs w:val="24"/>
        </w:rPr>
      </w:pPr>
      <w:bookmarkStart w:id="26" w:name="_Toc20076203"/>
      <w:r>
        <w:rPr>
          <w:rFonts w:ascii="Times New Roman" w:hAnsi="Times New Roman" w:eastAsia="宋体"/>
          <w:bCs w:val="0"/>
          <w:sz w:val="24"/>
          <w:szCs w:val="24"/>
        </w:rPr>
        <w:t>9.2</w:t>
      </w:r>
      <w:r>
        <w:rPr>
          <w:rFonts w:hint="eastAsia" w:ascii="Times New Roman" w:hAnsi="Times New Roman" w:eastAsia="宋体"/>
          <w:bCs w:val="0"/>
          <w:sz w:val="24"/>
          <w:szCs w:val="24"/>
        </w:rPr>
        <w:t>污染物达标排放监测结果</w:t>
      </w:r>
      <w:bookmarkEnd w:id="26"/>
    </w:p>
    <w:p>
      <w:pPr>
        <w:pStyle w:val="5"/>
        <w:spacing w:before="0" w:after="0" w:line="360" w:lineRule="auto"/>
        <w:rPr>
          <w:bCs w:val="0"/>
          <w:sz w:val="24"/>
          <w:szCs w:val="24"/>
        </w:rPr>
      </w:pPr>
      <w:r>
        <w:rPr>
          <w:bCs w:val="0"/>
          <w:sz w:val="24"/>
          <w:szCs w:val="24"/>
        </w:rPr>
        <w:t>9.2.1</w:t>
      </w:r>
      <w:r>
        <w:rPr>
          <w:rFonts w:hint="eastAsia"/>
          <w:bCs w:val="0"/>
          <w:sz w:val="24"/>
          <w:szCs w:val="24"/>
        </w:rPr>
        <w:t>废水</w:t>
      </w:r>
    </w:p>
    <w:p>
      <w:pPr>
        <w:jc w:val="center"/>
        <w:rPr>
          <w:b/>
          <w:spacing w:val="-2"/>
          <w:sz w:val="24"/>
        </w:rPr>
      </w:pPr>
      <w:r>
        <w:rPr>
          <w:b/>
          <w:spacing w:val="-2"/>
          <w:sz w:val="24"/>
        </w:rPr>
        <w:t>表9-2 废水监测结果与评价</w:t>
      </w:r>
    </w:p>
    <w:p>
      <w:pPr>
        <w:pStyle w:val="69"/>
        <w:ind w:right="91" w:firstLine="0" w:firstLineChars="0"/>
        <w:jc w:val="right"/>
        <w:rPr>
          <w:szCs w:val="21"/>
        </w:rPr>
      </w:pPr>
      <w:r>
        <w:rPr>
          <w:szCs w:val="21"/>
        </w:rPr>
        <w:t>单位：mg/L，pH无量纲</w:t>
      </w:r>
    </w:p>
    <w:tbl>
      <w:tblPr>
        <w:tblStyle w:val="28"/>
        <w:tblW w:w="851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892"/>
        <w:gridCol w:w="2084"/>
        <w:gridCol w:w="692"/>
        <w:gridCol w:w="692"/>
        <w:gridCol w:w="692"/>
        <w:gridCol w:w="694"/>
        <w:gridCol w:w="717"/>
        <w:gridCol w:w="7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 w:hRule="atLeast"/>
          <w:tblHeader/>
          <w:jc w:val="center"/>
        </w:trPr>
        <w:tc>
          <w:tcPr>
            <w:tcW w:w="1266" w:type="dxa"/>
            <w:vMerge w:val="restart"/>
            <w:tcBorders>
              <w:top w:val="single" w:color="auto" w:sz="12" w:space="0"/>
              <w:bottom w:val="single" w:color="auto" w:sz="12" w:space="0"/>
            </w:tcBorders>
            <w:vAlign w:val="center"/>
          </w:tcPr>
          <w:p>
            <w:pPr>
              <w:spacing w:line="400" w:lineRule="exact"/>
              <w:ind w:left="-50" w:right="-105" w:rightChars="-50"/>
              <w:jc w:val="center"/>
              <w:rPr>
                <w:b/>
                <w:bCs/>
                <w:szCs w:val="21"/>
              </w:rPr>
            </w:pPr>
            <w:r>
              <w:rPr>
                <w:rFonts w:hint="eastAsia" w:hAnsi="宋体"/>
                <w:b/>
                <w:bCs/>
                <w:szCs w:val="21"/>
              </w:rPr>
              <w:t>采样</w:t>
            </w:r>
            <w:r>
              <w:rPr>
                <w:rFonts w:hAnsi="宋体"/>
                <w:b/>
                <w:bCs/>
                <w:szCs w:val="21"/>
              </w:rPr>
              <w:t>日期</w:t>
            </w:r>
          </w:p>
        </w:tc>
        <w:tc>
          <w:tcPr>
            <w:tcW w:w="892" w:type="dxa"/>
            <w:vMerge w:val="restart"/>
            <w:tcBorders>
              <w:top w:val="single" w:color="auto" w:sz="12" w:space="0"/>
              <w:bottom w:val="single" w:color="auto" w:sz="12" w:space="0"/>
            </w:tcBorders>
            <w:vAlign w:val="center"/>
          </w:tcPr>
          <w:p>
            <w:pPr>
              <w:spacing w:line="400" w:lineRule="exact"/>
              <w:ind w:left="-50" w:right="-105" w:rightChars="-50"/>
              <w:jc w:val="center"/>
              <w:rPr>
                <w:rFonts w:hAnsi="宋体"/>
                <w:b/>
                <w:bCs/>
                <w:szCs w:val="21"/>
              </w:rPr>
            </w:pPr>
            <w:r>
              <w:rPr>
                <w:rFonts w:hAnsi="宋体"/>
                <w:b/>
                <w:bCs/>
                <w:szCs w:val="21"/>
              </w:rPr>
              <w:t>采样</w:t>
            </w:r>
          </w:p>
          <w:p>
            <w:pPr>
              <w:spacing w:line="400" w:lineRule="exact"/>
              <w:ind w:left="-50" w:right="-105" w:rightChars="-50"/>
              <w:jc w:val="center"/>
              <w:rPr>
                <w:b/>
                <w:bCs/>
                <w:szCs w:val="21"/>
              </w:rPr>
            </w:pPr>
            <w:r>
              <w:rPr>
                <w:rFonts w:hAnsi="宋体"/>
                <w:b/>
                <w:bCs/>
                <w:szCs w:val="21"/>
              </w:rPr>
              <w:t>位置</w:t>
            </w:r>
          </w:p>
        </w:tc>
        <w:tc>
          <w:tcPr>
            <w:tcW w:w="2084" w:type="dxa"/>
            <w:vMerge w:val="restart"/>
            <w:tcBorders>
              <w:top w:val="single" w:color="auto" w:sz="12" w:space="0"/>
              <w:bottom w:val="single" w:color="auto" w:sz="12" w:space="0"/>
            </w:tcBorders>
            <w:vAlign w:val="center"/>
          </w:tcPr>
          <w:p>
            <w:pPr>
              <w:spacing w:line="400" w:lineRule="exact"/>
              <w:ind w:left="-50" w:right="-105" w:rightChars="-50"/>
              <w:jc w:val="center"/>
              <w:rPr>
                <w:b/>
                <w:bCs/>
                <w:szCs w:val="21"/>
              </w:rPr>
            </w:pPr>
            <w:r>
              <w:rPr>
                <w:rFonts w:hAnsi="宋体"/>
                <w:b/>
                <w:bCs/>
                <w:szCs w:val="21"/>
              </w:rPr>
              <w:t>检测项目</w:t>
            </w:r>
          </w:p>
        </w:tc>
        <w:tc>
          <w:tcPr>
            <w:tcW w:w="2770" w:type="dxa"/>
            <w:gridSpan w:val="4"/>
            <w:tcBorders>
              <w:top w:val="single" w:color="auto" w:sz="12" w:space="0"/>
            </w:tcBorders>
            <w:vAlign w:val="center"/>
          </w:tcPr>
          <w:p>
            <w:pPr>
              <w:spacing w:line="400" w:lineRule="exact"/>
              <w:jc w:val="center"/>
              <w:rPr>
                <w:rFonts w:hAnsi="宋体"/>
                <w:b/>
                <w:bCs/>
                <w:szCs w:val="21"/>
              </w:rPr>
            </w:pPr>
            <w:r>
              <w:rPr>
                <w:rFonts w:hAnsi="宋体"/>
                <w:b/>
                <w:bCs/>
                <w:szCs w:val="21"/>
              </w:rPr>
              <w:t>检测结果</w:t>
            </w:r>
          </w:p>
        </w:tc>
        <w:tc>
          <w:tcPr>
            <w:tcW w:w="717" w:type="dxa"/>
            <w:vMerge w:val="restart"/>
            <w:tcBorders>
              <w:top w:val="single" w:color="auto" w:sz="12" w:space="0"/>
              <w:bottom w:val="single" w:color="auto" w:sz="12" w:space="0"/>
            </w:tcBorders>
            <w:vAlign w:val="center"/>
          </w:tcPr>
          <w:p>
            <w:pPr>
              <w:spacing w:line="400" w:lineRule="exact"/>
              <w:jc w:val="center"/>
              <w:rPr>
                <w:rFonts w:hAnsi="宋体"/>
                <w:b/>
                <w:bCs/>
                <w:szCs w:val="21"/>
              </w:rPr>
            </w:pPr>
            <w:r>
              <w:rPr>
                <w:rFonts w:hAnsi="宋体"/>
                <w:b/>
                <w:bCs/>
                <w:szCs w:val="21"/>
              </w:rPr>
              <w:t>排放</w:t>
            </w:r>
          </w:p>
          <w:p>
            <w:pPr>
              <w:spacing w:line="400" w:lineRule="exact"/>
              <w:jc w:val="center"/>
              <w:rPr>
                <w:b/>
                <w:bCs/>
                <w:szCs w:val="21"/>
              </w:rPr>
            </w:pPr>
            <w:r>
              <w:rPr>
                <w:rFonts w:hAnsi="宋体"/>
                <w:b/>
                <w:bCs/>
                <w:szCs w:val="21"/>
              </w:rPr>
              <w:t>限值</w:t>
            </w:r>
          </w:p>
        </w:tc>
        <w:tc>
          <w:tcPr>
            <w:tcW w:w="786" w:type="dxa"/>
            <w:vMerge w:val="restart"/>
            <w:tcBorders>
              <w:top w:val="single" w:color="auto" w:sz="12" w:space="0"/>
            </w:tcBorders>
            <w:vAlign w:val="center"/>
          </w:tcPr>
          <w:p>
            <w:pPr>
              <w:spacing w:line="400" w:lineRule="exact"/>
              <w:jc w:val="center"/>
              <w:rPr>
                <w:rFonts w:hAnsi="宋体"/>
                <w:b/>
                <w:bCs/>
                <w:szCs w:val="21"/>
              </w:rPr>
            </w:pPr>
            <w:r>
              <w:rPr>
                <w:rFonts w:hint="eastAsia" w:hAnsi="宋体"/>
                <w:b/>
                <w:bCs/>
                <w:szCs w:val="21"/>
              </w:rPr>
              <w:t>评价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 w:hRule="atLeast"/>
          <w:tblHeader/>
          <w:jc w:val="center"/>
        </w:trPr>
        <w:tc>
          <w:tcPr>
            <w:tcW w:w="1266" w:type="dxa"/>
            <w:vMerge w:val="continue"/>
            <w:tcBorders>
              <w:top w:val="single" w:color="auto" w:sz="12" w:space="0"/>
              <w:bottom w:val="single" w:color="auto" w:sz="12" w:space="0"/>
            </w:tcBorders>
            <w:vAlign w:val="center"/>
          </w:tcPr>
          <w:p>
            <w:pPr>
              <w:spacing w:line="400" w:lineRule="exact"/>
              <w:jc w:val="center"/>
            </w:pPr>
          </w:p>
        </w:tc>
        <w:tc>
          <w:tcPr>
            <w:tcW w:w="892" w:type="dxa"/>
            <w:vMerge w:val="continue"/>
            <w:tcBorders>
              <w:top w:val="single" w:color="auto" w:sz="12" w:space="0"/>
              <w:bottom w:val="single" w:color="auto" w:sz="12" w:space="0"/>
            </w:tcBorders>
            <w:vAlign w:val="center"/>
          </w:tcPr>
          <w:p>
            <w:pPr>
              <w:spacing w:line="400" w:lineRule="exact"/>
              <w:jc w:val="center"/>
            </w:pPr>
          </w:p>
        </w:tc>
        <w:tc>
          <w:tcPr>
            <w:tcW w:w="2084" w:type="dxa"/>
            <w:vMerge w:val="continue"/>
            <w:tcBorders>
              <w:top w:val="single" w:color="auto" w:sz="12" w:space="0"/>
              <w:bottom w:val="single" w:color="auto" w:sz="12" w:space="0"/>
            </w:tcBorders>
            <w:vAlign w:val="center"/>
          </w:tcPr>
          <w:p>
            <w:pPr>
              <w:spacing w:line="400" w:lineRule="exact"/>
              <w:ind w:left="-105" w:leftChars="-50" w:right="-105" w:rightChars="-50"/>
              <w:jc w:val="center"/>
            </w:pPr>
          </w:p>
        </w:tc>
        <w:tc>
          <w:tcPr>
            <w:tcW w:w="692" w:type="dxa"/>
            <w:tcBorders>
              <w:bottom w:val="single" w:color="auto" w:sz="12" w:space="0"/>
            </w:tcBorders>
            <w:vAlign w:val="center"/>
          </w:tcPr>
          <w:p>
            <w:pPr>
              <w:spacing w:line="400" w:lineRule="exact"/>
              <w:ind w:left="-105" w:leftChars="-50" w:right="-105" w:rightChars="-50"/>
              <w:jc w:val="center"/>
              <w:rPr>
                <w:rFonts w:hAnsi="宋体"/>
                <w:b/>
                <w:bCs/>
                <w:szCs w:val="21"/>
              </w:rPr>
            </w:pPr>
            <w:r>
              <w:rPr>
                <w:rFonts w:hint="eastAsia" w:hAnsi="宋体"/>
                <w:b/>
                <w:bCs/>
                <w:szCs w:val="21"/>
              </w:rPr>
              <w:t>第1次</w:t>
            </w:r>
          </w:p>
        </w:tc>
        <w:tc>
          <w:tcPr>
            <w:tcW w:w="692" w:type="dxa"/>
            <w:tcBorders>
              <w:bottom w:val="single" w:color="auto" w:sz="12" w:space="0"/>
            </w:tcBorders>
            <w:vAlign w:val="center"/>
          </w:tcPr>
          <w:p>
            <w:pPr>
              <w:spacing w:line="400" w:lineRule="exact"/>
              <w:ind w:left="-105" w:leftChars="-50" w:right="-105" w:rightChars="-50"/>
              <w:jc w:val="center"/>
              <w:rPr>
                <w:rFonts w:hAnsi="宋体"/>
                <w:b/>
                <w:bCs/>
                <w:szCs w:val="21"/>
              </w:rPr>
            </w:pPr>
            <w:r>
              <w:rPr>
                <w:rFonts w:hint="eastAsia" w:hAnsi="宋体"/>
                <w:b/>
                <w:bCs/>
                <w:szCs w:val="21"/>
              </w:rPr>
              <w:t>第2次</w:t>
            </w:r>
          </w:p>
        </w:tc>
        <w:tc>
          <w:tcPr>
            <w:tcW w:w="692" w:type="dxa"/>
            <w:tcBorders>
              <w:bottom w:val="single" w:color="auto" w:sz="12" w:space="0"/>
            </w:tcBorders>
            <w:vAlign w:val="center"/>
          </w:tcPr>
          <w:p>
            <w:pPr>
              <w:spacing w:line="400" w:lineRule="exact"/>
              <w:ind w:left="-105" w:leftChars="-50" w:right="-105" w:rightChars="-50"/>
              <w:jc w:val="center"/>
              <w:rPr>
                <w:rFonts w:hAnsi="宋体"/>
                <w:b/>
                <w:bCs/>
                <w:szCs w:val="21"/>
              </w:rPr>
            </w:pPr>
            <w:r>
              <w:rPr>
                <w:rFonts w:hint="eastAsia" w:hAnsi="宋体"/>
                <w:b/>
                <w:bCs/>
                <w:szCs w:val="21"/>
              </w:rPr>
              <w:t>第3次</w:t>
            </w:r>
          </w:p>
        </w:tc>
        <w:tc>
          <w:tcPr>
            <w:tcW w:w="692" w:type="dxa"/>
            <w:tcBorders>
              <w:bottom w:val="single" w:color="auto" w:sz="12" w:space="0"/>
            </w:tcBorders>
            <w:vAlign w:val="center"/>
          </w:tcPr>
          <w:p>
            <w:pPr>
              <w:spacing w:line="400" w:lineRule="exact"/>
              <w:ind w:left="-105" w:leftChars="-50" w:right="-105" w:rightChars="-50"/>
              <w:jc w:val="center"/>
              <w:rPr>
                <w:rFonts w:hAnsi="宋体"/>
                <w:b/>
                <w:bCs/>
                <w:szCs w:val="21"/>
              </w:rPr>
            </w:pPr>
            <w:r>
              <w:rPr>
                <w:rFonts w:hint="eastAsia" w:hAnsi="宋体"/>
                <w:b/>
                <w:bCs/>
                <w:szCs w:val="21"/>
              </w:rPr>
              <w:t>第4次</w:t>
            </w:r>
          </w:p>
        </w:tc>
        <w:tc>
          <w:tcPr>
            <w:tcW w:w="717" w:type="dxa"/>
            <w:vMerge w:val="continue"/>
            <w:tcBorders>
              <w:top w:val="single" w:color="auto" w:sz="12" w:space="0"/>
              <w:bottom w:val="single" w:color="auto" w:sz="12" w:space="0"/>
            </w:tcBorders>
            <w:vAlign w:val="center"/>
          </w:tcPr>
          <w:p>
            <w:pPr>
              <w:spacing w:line="400" w:lineRule="exact"/>
              <w:jc w:val="center"/>
              <w:rPr>
                <w:rFonts w:hAnsi="宋体"/>
                <w:b/>
                <w:bCs/>
                <w:szCs w:val="21"/>
              </w:rPr>
            </w:pPr>
          </w:p>
        </w:tc>
        <w:tc>
          <w:tcPr>
            <w:tcW w:w="786" w:type="dxa"/>
            <w:vMerge w:val="continue"/>
            <w:tcBorders>
              <w:bottom w:val="single" w:color="auto" w:sz="12" w:space="0"/>
            </w:tcBorders>
            <w:vAlign w:val="center"/>
          </w:tcPr>
          <w:p>
            <w:pPr>
              <w:spacing w:line="400" w:lineRule="exact"/>
              <w:jc w:val="center"/>
              <w:rPr>
                <w:rFonts w:hAnsi="宋体"/>
                <w:b/>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66" w:type="dxa"/>
            <w:vMerge w:val="restart"/>
            <w:tcBorders>
              <w:top w:val="single" w:color="auto" w:sz="12" w:space="0"/>
            </w:tcBorders>
            <w:vAlign w:val="center"/>
          </w:tcPr>
          <w:p>
            <w:pPr>
              <w:spacing w:line="240" w:lineRule="exact"/>
              <w:ind w:left="-105" w:leftChars="-50" w:right="-105" w:rightChars="-50"/>
              <w:jc w:val="center"/>
              <w:rPr>
                <w:szCs w:val="21"/>
              </w:rPr>
            </w:pPr>
            <w:r>
              <w:rPr>
                <w:rFonts w:hint="eastAsia"/>
                <w:szCs w:val="21"/>
              </w:rPr>
              <w:t>2019年07月12日</w:t>
            </w:r>
          </w:p>
        </w:tc>
        <w:tc>
          <w:tcPr>
            <w:tcW w:w="892" w:type="dxa"/>
            <w:vMerge w:val="restart"/>
            <w:tcBorders>
              <w:top w:val="single" w:color="auto" w:sz="12" w:space="0"/>
            </w:tcBorders>
            <w:vAlign w:val="center"/>
          </w:tcPr>
          <w:p>
            <w:pPr>
              <w:spacing w:line="400" w:lineRule="exact"/>
              <w:ind w:left="-50" w:right="-105" w:rightChars="-50"/>
              <w:jc w:val="center"/>
              <w:rPr>
                <w:rFonts w:hAnsiTheme="minorEastAsia"/>
                <w:szCs w:val="21"/>
              </w:rPr>
            </w:pPr>
            <w:r>
              <w:rPr>
                <w:rFonts w:hint="eastAsia" w:hAnsiTheme="minorEastAsia"/>
                <w:szCs w:val="21"/>
              </w:rPr>
              <w:t>污水站</w:t>
            </w:r>
          </w:p>
          <w:p>
            <w:pPr>
              <w:spacing w:line="400" w:lineRule="exact"/>
              <w:ind w:left="-50" w:right="-105" w:rightChars="-50"/>
              <w:jc w:val="center"/>
              <w:rPr>
                <w:szCs w:val="21"/>
              </w:rPr>
            </w:pPr>
            <w:r>
              <w:rPr>
                <w:rFonts w:hint="eastAsia" w:hAnsiTheme="minorEastAsia"/>
                <w:szCs w:val="21"/>
              </w:rPr>
              <w:t>排放口</w:t>
            </w:r>
          </w:p>
        </w:tc>
        <w:tc>
          <w:tcPr>
            <w:tcW w:w="2084" w:type="dxa"/>
            <w:tcBorders>
              <w:top w:val="single" w:color="auto" w:sz="12" w:space="0"/>
            </w:tcBorders>
            <w:vAlign w:val="center"/>
          </w:tcPr>
          <w:p>
            <w:pPr>
              <w:snapToGrid w:val="0"/>
              <w:ind w:left="-105" w:leftChars="-50" w:right="-105" w:rightChars="-50"/>
              <w:jc w:val="center"/>
              <w:rPr>
                <w:szCs w:val="21"/>
              </w:rPr>
            </w:pPr>
            <w:r>
              <w:rPr>
                <w:kern w:val="0"/>
                <w:szCs w:val="21"/>
              </w:rPr>
              <w:t>pH</w:t>
            </w:r>
            <w:r>
              <w:rPr>
                <w:rFonts w:hint="eastAsia"/>
                <w:kern w:val="0"/>
                <w:szCs w:val="21"/>
              </w:rPr>
              <w:t>（无量纲）</w:t>
            </w:r>
          </w:p>
        </w:tc>
        <w:tc>
          <w:tcPr>
            <w:tcW w:w="692" w:type="dxa"/>
            <w:tcBorders>
              <w:top w:val="single" w:color="auto" w:sz="12" w:space="0"/>
            </w:tcBorders>
            <w:vAlign w:val="center"/>
          </w:tcPr>
          <w:p>
            <w:pPr>
              <w:ind w:left="-105" w:leftChars="-50" w:right="-105" w:rightChars="-50"/>
              <w:jc w:val="center"/>
              <w:rPr>
                <w:szCs w:val="21"/>
              </w:rPr>
            </w:pPr>
            <w:r>
              <w:rPr>
                <w:rFonts w:hint="eastAsia"/>
                <w:szCs w:val="21"/>
              </w:rPr>
              <w:t>7.2</w:t>
            </w:r>
          </w:p>
        </w:tc>
        <w:tc>
          <w:tcPr>
            <w:tcW w:w="692" w:type="dxa"/>
            <w:tcBorders>
              <w:top w:val="single" w:color="auto" w:sz="12" w:space="0"/>
            </w:tcBorders>
            <w:vAlign w:val="center"/>
          </w:tcPr>
          <w:p>
            <w:pPr>
              <w:ind w:left="-105" w:leftChars="-50" w:right="-105" w:rightChars="-50"/>
              <w:jc w:val="center"/>
              <w:rPr>
                <w:szCs w:val="21"/>
              </w:rPr>
            </w:pPr>
            <w:r>
              <w:rPr>
                <w:rFonts w:hint="eastAsia"/>
                <w:szCs w:val="21"/>
              </w:rPr>
              <w:t>7.3</w:t>
            </w:r>
          </w:p>
        </w:tc>
        <w:tc>
          <w:tcPr>
            <w:tcW w:w="692" w:type="dxa"/>
            <w:tcBorders>
              <w:top w:val="single" w:color="auto" w:sz="12" w:space="0"/>
            </w:tcBorders>
            <w:vAlign w:val="center"/>
          </w:tcPr>
          <w:p>
            <w:pPr>
              <w:ind w:left="-105" w:leftChars="-50" w:right="-105" w:rightChars="-50"/>
              <w:jc w:val="center"/>
              <w:rPr>
                <w:szCs w:val="21"/>
              </w:rPr>
            </w:pPr>
            <w:r>
              <w:rPr>
                <w:rFonts w:hint="eastAsia"/>
                <w:szCs w:val="21"/>
              </w:rPr>
              <w:t>7.3</w:t>
            </w:r>
          </w:p>
        </w:tc>
        <w:tc>
          <w:tcPr>
            <w:tcW w:w="692" w:type="dxa"/>
            <w:tcBorders>
              <w:top w:val="single" w:color="auto" w:sz="12" w:space="0"/>
            </w:tcBorders>
            <w:vAlign w:val="center"/>
          </w:tcPr>
          <w:p>
            <w:pPr>
              <w:ind w:left="-105" w:leftChars="-50" w:right="-105" w:rightChars="-50"/>
              <w:jc w:val="center"/>
              <w:rPr>
                <w:szCs w:val="21"/>
              </w:rPr>
            </w:pPr>
            <w:r>
              <w:rPr>
                <w:rFonts w:hint="eastAsia"/>
                <w:szCs w:val="21"/>
              </w:rPr>
              <w:t>7.4</w:t>
            </w:r>
          </w:p>
        </w:tc>
        <w:tc>
          <w:tcPr>
            <w:tcW w:w="717" w:type="dxa"/>
            <w:tcBorders>
              <w:top w:val="single" w:color="auto" w:sz="12" w:space="0"/>
            </w:tcBorders>
            <w:vAlign w:val="center"/>
          </w:tcPr>
          <w:p>
            <w:pPr>
              <w:jc w:val="center"/>
              <w:rPr>
                <w:szCs w:val="21"/>
              </w:rPr>
            </w:pPr>
            <w:r>
              <w:rPr>
                <w:szCs w:val="21"/>
              </w:rPr>
              <w:t>6~9</w:t>
            </w:r>
          </w:p>
        </w:tc>
        <w:tc>
          <w:tcPr>
            <w:tcW w:w="786" w:type="dxa"/>
            <w:tcBorders>
              <w:top w:val="single" w:color="auto" w:sz="12" w:space="0"/>
            </w:tcBorders>
            <w:vAlign w:val="center"/>
          </w:tcPr>
          <w:p>
            <w:pPr>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66" w:type="dxa"/>
            <w:vMerge w:val="continue"/>
            <w:vAlign w:val="center"/>
          </w:tcPr>
          <w:p>
            <w:pPr>
              <w:jc w:val="center"/>
              <w:rPr>
                <w:color w:val="FF0000"/>
                <w:szCs w:val="21"/>
              </w:rPr>
            </w:pPr>
          </w:p>
        </w:tc>
        <w:tc>
          <w:tcPr>
            <w:tcW w:w="892" w:type="dxa"/>
            <w:vMerge w:val="continue"/>
            <w:vAlign w:val="center"/>
          </w:tcPr>
          <w:p>
            <w:pPr>
              <w:spacing w:line="220" w:lineRule="exact"/>
              <w:jc w:val="center"/>
              <w:rPr>
                <w:color w:val="FF0000"/>
                <w:szCs w:val="21"/>
              </w:rPr>
            </w:pPr>
          </w:p>
        </w:tc>
        <w:tc>
          <w:tcPr>
            <w:tcW w:w="2084" w:type="dxa"/>
            <w:vAlign w:val="center"/>
          </w:tcPr>
          <w:p>
            <w:pPr>
              <w:snapToGrid w:val="0"/>
              <w:ind w:left="-105" w:leftChars="-50" w:right="-105" w:rightChars="-50"/>
              <w:jc w:val="center"/>
              <w:rPr>
                <w:color w:val="FF0000"/>
                <w:szCs w:val="21"/>
              </w:rPr>
            </w:pPr>
            <w:r>
              <w:rPr>
                <w:rFonts w:hAnsiTheme="minorEastAsia"/>
                <w:kern w:val="0"/>
                <w:szCs w:val="21"/>
              </w:rPr>
              <w:t>悬浮物</w:t>
            </w:r>
          </w:p>
        </w:tc>
        <w:tc>
          <w:tcPr>
            <w:tcW w:w="692" w:type="dxa"/>
            <w:vAlign w:val="center"/>
          </w:tcPr>
          <w:p>
            <w:pPr>
              <w:ind w:left="-105" w:leftChars="-50" w:right="-105" w:rightChars="-50"/>
              <w:jc w:val="center"/>
              <w:rPr>
                <w:szCs w:val="21"/>
              </w:rPr>
            </w:pPr>
            <w:r>
              <w:rPr>
                <w:rFonts w:hint="eastAsia"/>
                <w:szCs w:val="21"/>
              </w:rPr>
              <w:t>3</w:t>
            </w:r>
          </w:p>
        </w:tc>
        <w:tc>
          <w:tcPr>
            <w:tcW w:w="692" w:type="dxa"/>
            <w:vAlign w:val="center"/>
          </w:tcPr>
          <w:p>
            <w:pPr>
              <w:ind w:left="-105" w:leftChars="-50" w:right="-105" w:rightChars="-50"/>
              <w:jc w:val="center"/>
              <w:rPr>
                <w:szCs w:val="21"/>
              </w:rPr>
            </w:pPr>
            <w:r>
              <w:rPr>
                <w:rFonts w:hint="eastAsia"/>
                <w:szCs w:val="21"/>
              </w:rPr>
              <w:t>4</w:t>
            </w:r>
          </w:p>
        </w:tc>
        <w:tc>
          <w:tcPr>
            <w:tcW w:w="692" w:type="dxa"/>
            <w:vAlign w:val="center"/>
          </w:tcPr>
          <w:p>
            <w:pPr>
              <w:ind w:left="-105" w:leftChars="-50" w:right="-105" w:rightChars="-50"/>
              <w:jc w:val="center"/>
              <w:rPr>
                <w:szCs w:val="21"/>
              </w:rPr>
            </w:pPr>
            <w:r>
              <w:rPr>
                <w:rFonts w:hint="eastAsia"/>
                <w:szCs w:val="21"/>
              </w:rPr>
              <w:t>6</w:t>
            </w:r>
          </w:p>
        </w:tc>
        <w:tc>
          <w:tcPr>
            <w:tcW w:w="692" w:type="dxa"/>
            <w:vAlign w:val="center"/>
          </w:tcPr>
          <w:p>
            <w:pPr>
              <w:ind w:left="-105" w:leftChars="-50" w:right="-105" w:rightChars="-50"/>
              <w:jc w:val="center"/>
              <w:rPr>
                <w:szCs w:val="21"/>
              </w:rPr>
            </w:pPr>
            <w:r>
              <w:rPr>
                <w:rFonts w:hint="eastAsia"/>
                <w:szCs w:val="21"/>
              </w:rPr>
              <w:t>2</w:t>
            </w:r>
          </w:p>
        </w:tc>
        <w:tc>
          <w:tcPr>
            <w:tcW w:w="717" w:type="dxa"/>
            <w:vAlign w:val="center"/>
          </w:tcPr>
          <w:p>
            <w:pPr>
              <w:jc w:val="center"/>
              <w:rPr>
                <w:szCs w:val="21"/>
              </w:rPr>
            </w:pPr>
            <w:r>
              <w:rPr>
                <w:rFonts w:hint="eastAsia"/>
                <w:szCs w:val="21"/>
              </w:rPr>
              <w:t>70</w:t>
            </w:r>
          </w:p>
        </w:tc>
        <w:tc>
          <w:tcPr>
            <w:tcW w:w="786" w:type="dxa"/>
            <w:vAlign w:val="center"/>
          </w:tcPr>
          <w:p>
            <w:pPr>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66" w:type="dxa"/>
            <w:vMerge w:val="continue"/>
            <w:vAlign w:val="center"/>
          </w:tcPr>
          <w:p>
            <w:pPr>
              <w:jc w:val="center"/>
              <w:rPr>
                <w:color w:val="FF0000"/>
                <w:szCs w:val="21"/>
              </w:rPr>
            </w:pPr>
          </w:p>
        </w:tc>
        <w:tc>
          <w:tcPr>
            <w:tcW w:w="892" w:type="dxa"/>
            <w:vMerge w:val="continue"/>
            <w:vAlign w:val="center"/>
          </w:tcPr>
          <w:p>
            <w:pPr>
              <w:spacing w:line="400" w:lineRule="exact"/>
              <w:ind w:left="-50" w:right="-105" w:rightChars="-50"/>
              <w:jc w:val="center"/>
              <w:rPr>
                <w:color w:val="FF0000"/>
                <w:szCs w:val="21"/>
              </w:rPr>
            </w:pPr>
          </w:p>
        </w:tc>
        <w:tc>
          <w:tcPr>
            <w:tcW w:w="2084" w:type="dxa"/>
            <w:vAlign w:val="center"/>
          </w:tcPr>
          <w:p>
            <w:pPr>
              <w:snapToGrid w:val="0"/>
              <w:ind w:left="-105" w:leftChars="-50" w:right="-105" w:rightChars="-50"/>
              <w:jc w:val="center"/>
              <w:rPr>
                <w:kern w:val="0"/>
                <w:szCs w:val="21"/>
              </w:rPr>
            </w:pPr>
            <w:r>
              <w:rPr>
                <w:rFonts w:hAnsiTheme="minorEastAsia"/>
                <w:kern w:val="0"/>
                <w:szCs w:val="21"/>
              </w:rPr>
              <w:t>化学需氧量</w:t>
            </w:r>
          </w:p>
        </w:tc>
        <w:tc>
          <w:tcPr>
            <w:tcW w:w="692" w:type="dxa"/>
            <w:vAlign w:val="center"/>
          </w:tcPr>
          <w:p>
            <w:pPr>
              <w:ind w:left="-105" w:leftChars="-50" w:right="-105" w:rightChars="-50"/>
              <w:jc w:val="center"/>
              <w:rPr>
                <w:szCs w:val="21"/>
              </w:rPr>
            </w:pPr>
            <w:r>
              <w:rPr>
                <w:rFonts w:hint="eastAsia"/>
                <w:szCs w:val="21"/>
              </w:rPr>
              <w:t>10</w:t>
            </w:r>
          </w:p>
        </w:tc>
        <w:tc>
          <w:tcPr>
            <w:tcW w:w="692" w:type="dxa"/>
            <w:vAlign w:val="center"/>
          </w:tcPr>
          <w:p>
            <w:pPr>
              <w:ind w:left="-105" w:leftChars="-50" w:right="-105" w:rightChars="-50"/>
              <w:jc w:val="center"/>
              <w:rPr>
                <w:szCs w:val="21"/>
              </w:rPr>
            </w:pPr>
            <w:r>
              <w:rPr>
                <w:rFonts w:hint="eastAsia"/>
                <w:szCs w:val="21"/>
              </w:rPr>
              <w:t>11</w:t>
            </w:r>
          </w:p>
        </w:tc>
        <w:tc>
          <w:tcPr>
            <w:tcW w:w="692" w:type="dxa"/>
            <w:vAlign w:val="center"/>
          </w:tcPr>
          <w:p>
            <w:pPr>
              <w:ind w:left="-105" w:leftChars="-50" w:right="-105" w:rightChars="-50"/>
              <w:jc w:val="center"/>
              <w:rPr>
                <w:szCs w:val="21"/>
              </w:rPr>
            </w:pPr>
            <w:r>
              <w:rPr>
                <w:rFonts w:hint="eastAsia"/>
                <w:szCs w:val="21"/>
              </w:rPr>
              <w:t>9</w:t>
            </w:r>
          </w:p>
        </w:tc>
        <w:tc>
          <w:tcPr>
            <w:tcW w:w="692" w:type="dxa"/>
            <w:vAlign w:val="center"/>
          </w:tcPr>
          <w:p>
            <w:pPr>
              <w:ind w:left="-105" w:leftChars="-50" w:right="-105" w:rightChars="-50"/>
              <w:jc w:val="center"/>
              <w:rPr>
                <w:szCs w:val="21"/>
              </w:rPr>
            </w:pPr>
            <w:r>
              <w:rPr>
                <w:rFonts w:hint="eastAsia"/>
                <w:szCs w:val="21"/>
              </w:rPr>
              <w:t>12</w:t>
            </w:r>
          </w:p>
        </w:tc>
        <w:tc>
          <w:tcPr>
            <w:tcW w:w="717" w:type="dxa"/>
            <w:vAlign w:val="center"/>
          </w:tcPr>
          <w:p>
            <w:pPr>
              <w:jc w:val="center"/>
              <w:rPr>
                <w:szCs w:val="21"/>
              </w:rPr>
            </w:pPr>
            <w:r>
              <w:rPr>
                <w:rFonts w:hint="eastAsia"/>
                <w:szCs w:val="21"/>
              </w:rPr>
              <w:t>100</w:t>
            </w:r>
          </w:p>
        </w:tc>
        <w:tc>
          <w:tcPr>
            <w:tcW w:w="786" w:type="dxa"/>
            <w:vAlign w:val="center"/>
          </w:tcPr>
          <w:p>
            <w:pPr>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66" w:type="dxa"/>
            <w:vMerge w:val="continue"/>
            <w:vAlign w:val="center"/>
          </w:tcPr>
          <w:p>
            <w:pPr>
              <w:jc w:val="center"/>
              <w:rPr>
                <w:color w:val="FF0000"/>
                <w:szCs w:val="21"/>
              </w:rPr>
            </w:pPr>
          </w:p>
        </w:tc>
        <w:tc>
          <w:tcPr>
            <w:tcW w:w="892" w:type="dxa"/>
            <w:vMerge w:val="continue"/>
            <w:vAlign w:val="center"/>
          </w:tcPr>
          <w:p>
            <w:pPr>
              <w:spacing w:line="400" w:lineRule="exact"/>
              <w:ind w:left="-50" w:right="-105" w:rightChars="-50"/>
              <w:jc w:val="center"/>
              <w:rPr>
                <w:color w:val="FF0000"/>
                <w:szCs w:val="21"/>
              </w:rPr>
            </w:pPr>
          </w:p>
        </w:tc>
        <w:tc>
          <w:tcPr>
            <w:tcW w:w="2084" w:type="dxa"/>
            <w:vAlign w:val="center"/>
          </w:tcPr>
          <w:p>
            <w:pPr>
              <w:snapToGrid w:val="0"/>
              <w:ind w:left="-105" w:leftChars="-50" w:right="-105" w:rightChars="-50"/>
              <w:jc w:val="center"/>
              <w:rPr>
                <w:color w:val="FF0000"/>
                <w:szCs w:val="21"/>
              </w:rPr>
            </w:pPr>
            <w:r>
              <w:rPr>
                <w:rFonts w:hAnsiTheme="minorEastAsia"/>
                <w:kern w:val="0"/>
                <w:szCs w:val="21"/>
              </w:rPr>
              <w:t>五日生化需氧量</w:t>
            </w:r>
          </w:p>
        </w:tc>
        <w:tc>
          <w:tcPr>
            <w:tcW w:w="692" w:type="dxa"/>
            <w:vAlign w:val="center"/>
          </w:tcPr>
          <w:p>
            <w:pPr>
              <w:ind w:left="-105" w:leftChars="-50" w:right="-105" w:rightChars="-50"/>
              <w:jc w:val="center"/>
              <w:rPr>
                <w:szCs w:val="21"/>
              </w:rPr>
            </w:pPr>
            <w:r>
              <w:rPr>
                <w:rFonts w:hint="eastAsia"/>
                <w:szCs w:val="21"/>
              </w:rPr>
              <w:t>4.0</w:t>
            </w:r>
          </w:p>
        </w:tc>
        <w:tc>
          <w:tcPr>
            <w:tcW w:w="692" w:type="dxa"/>
            <w:vAlign w:val="center"/>
          </w:tcPr>
          <w:p>
            <w:pPr>
              <w:ind w:left="-105" w:leftChars="-50" w:right="-105" w:rightChars="-50"/>
              <w:jc w:val="center"/>
              <w:rPr>
                <w:szCs w:val="21"/>
              </w:rPr>
            </w:pPr>
            <w:r>
              <w:rPr>
                <w:rFonts w:hint="eastAsia"/>
                <w:szCs w:val="21"/>
              </w:rPr>
              <w:t>4.9</w:t>
            </w:r>
          </w:p>
        </w:tc>
        <w:tc>
          <w:tcPr>
            <w:tcW w:w="692" w:type="dxa"/>
            <w:vAlign w:val="center"/>
          </w:tcPr>
          <w:p>
            <w:pPr>
              <w:ind w:left="-105" w:leftChars="-50" w:right="-105" w:rightChars="-50"/>
              <w:jc w:val="center"/>
              <w:rPr>
                <w:szCs w:val="21"/>
              </w:rPr>
            </w:pPr>
            <w:r>
              <w:rPr>
                <w:rFonts w:hint="eastAsia"/>
                <w:szCs w:val="21"/>
              </w:rPr>
              <w:t>4.4</w:t>
            </w:r>
          </w:p>
        </w:tc>
        <w:tc>
          <w:tcPr>
            <w:tcW w:w="692" w:type="dxa"/>
            <w:vAlign w:val="center"/>
          </w:tcPr>
          <w:p>
            <w:pPr>
              <w:ind w:left="-105" w:leftChars="-50" w:right="-105" w:rightChars="-50"/>
              <w:jc w:val="center"/>
              <w:rPr>
                <w:szCs w:val="21"/>
              </w:rPr>
            </w:pPr>
            <w:r>
              <w:rPr>
                <w:rFonts w:hint="eastAsia"/>
                <w:szCs w:val="21"/>
              </w:rPr>
              <w:t>5.1</w:t>
            </w:r>
          </w:p>
        </w:tc>
        <w:tc>
          <w:tcPr>
            <w:tcW w:w="717" w:type="dxa"/>
            <w:vAlign w:val="center"/>
          </w:tcPr>
          <w:p>
            <w:pPr>
              <w:jc w:val="center"/>
              <w:rPr>
                <w:szCs w:val="21"/>
              </w:rPr>
            </w:pPr>
            <w:r>
              <w:rPr>
                <w:rFonts w:hint="eastAsia"/>
                <w:szCs w:val="21"/>
              </w:rPr>
              <w:t>20</w:t>
            </w:r>
          </w:p>
        </w:tc>
        <w:tc>
          <w:tcPr>
            <w:tcW w:w="786" w:type="dxa"/>
            <w:vAlign w:val="center"/>
          </w:tcPr>
          <w:p>
            <w:pPr>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66" w:type="dxa"/>
            <w:vMerge w:val="continue"/>
          </w:tcPr>
          <w:p>
            <w:pPr>
              <w:jc w:val="center"/>
              <w:rPr>
                <w:color w:val="FF0000"/>
                <w:szCs w:val="21"/>
              </w:rPr>
            </w:pPr>
          </w:p>
        </w:tc>
        <w:tc>
          <w:tcPr>
            <w:tcW w:w="892" w:type="dxa"/>
            <w:vMerge w:val="continue"/>
          </w:tcPr>
          <w:p>
            <w:pPr>
              <w:spacing w:line="220" w:lineRule="exact"/>
              <w:jc w:val="center"/>
              <w:rPr>
                <w:color w:val="FF0000"/>
                <w:szCs w:val="21"/>
              </w:rPr>
            </w:pPr>
          </w:p>
        </w:tc>
        <w:tc>
          <w:tcPr>
            <w:tcW w:w="2084" w:type="dxa"/>
            <w:vAlign w:val="center"/>
          </w:tcPr>
          <w:p>
            <w:pPr>
              <w:snapToGrid w:val="0"/>
              <w:ind w:left="-105" w:leftChars="-50" w:right="-105" w:rightChars="-50"/>
              <w:jc w:val="center"/>
              <w:rPr>
                <w:color w:val="FF0000"/>
                <w:szCs w:val="21"/>
              </w:rPr>
            </w:pPr>
            <w:r>
              <w:rPr>
                <w:rFonts w:hAnsiTheme="minorEastAsia"/>
                <w:kern w:val="0"/>
                <w:szCs w:val="21"/>
              </w:rPr>
              <w:t>氨氮（</w:t>
            </w:r>
            <w:r>
              <w:rPr>
                <w:rFonts w:hint="eastAsia"/>
                <w:kern w:val="0"/>
                <w:szCs w:val="21"/>
              </w:rPr>
              <w:t>以N计</w:t>
            </w:r>
            <w:r>
              <w:rPr>
                <w:rFonts w:hAnsiTheme="minorEastAsia"/>
                <w:kern w:val="0"/>
                <w:szCs w:val="21"/>
              </w:rPr>
              <w:t>）</w:t>
            </w:r>
          </w:p>
        </w:tc>
        <w:tc>
          <w:tcPr>
            <w:tcW w:w="692" w:type="dxa"/>
            <w:vAlign w:val="center"/>
          </w:tcPr>
          <w:p>
            <w:pPr>
              <w:ind w:left="-105" w:leftChars="-50" w:right="-105" w:rightChars="-50"/>
              <w:jc w:val="center"/>
              <w:rPr>
                <w:szCs w:val="21"/>
              </w:rPr>
            </w:pPr>
            <w:r>
              <w:rPr>
                <w:rFonts w:hint="eastAsia"/>
                <w:szCs w:val="21"/>
              </w:rPr>
              <w:t>0.253</w:t>
            </w:r>
          </w:p>
        </w:tc>
        <w:tc>
          <w:tcPr>
            <w:tcW w:w="692" w:type="dxa"/>
            <w:vAlign w:val="center"/>
          </w:tcPr>
          <w:p>
            <w:pPr>
              <w:ind w:left="-105" w:leftChars="-50" w:right="-105" w:rightChars="-50"/>
              <w:jc w:val="center"/>
              <w:rPr>
                <w:szCs w:val="21"/>
              </w:rPr>
            </w:pPr>
            <w:r>
              <w:rPr>
                <w:rFonts w:hint="eastAsia"/>
                <w:szCs w:val="21"/>
              </w:rPr>
              <w:t>0.245</w:t>
            </w:r>
          </w:p>
        </w:tc>
        <w:tc>
          <w:tcPr>
            <w:tcW w:w="692" w:type="dxa"/>
            <w:vAlign w:val="center"/>
          </w:tcPr>
          <w:p>
            <w:pPr>
              <w:ind w:left="-105" w:leftChars="-50" w:right="-105" w:rightChars="-50"/>
              <w:jc w:val="center"/>
              <w:rPr>
                <w:szCs w:val="21"/>
              </w:rPr>
            </w:pPr>
            <w:r>
              <w:rPr>
                <w:rFonts w:hint="eastAsia"/>
                <w:szCs w:val="21"/>
              </w:rPr>
              <w:t>0.237</w:t>
            </w:r>
          </w:p>
        </w:tc>
        <w:tc>
          <w:tcPr>
            <w:tcW w:w="692" w:type="dxa"/>
            <w:vAlign w:val="center"/>
          </w:tcPr>
          <w:p>
            <w:pPr>
              <w:ind w:left="-105" w:leftChars="-50" w:right="-105" w:rightChars="-50"/>
              <w:jc w:val="center"/>
              <w:rPr>
                <w:szCs w:val="21"/>
              </w:rPr>
            </w:pPr>
            <w:r>
              <w:rPr>
                <w:rFonts w:hint="eastAsia"/>
                <w:szCs w:val="21"/>
              </w:rPr>
              <w:t>0.224</w:t>
            </w:r>
          </w:p>
        </w:tc>
        <w:tc>
          <w:tcPr>
            <w:tcW w:w="717" w:type="dxa"/>
            <w:vAlign w:val="center"/>
          </w:tcPr>
          <w:p>
            <w:pPr>
              <w:jc w:val="center"/>
              <w:rPr>
                <w:szCs w:val="21"/>
              </w:rPr>
            </w:pPr>
            <w:r>
              <w:rPr>
                <w:rFonts w:hint="eastAsia"/>
                <w:szCs w:val="21"/>
              </w:rPr>
              <w:t>15</w:t>
            </w:r>
          </w:p>
        </w:tc>
        <w:tc>
          <w:tcPr>
            <w:tcW w:w="786" w:type="dxa"/>
            <w:vAlign w:val="center"/>
          </w:tcPr>
          <w:p>
            <w:pPr>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66" w:type="dxa"/>
            <w:vMerge w:val="restart"/>
            <w:vAlign w:val="center"/>
          </w:tcPr>
          <w:p>
            <w:pPr>
              <w:spacing w:line="240" w:lineRule="exact"/>
              <w:ind w:left="-105" w:leftChars="-50" w:right="-105" w:rightChars="-50"/>
              <w:jc w:val="center"/>
              <w:rPr>
                <w:szCs w:val="21"/>
              </w:rPr>
            </w:pPr>
            <w:r>
              <w:rPr>
                <w:rFonts w:hint="eastAsia"/>
                <w:szCs w:val="21"/>
              </w:rPr>
              <w:t>2019年07月13日</w:t>
            </w:r>
          </w:p>
        </w:tc>
        <w:tc>
          <w:tcPr>
            <w:tcW w:w="892" w:type="dxa"/>
            <w:vMerge w:val="restart"/>
            <w:vAlign w:val="center"/>
          </w:tcPr>
          <w:p>
            <w:pPr>
              <w:spacing w:line="400" w:lineRule="exact"/>
              <w:ind w:left="-50" w:right="-105" w:rightChars="-50"/>
              <w:jc w:val="center"/>
              <w:rPr>
                <w:rFonts w:hAnsiTheme="minorEastAsia"/>
                <w:szCs w:val="21"/>
              </w:rPr>
            </w:pPr>
            <w:r>
              <w:rPr>
                <w:rFonts w:hint="eastAsia" w:hAnsiTheme="minorEastAsia"/>
                <w:szCs w:val="21"/>
              </w:rPr>
              <w:t>污水站</w:t>
            </w:r>
          </w:p>
          <w:p>
            <w:pPr>
              <w:spacing w:line="400" w:lineRule="exact"/>
              <w:ind w:left="-50" w:right="-105" w:rightChars="-50"/>
              <w:jc w:val="center"/>
              <w:rPr>
                <w:szCs w:val="21"/>
              </w:rPr>
            </w:pPr>
            <w:r>
              <w:rPr>
                <w:rFonts w:hint="eastAsia" w:hAnsiTheme="minorEastAsia"/>
                <w:szCs w:val="21"/>
              </w:rPr>
              <w:t>排放口</w:t>
            </w:r>
          </w:p>
        </w:tc>
        <w:tc>
          <w:tcPr>
            <w:tcW w:w="2084" w:type="dxa"/>
            <w:vAlign w:val="center"/>
          </w:tcPr>
          <w:p>
            <w:pPr>
              <w:snapToGrid w:val="0"/>
              <w:ind w:left="-105" w:leftChars="-50" w:right="-105" w:rightChars="-50"/>
              <w:jc w:val="center"/>
              <w:rPr>
                <w:szCs w:val="21"/>
              </w:rPr>
            </w:pPr>
            <w:r>
              <w:rPr>
                <w:kern w:val="0"/>
                <w:szCs w:val="21"/>
              </w:rPr>
              <w:t>pH</w:t>
            </w:r>
            <w:r>
              <w:rPr>
                <w:rFonts w:hint="eastAsia"/>
                <w:kern w:val="0"/>
                <w:szCs w:val="21"/>
              </w:rPr>
              <w:t>（无量纲）</w:t>
            </w:r>
          </w:p>
        </w:tc>
        <w:tc>
          <w:tcPr>
            <w:tcW w:w="692" w:type="dxa"/>
            <w:vAlign w:val="center"/>
          </w:tcPr>
          <w:p>
            <w:pPr>
              <w:ind w:left="-105" w:leftChars="-50" w:right="-105" w:rightChars="-50"/>
              <w:jc w:val="center"/>
              <w:rPr>
                <w:szCs w:val="21"/>
              </w:rPr>
            </w:pPr>
            <w:r>
              <w:rPr>
                <w:rFonts w:hint="eastAsia"/>
                <w:szCs w:val="21"/>
              </w:rPr>
              <w:t>7.4</w:t>
            </w:r>
          </w:p>
        </w:tc>
        <w:tc>
          <w:tcPr>
            <w:tcW w:w="692" w:type="dxa"/>
            <w:vAlign w:val="center"/>
          </w:tcPr>
          <w:p>
            <w:pPr>
              <w:ind w:left="-105" w:leftChars="-50" w:right="-105" w:rightChars="-50"/>
              <w:jc w:val="center"/>
              <w:rPr>
                <w:szCs w:val="21"/>
              </w:rPr>
            </w:pPr>
            <w:r>
              <w:rPr>
                <w:rFonts w:hint="eastAsia"/>
                <w:szCs w:val="21"/>
              </w:rPr>
              <w:t>7.2</w:t>
            </w:r>
          </w:p>
        </w:tc>
        <w:tc>
          <w:tcPr>
            <w:tcW w:w="692" w:type="dxa"/>
            <w:vAlign w:val="center"/>
          </w:tcPr>
          <w:p>
            <w:pPr>
              <w:ind w:left="-105" w:leftChars="-50" w:right="-105" w:rightChars="-50"/>
              <w:jc w:val="center"/>
              <w:rPr>
                <w:szCs w:val="21"/>
              </w:rPr>
            </w:pPr>
            <w:r>
              <w:rPr>
                <w:rFonts w:hint="eastAsia"/>
                <w:szCs w:val="21"/>
              </w:rPr>
              <w:t>7.4</w:t>
            </w:r>
          </w:p>
        </w:tc>
        <w:tc>
          <w:tcPr>
            <w:tcW w:w="692" w:type="dxa"/>
            <w:vAlign w:val="center"/>
          </w:tcPr>
          <w:p>
            <w:pPr>
              <w:ind w:left="-105" w:leftChars="-50" w:right="-105" w:rightChars="-50"/>
              <w:jc w:val="center"/>
              <w:rPr>
                <w:szCs w:val="21"/>
              </w:rPr>
            </w:pPr>
            <w:r>
              <w:rPr>
                <w:rFonts w:hint="eastAsia"/>
                <w:szCs w:val="21"/>
              </w:rPr>
              <w:t>7.3</w:t>
            </w:r>
          </w:p>
        </w:tc>
        <w:tc>
          <w:tcPr>
            <w:tcW w:w="717" w:type="dxa"/>
            <w:vAlign w:val="center"/>
          </w:tcPr>
          <w:p>
            <w:pPr>
              <w:jc w:val="center"/>
              <w:rPr>
                <w:szCs w:val="21"/>
              </w:rPr>
            </w:pPr>
            <w:r>
              <w:rPr>
                <w:szCs w:val="21"/>
              </w:rPr>
              <w:t>6~9</w:t>
            </w:r>
          </w:p>
        </w:tc>
        <w:tc>
          <w:tcPr>
            <w:tcW w:w="786" w:type="dxa"/>
            <w:vAlign w:val="center"/>
          </w:tcPr>
          <w:p>
            <w:pPr>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66" w:type="dxa"/>
            <w:vMerge w:val="continue"/>
            <w:vAlign w:val="center"/>
          </w:tcPr>
          <w:p>
            <w:pPr>
              <w:jc w:val="center"/>
              <w:rPr>
                <w:color w:val="FF0000"/>
                <w:szCs w:val="21"/>
              </w:rPr>
            </w:pPr>
          </w:p>
        </w:tc>
        <w:tc>
          <w:tcPr>
            <w:tcW w:w="892" w:type="dxa"/>
            <w:vMerge w:val="continue"/>
            <w:vAlign w:val="center"/>
          </w:tcPr>
          <w:p>
            <w:pPr>
              <w:spacing w:line="220" w:lineRule="exact"/>
              <w:jc w:val="center"/>
              <w:rPr>
                <w:color w:val="FF0000"/>
                <w:szCs w:val="21"/>
              </w:rPr>
            </w:pPr>
          </w:p>
        </w:tc>
        <w:tc>
          <w:tcPr>
            <w:tcW w:w="2084" w:type="dxa"/>
            <w:vAlign w:val="center"/>
          </w:tcPr>
          <w:p>
            <w:pPr>
              <w:snapToGrid w:val="0"/>
              <w:ind w:left="-105" w:leftChars="-50" w:right="-105" w:rightChars="-50"/>
              <w:jc w:val="center"/>
              <w:rPr>
                <w:color w:val="FF0000"/>
                <w:szCs w:val="21"/>
              </w:rPr>
            </w:pPr>
            <w:r>
              <w:rPr>
                <w:rFonts w:hAnsiTheme="minorEastAsia"/>
                <w:kern w:val="0"/>
                <w:szCs w:val="21"/>
              </w:rPr>
              <w:t>悬浮物</w:t>
            </w:r>
          </w:p>
        </w:tc>
        <w:tc>
          <w:tcPr>
            <w:tcW w:w="692" w:type="dxa"/>
            <w:vAlign w:val="center"/>
          </w:tcPr>
          <w:p>
            <w:pPr>
              <w:ind w:left="-105" w:leftChars="-50" w:right="-105" w:rightChars="-50"/>
              <w:jc w:val="center"/>
              <w:rPr>
                <w:szCs w:val="21"/>
              </w:rPr>
            </w:pPr>
            <w:r>
              <w:rPr>
                <w:rFonts w:hint="eastAsia"/>
                <w:szCs w:val="21"/>
              </w:rPr>
              <w:t>2</w:t>
            </w:r>
          </w:p>
        </w:tc>
        <w:tc>
          <w:tcPr>
            <w:tcW w:w="692" w:type="dxa"/>
            <w:vAlign w:val="center"/>
          </w:tcPr>
          <w:p>
            <w:pPr>
              <w:ind w:left="-105" w:leftChars="-50" w:right="-105" w:rightChars="-50"/>
              <w:jc w:val="center"/>
              <w:rPr>
                <w:szCs w:val="21"/>
              </w:rPr>
            </w:pPr>
            <w:r>
              <w:rPr>
                <w:rFonts w:hint="eastAsia"/>
                <w:szCs w:val="21"/>
              </w:rPr>
              <w:t>4</w:t>
            </w:r>
          </w:p>
        </w:tc>
        <w:tc>
          <w:tcPr>
            <w:tcW w:w="692" w:type="dxa"/>
            <w:vAlign w:val="center"/>
          </w:tcPr>
          <w:p>
            <w:pPr>
              <w:ind w:left="-105" w:leftChars="-50" w:right="-105" w:rightChars="-50"/>
              <w:jc w:val="center"/>
              <w:rPr>
                <w:szCs w:val="21"/>
              </w:rPr>
            </w:pPr>
            <w:r>
              <w:rPr>
                <w:rFonts w:hint="eastAsia"/>
                <w:szCs w:val="21"/>
              </w:rPr>
              <w:t>5</w:t>
            </w:r>
          </w:p>
        </w:tc>
        <w:tc>
          <w:tcPr>
            <w:tcW w:w="692" w:type="dxa"/>
            <w:vAlign w:val="center"/>
          </w:tcPr>
          <w:p>
            <w:pPr>
              <w:ind w:left="-105" w:leftChars="-50" w:right="-105" w:rightChars="-50"/>
              <w:jc w:val="center"/>
              <w:rPr>
                <w:szCs w:val="21"/>
              </w:rPr>
            </w:pPr>
            <w:r>
              <w:rPr>
                <w:rFonts w:hint="eastAsia"/>
                <w:szCs w:val="21"/>
              </w:rPr>
              <w:t>2</w:t>
            </w:r>
          </w:p>
        </w:tc>
        <w:tc>
          <w:tcPr>
            <w:tcW w:w="717" w:type="dxa"/>
            <w:vAlign w:val="center"/>
          </w:tcPr>
          <w:p>
            <w:pPr>
              <w:jc w:val="center"/>
              <w:rPr>
                <w:szCs w:val="21"/>
              </w:rPr>
            </w:pPr>
            <w:r>
              <w:rPr>
                <w:rFonts w:hint="eastAsia"/>
                <w:szCs w:val="21"/>
              </w:rPr>
              <w:t>70</w:t>
            </w:r>
          </w:p>
        </w:tc>
        <w:tc>
          <w:tcPr>
            <w:tcW w:w="786" w:type="dxa"/>
            <w:vAlign w:val="center"/>
          </w:tcPr>
          <w:p>
            <w:pPr>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66" w:type="dxa"/>
            <w:vMerge w:val="continue"/>
            <w:vAlign w:val="center"/>
          </w:tcPr>
          <w:p>
            <w:pPr>
              <w:jc w:val="center"/>
              <w:rPr>
                <w:color w:val="FF0000"/>
                <w:szCs w:val="21"/>
              </w:rPr>
            </w:pPr>
          </w:p>
        </w:tc>
        <w:tc>
          <w:tcPr>
            <w:tcW w:w="892" w:type="dxa"/>
            <w:vMerge w:val="continue"/>
            <w:vAlign w:val="center"/>
          </w:tcPr>
          <w:p>
            <w:pPr>
              <w:spacing w:line="400" w:lineRule="exact"/>
              <w:ind w:left="-50" w:right="-105" w:rightChars="-50"/>
              <w:jc w:val="center"/>
              <w:rPr>
                <w:color w:val="FF0000"/>
                <w:szCs w:val="21"/>
              </w:rPr>
            </w:pPr>
          </w:p>
        </w:tc>
        <w:tc>
          <w:tcPr>
            <w:tcW w:w="2084" w:type="dxa"/>
            <w:vAlign w:val="center"/>
          </w:tcPr>
          <w:p>
            <w:pPr>
              <w:snapToGrid w:val="0"/>
              <w:ind w:left="-105" w:leftChars="-50" w:right="-105" w:rightChars="-50"/>
              <w:jc w:val="center"/>
              <w:rPr>
                <w:kern w:val="0"/>
                <w:szCs w:val="21"/>
              </w:rPr>
            </w:pPr>
            <w:r>
              <w:rPr>
                <w:rFonts w:hAnsiTheme="minorEastAsia"/>
                <w:kern w:val="0"/>
                <w:szCs w:val="21"/>
              </w:rPr>
              <w:t>化学需氧量</w:t>
            </w:r>
          </w:p>
        </w:tc>
        <w:tc>
          <w:tcPr>
            <w:tcW w:w="692" w:type="dxa"/>
            <w:vAlign w:val="center"/>
          </w:tcPr>
          <w:p>
            <w:pPr>
              <w:ind w:left="-105" w:leftChars="-50" w:right="-105" w:rightChars="-50"/>
              <w:jc w:val="center"/>
              <w:rPr>
                <w:szCs w:val="21"/>
              </w:rPr>
            </w:pPr>
            <w:r>
              <w:rPr>
                <w:rFonts w:hint="eastAsia"/>
                <w:szCs w:val="21"/>
              </w:rPr>
              <w:t>25</w:t>
            </w:r>
          </w:p>
        </w:tc>
        <w:tc>
          <w:tcPr>
            <w:tcW w:w="692" w:type="dxa"/>
            <w:vAlign w:val="center"/>
          </w:tcPr>
          <w:p>
            <w:pPr>
              <w:ind w:left="-105" w:leftChars="-50" w:right="-105" w:rightChars="-50"/>
              <w:jc w:val="center"/>
              <w:rPr>
                <w:szCs w:val="21"/>
              </w:rPr>
            </w:pPr>
            <w:r>
              <w:rPr>
                <w:rFonts w:hint="eastAsia"/>
                <w:szCs w:val="21"/>
              </w:rPr>
              <w:t>20</w:t>
            </w:r>
          </w:p>
        </w:tc>
        <w:tc>
          <w:tcPr>
            <w:tcW w:w="692" w:type="dxa"/>
            <w:vAlign w:val="center"/>
          </w:tcPr>
          <w:p>
            <w:pPr>
              <w:ind w:left="-105" w:leftChars="-50" w:right="-105" w:rightChars="-50"/>
              <w:jc w:val="center"/>
              <w:rPr>
                <w:szCs w:val="21"/>
              </w:rPr>
            </w:pPr>
            <w:r>
              <w:rPr>
                <w:rFonts w:hint="eastAsia"/>
                <w:szCs w:val="21"/>
              </w:rPr>
              <w:t>22</w:t>
            </w:r>
          </w:p>
        </w:tc>
        <w:tc>
          <w:tcPr>
            <w:tcW w:w="692" w:type="dxa"/>
            <w:vAlign w:val="center"/>
          </w:tcPr>
          <w:p>
            <w:pPr>
              <w:ind w:left="-105" w:leftChars="-50" w:right="-105" w:rightChars="-50"/>
              <w:jc w:val="center"/>
              <w:rPr>
                <w:szCs w:val="21"/>
              </w:rPr>
            </w:pPr>
            <w:r>
              <w:rPr>
                <w:rFonts w:hint="eastAsia"/>
                <w:szCs w:val="21"/>
              </w:rPr>
              <w:t>26</w:t>
            </w:r>
          </w:p>
        </w:tc>
        <w:tc>
          <w:tcPr>
            <w:tcW w:w="717" w:type="dxa"/>
            <w:vAlign w:val="center"/>
          </w:tcPr>
          <w:p>
            <w:pPr>
              <w:jc w:val="center"/>
              <w:rPr>
                <w:szCs w:val="21"/>
              </w:rPr>
            </w:pPr>
            <w:r>
              <w:rPr>
                <w:rFonts w:hint="eastAsia"/>
                <w:szCs w:val="21"/>
              </w:rPr>
              <w:t>100</w:t>
            </w:r>
          </w:p>
        </w:tc>
        <w:tc>
          <w:tcPr>
            <w:tcW w:w="786" w:type="dxa"/>
            <w:vAlign w:val="center"/>
          </w:tcPr>
          <w:p>
            <w:pPr>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66" w:type="dxa"/>
            <w:vMerge w:val="continue"/>
            <w:vAlign w:val="center"/>
          </w:tcPr>
          <w:p>
            <w:pPr>
              <w:jc w:val="center"/>
              <w:rPr>
                <w:color w:val="FF0000"/>
                <w:szCs w:val="21"/>
              </w:rPr>
            </w:pPr>
          </w:p>
        </w:tc>
        <w:tc>
          <w:tcPr>
            <w:tcW w:w="892" w:type="dxa"/>
            <w:vMerge w:val="continue"/>
            <w:vAlign w:val="center"/>
          </w:tcPr>
          <w:p>
            <w:pPr>
              <w:spacing w:line="400" w:lineRule="exact"/>
              <w:ind w:left="-50" w:right="-105" w:rightChars="-50"/>
              <w:jc w:val="center"/>
              <w:rPr>
                <w:color w:val="FF0000"/>
                <w:szCs w:val="21"/>
              </w:rPr>
            </w:pPr>
          </w:p>
        </w:tc>
        <w:tc>
          <w:tcPr>
            <w:tcW w:w="2084" w:type="dxa"/>
            <w:vAlign w:val="center"/>
          </w:tcPr>
          <w:p>
            <w:pPr>
              <w:snapToGrid w:val="0"/>
              <w:ind w:left="-105" w:leftChars="-50" w:right="-105" w:rightChars="-50"/>
              <w:jc w:val="center"/>
              <w:rPr>
                <w:color w:val="FF0000"/>
                <w:szCs w:val="21"/>
              </w:rPr>
            </w:pPr>
            <w:r>
              <w:rPr>
                <w:rFonts w:hAnsiTheme="minorEastAsia"/>
                <w:kern w:val="0"/>
                <w:szCs w:val="21"/>
              </w:rPr>
              <w:t>五日生化需氧量</w:t>
            </w:r>
          </w:p>
        </w:tc>
        <w:tc>
          <w:tcPr>
            <w:tcW w:w="692" w:type="dxa"/>
            <w:vAlign w:val="center"/>
          </w:tcPr>
          <w:p>
            <w:pPr>
              <w:ind w:left="-105" w:leftChars="-50" w:right="-105" w:rightChars="-50"/>
              <w:jc w:val="center"/>
              <w:rPr>
                <w:szCs w:val="21"/>
              </w:rPr>
            </w:pPr>
            <w:r>
              <w:rPr>
                <w:rFonts w:hint="eastAsia"/>
                <w:szCs w:val="21"/>
              </w:rPr>
              <w:t>9.7</w:t>
            </w:r>
          </w:p>
        </w:tc>
        <w:tc>
          <w:tcPr>
            <w:tcW w:w="692" w:type="dxa"/>
            <w:vAlign w:val="center"/>
          </w:tcPr>
          <w:p>
            <w:pPr>
              <w:ind w:left="-105" w:leftChars="-50" w:right="-105" w:rightChars="-50"/>
              <w:jc w:val="center"/>
              <w:rPr>
                <w:szCs w:val="21"/>
              </w:rPr>
            </w:pPr>
            <w:r>
              <w:rPr>
                <w:rFonts w:hint="eastAsia"/>
                <w:szCs w:val="21"/>
              </w:rPr>
              <w:t>10.4</w:t>
            </w:r>
          </w:p>
        </w:tc>
        <w:tc>
          <w:tcPr>
            <w:tcW w:w="692" w:type="dxa"/>
            <w:vAlign w:val="center"/>
          </w:tcPr>
          <w:p>
            <w:pPr>
              <w:ind w:left="-105" w:leftChars="-50" w:right="-105" w:rightChars="-50"/>
              <w:jc w:val="center"/>
              <w:rPr>
                <w:szCs w:val="21"/>
              </w:rPr>
            </w:pPr>
            <w:r>
              <w:rPr>
                <w:rFonts w:hint="eastAsia"/>
                <w:szCs w:val="21"/>
              </w:rPr>
              <w:t>8.9</w:t>
            </w:r>
          </w:p>
        </w:tc>
        <w:tc>
          <w:tcPr>
            <w:tcW w:w="692" w:type="dxa"/>
            <w:vAlign w:val="center"/>
          </w:tcPr>
          <w:p>
            <w:pPr>
              <w:ind w:left="-105" w:leftChars="-50" w:right="-105" w:rightChars="-50"/>
              <w:jc w:val="center"/>
              <w:rPr>
                <w:szCs w:val="21"/>
              </w:rPr>
            </w:pPr>
            <w:r>
              <w:rPr>
                <w:rFonts w:hint="eastAsia"/>
                <w:szCs w:val="21"/>
              </w:rPr>
              <w:t>8.4</w:t>
            </w:r>
          </w:p>
        </w:tc>
        <w:tc>
          <w:tcPr>
            <w:tcW w:w="717" w:type="dxa"/>
            <w:vAlign w:val="center"/>
          </w:tcPr>
          <w:p>
            <w:pPr>
              <w:jc w:val="center"/>
              <w:rPr>
                <w:szCs w:val="21"/>
              </w:rPr>
            </w:pPr>
            <w:r>
              <w:rPr>
                <w:rFonts w:hint="eastAsia"/>
                <w:szCs w:val="21"/>
              </w:rPr>
              <w:t>20</w:t>
            </w:r>
          </w:p>
        </w:tc>
        <w:tc>
          <w:tcPr>
            <w:tcW w:w="786" w:type="dxa"/>
            <w:vAlign w:val="center"/>
          </w:tcPr>
          <w:p>
            <w:pPr>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66" w:type="dxa"/>
            <w:vMerge w:val="continue"/>
          </w:tcPr>
          <w:p>
            <w:pPr>
              <w:jc w:val="center"/>
              <w:rPr>
                <w:color w:val="FF0000"/>
                <w:szCs w:val="21"/>
              </w:rPr>
            </w:pPr>
          </w:p>
        </w:tc>
        <w:tc>
          <w:tcPr>
            <w:tcW w:w="892" w:type="dxa"/>
            <w:vMerge w:val="continue"/>
          </w:tcPr>
          <w:p>
            <w:pPr>
              <w:spacing w:line="220" w:lineRule="exact"/>
              <w:jc w:val="center"/>
              <w:rPr>
                <w:color w:val="FF0000"/>
                <w:szCs w:val="21"/>
              </w:rPr>
            </w:pPr>
          </w:p>
        </w:tc>
        <w:tc>
          <w:tcPr>
            <w:tcW w:w="2084" w:type="dxa"/>
            <w:vAlign w:val="center"/>
          </w:tcPr>
          <w:p>
            <w:pPr>
              <w:snapToGrid w:val="0"/>
              <w:ind w:left="-105" w:leftChars="-50" w:right="-105" w:rightChars="-50"/>
              <w:jc w:val="center"/>
              <w:rPr>
                <w:color w:val="FF0000"/>
                <w:szCs w:val="21"/>
              </w:rPr>
            </w:pPr>
            <w:r>
              <w:rPr>
                <w:rFonts w:hAnsiTheme="minorEastAsia"/>
                <w:kern w:val="0"/>
                <w:szCs w:val="21"/>
              </w:rPr>
              <w:t>氨氮（</w:t>
            </w:r>
            <w:r>
              <w:rPr>
                <w:rFonts w:hint="eastAsia"/>
                <w:kern w:val="0"/>
                <w:szCs w:val="21"/>
              </w:rPr>
              <w:t>以N计</w:t>
            </w:r>
            <w:r>
              <w:rPr>
                <w:rFonts w:hAnsiTheme="minorEastAsia"/>
                <w:kern w:val="0"/>
                <w:szCs w:val="21"/>
              </w:rPr>
              <w:t>）</w:t>
            </w:r>
          </w:p>
        </w:tc>
        <w:tc>
          <w:tcPr>
            <w:tcW w:w="692" w:type="dxa"/>
            <w:vAlign w:val="center"/>
          </w:tcPr>
          <w:p>
            <w:pPr>
              <w:ind w:left="-105" w:leftChars="-50" w:right="-105" w:rightChars="-50"/>
              <w:jc w:val="center"/>
              <w:rPr>
                <w:szCs w:val="21"/>
              </w:rPr>
            </w:pPr>
            <w:r>
              <w:rPr>
                <w:rFonts w:hint="eastAsia"/>
                <w:szCs w:val="21"/>
              </w:rPr>
              <w:t>0.429</w:t>
            </w:r>
          </w:p>
        </w:tc>
        <w:tc>
          <w:tcPr>
            <w:tcW w:w="692" w:type="dxa"/>
            <w:vAlign w:val="center"/>
          </w:tcPr>
          <w:p>
            <w:pPr>
              <w:ind w:left="-105" w:leftChars="-50" w:right="-105" w:rightChars="-50"/>
              <w:jc w:val="center"/>
              <w:rPr>
                <w:szCs w:val="21"/>
              </w:rPr>
            </w:pPr>
            <w:r>
              <w:rPr>
                <w:rFonts w:hint="eastAsia"/>
                <w:szCs w:val="21"/>
              </w:rPr>
              <w:t>0.584</w:t>
            </w:r>
          </w:p>
        </w:tc>
        <w:tc>
          <w:tcPr>
            <w:tcW w:w="692" w:type="dxa"/>
            <w:vAlign w:val="center"/>
          </w:tcPr>
          <w:p>
            <w:pPr>
              <w:ind w:left="-105" w:leftChars="-50" w:right="-105" w:rightChars="-50"/>
              <w:jc w:val="center"/>
              <w:rPr>
                <w:szCs w:val="21"/>
              </w:rPr>
            </w:pPr>
            <w:r>
              <w:rPr>
                <w:rFonts w:hint="eastAsia"/>
                <w:szCs w:val="21"/>
              </w:rPr>
              <w:t>0.344</w:t>
            </w:r>
          </w:p>
        </w:tc>
        <w:tc>
          <w:tcPr>
            <w:tcW w:w="692" w:type="dxa"/>
            <w:vAlign w:val="center"/>
          </w:tcPr>
          <w:p>
            <w:pPr>
              <w:ind w:left="-105" w:leftChars="-50" w:right="-105" w:rightChars="-50"/>
              <w:jc w:val="center"/>
              <w:rPr>
                <w:szCs w:val="21"/>
              </w:rPr>
            </w:pPr>
            <w:r>
              <w:rPr>
                <w:rFonts w:hint="eastAsia"/>
                <w:szCs w:val="21"/>
              </w:rPr>
              <w:t>0.411</w:t>
            </w:r>
          </w:p>
        </w:tc>
        <w:tc>
          <w:tcPr>
            <w:tcW w:w="717" w:type="dxa"/>
            <w:vAlign w:val="center"/>
          </w:tcPr>
          <w:p>
            <w:pPr>
              <w:jc w:val="center"/>
              <w:rPr>
                <w:szCs w:val="21"/>
              </w:rPr>
            </w:pPr>
            <w:r>
              <w:rPr>
                <w:rFonts w:hint="eastAsia"/>
                <w:szCs w:val="21"/>
              </w:rPr>
              <w:t>15</w:t>
            </w:r>
          </w:p>
        </w:tc>
        <w:tc>
          <w:tcPr>
            <w:tcW w:w="786" w:type="dxa"/>
            <w:vAlign w:val="center"/>
          </w:tcPr>
          <w:p>
            <w:pPr>
              <w:jc w:val="center"/>
              <w:rPr>
                <w:szCs w:val="21"/>
              </w:rPr>
            </w:pPr>
            <w:r>
              <w:rPr>
                <w:rFonts w:hint="eastAsia"/>
                <w:szCs w:val="21"/>
              </w:rPr>
              <w:t>达标</w:t>
            </w:r>
          </w:p>
        </w:tc>
      </w:tr>
    </w:tbl>
    <w:p>
      <w:pPr>
        <w:pStyle w:val="5"/>
        <w:spacing w:before="0" w:after="0" w:line="360" w:lineRule="auto"/>
        <w:rPr>
          <w:bCs w:val="0"/>
          <w:sz w:val="24"/>
          <w:szCs w:val="24"/>
        </w:rPr>
      </w:pPr>
      <w:r>
        <w:rPr>
          <w:bCs w:val="0"/>
          <w:sz w:val="24"/>
          <w:szCs w:val="24"/>
        </w:rPr>
        <w:t>9.2.2废气</w:t>
      </w:r>
    </w:p>
    <w:p>
      <w:pPr>
        <w:keepNext/>
        <w:keepLines/>
        <w:spacing w:line="360" w:lineRule="auto"/>
        <w:ind w:firstLine="482" w:firstLineChars="200"/>
        <w:rPr>
          <w:b/>
          <w:sz w:val="24"/>
        </w:rPr>
      </w:pPr>
      <w:r>
        <w:rPr>
          <w:b/>
          <w:sz w:val="24"/>
        </w:rPr>
        <w:t>1）有组织排放</w:t>
      </w:r>
    </w:p>
    <w:p>
      <w:pPr>
        <w:spacing w:before="159" w:beforeLines="50" w:line="360" w:lineRule="auto"/>
        <w:jc w:val="center"/>
        <w:rPr>
          <w:b/>
          <w:sz w:val="24"/>
        </w:rPr>
      </w:pPr>
      <w:r>
        <w:rPr>
          <w:b/>
          <w:sz w:val="24"/>
        </w:rPr>
        <w:t>表9-3 有组织排放废气监测结果与评价</w:t>
      </w:r>
    </w:p>
    <w:tbl>
      <w:tblPr>
        <w:tblStyle w:val="28"/>
        <w:tblW w:w="943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62"/>
        <w:gridCol w:w="1009"/>
        <w:gridCol w:w="1009"/>
        <w:gridCol w:w="913"/>
        <w:gridCol w:w="1185"/>
        <w:gridCol w:w="992"/>
        <w:gridCol w:w="1076"/>
        <w:gridCol w:w="921"/>
        <w:gridCol w:w="6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959" w:type="dxa"/>
            <w:vMerge w:val="restart"/>
            <w:tcBorders>
              <w:top w:val="single" w:color="auto" w:sz="12" w:space="0"/>
              <w:bottom w:val="single" w:color="auto" w:sz="4" w:space="0"/>
            </w:tcBorders>
            <w:vAlign w:val="center"/>
          </w:tcPr>
          <w:p>
            <w:pPr>
              <w:spacing w:line="240" w:lineRule="exact"/>
              <w:ind w:left="-105" w:leftChars="-50" w:right="-105" w:rightChars="-50"/>
              <w:jc w:val="center"/>
              <w:rPr>
                <w:b/>
                <w:szCs w:val="21"/>
              </w:rPr>
            </w:pPr>
            <w:r>
              <w:rPr>
                <w:rFonts w:hint="eastAsia"/>
                <w:b/>
                <w:szCs w:val="21"/>
              </w:rPr>
              <w:t>检测点位及排气筒高度</w:t>
            </w:r>
          </w:p>
        </w:tc>
        <w:tc>
          <w:tcPr>
            <w:tcW w:w="762" w:type="dxa"/>
            <w:vMerge w:val="restart"/>
            <w:tcBorders>
              <w:top w:val="single" w:color="auto" w:sz="12" w:space="0"/>
              <w:bottom w:val="single" w:color="auto" w:sz="4" w:space="0"/>
            </w:tcBorders>
            <w:vAlign w:val="center"/>
          </w:tcPr>
          <w:p>
            <w:pPr>
              <w:spacing w:line="240" w:lineRule="exact"/>
              <w:ind w:left="-105" w:leftChars="-50" w:right="-105" w:rightChars="-50"/>
              <w:jc w:val="center"/>
              <w:rPr>
                <w:b/>
                <w:szCs w:val="21"/>
              </w:rPr>
            </w:pPr>
            <w:r>
              <w:rPr>
                <w:b/>
                <w:szCs w:val="21"/>
              </w:rPr>
              <w:t>检测</w:t>
            </w:r>
          </w:p>
          <w:p>
            <w:pPr>
              <w:spacing w:line="240" w:lineRule="exact"/>
              <w:ind w:left="-105" w:leftChars="-50" w:right="-105" w:rightChars="-50"/>
              <w:jc w:val="center"/>
              <w:rPr>
                <w:b/>
                <w:szCs w:val="21"/>
              </w:rPr>
            </w:pPr>
            <w:r>
              <w:rPr>
                <w:b/>
                <w:szCs w:val="21"/>
              </w:rPr>
              <w:t>项目</w:t>
            </w:r>
          </w:p>
        </w:tc>
        <w:tc>
          <w:tcPr>
            <w:tcW w:w="1009" w:type="dxa"/>
            <w:vMerge w:val="restart"/>
            <w:tcBorders>
              <w:top w:val="single" w:color="auto" w:sz="12" w:space="0"/>
              <w:bottom w:val="single" w:color="auto" w:sz="4" w:space="0"/>
            </w:tcBorders>
            <w:vAlign w:val="center"/>
          </w:tcPr>
          <w:p>
            <w:pPr>
              <w:spacing w:line="240" w:lineRule="exact"/>
              <w:ind w:left="-105" w:leftChars="-50" w:right="-105" w:rightChars="-50"/>
              <w:jc w:val="center"/>
              <w:rPr>
                <w:b/>
                <w:szCs w:val="21"/>
              </w:rPr>
            </w:pPr>
            <w:r>
              <w:rPr>
                <w:b/>
                <w:szCs w:val="21"/>
              </w:rPr>
              <w:t>采样</w:t>
            </w:r>
          </w:p>
          <w:p>
            <w:pPr>
              <w:spacing w:line="240" w:lineRule="exact"/>
              <w:ind w:left="-105" w:leftChars="-50" w:right="-105" w:rightChars="-50"/>
              <w:jc w:val="center"/>
              <w:rPr>
                <w:b/>
                <w:szCs w:val="21"/>
              </w:rPr>
            </w:pPr>
            <w:r>
              <w:rPr>
                <w:b/>
                <w:szCs w:val="21"/>
              </w:rPr>
              <w:t>日期</w:t>
            </w:r>
          </w:p>
        </w:tc>
        <w:tc>
          <w:tcPr>
            <w:tcW w:w="1009" w:type="dxa"/>
            <w:vMerge w:val="restart"/>
            <w:tcBorders>
              <w:top w:val="single" w:color="auto" w:sz="12" w:space="0"/>
              <w:bottom w:val="single" w:color="auto" w:sz="4" w:space="0"/>
            </w:tcBorders>
            <w:vAlign w:val="center"/>
          </w:tcPr>
          <w:p>
            <w:pPr>
              <w:spacing w:line="240" w:lineRule="exact"/>
              <w:ind w:left="-105" w:leftChars="-50" w:right="-105" w:rightChars="-50"/>
              <w:jc w:val="center"/>
              <w:rPr>
                <w:b/>
                <w:szCs w:val="21"/>
              </w:rPr>
            </w:pPr>
            <w:r>
              <w:rPr>
                <w:rFonts w:hint="eastAsia"/>
                <w:b/>
                <w:szCs w:val="21"/>
              </w:rPr>
              <w:t>频次</w:t>
            </w:r>
          </w:p>
        </w:tc>
        <w:tc>
          <w:tcPr>
            <w:tcW w:w="3090" w:type="dxa"/>
            <w:gridSpan w:val="3"/>
            <w:tcBorders>
              <w:top w:val="single" w:color="auto" w:sz="12" w:space="0"/>
              <w:bottom w:val="single" w:color="auto" w:sz="4" w:space="0"/>
            </w:tcBorders>
            <w:vAlign w:val="center"/>
          </w:tcPr>
          <w:p>
            <w:pPr>
              <w:ind w:left="-105" w:leftChars="-50" w:right="-105" w:rightChars="-50"/>
              <w:jc w:val="center"/>
              <w:rPr>
                <w:b/>
                <w:bCs/>
                <w:color w:val="000000"/>
                <w:szCs w:val="21"/>
              </w:rPr>
            </w:pPr>
            <w:r>
              <w:rPr>
                <w:b/>
                <w:bCs/>
                <w:color w:val="000000"/>
                <w:szCs w:val="21"/>
              </w:rPr>
              <w:t>检测结果</w:t>
            </w:r>
          </w:p>
        </w:tc>
        <w:tc>
          <w:tcPr>
            <w:tcW w:w="1997" w:type="dxa"/>
            <w:gridSpan w:val="2"/>
            <w:tcBorders>
              <w:top w:val="single" w:color="auto" w:sz="12" w:space="0"/>
              <w:bottom w:val="single" w:color="auto" w:sz="4" w:space="0"/>
            </w:tcBorders>
            <w:vAlign w:val="center"/>
          </w:tcPr>
          <w:p>
            <w:pPr>
              <w:ind w:left="-105" w:leftChars="-50" w:right="-105" w:rightChars="-50"/>
              <w:jc w:val="center"/>
              <w:rPr>
                <w:b/>
                <w:bCs/>
                <w:color w:val="000000"/>
                <w:szCs w:val="21"/>
              </w:rPr>
            </w:pPr>
            <w:r>
              <w:rPr>
                <w:b/>
                <w:bCs/>
                <w:color w:val="000000"/>
                <w:szCs w:val="21"/>
              </w:rPr>
              <w:t>排放限值</w:t>
            </w:r>
          </w:p>
        </w:tc>
        <w:tc>
          <w:tcPr>
            <w:tcW w:w="610" w:type="dxa"/>
            <w:vMerge w:val="restart"/>
            <w:tcBorders>
              <w:top w:val="single" w:color="auto" w:sz="12" w:space="0"/>
            </w:tcBorders>
            <w:vAlign w:val="center"/>
          </w:tcPr>
          <w:p>
            <w:pPr>
              <w:ind w:left="-105" w:leftChars="-50" w:right="-105" w:rightChars="-50"/>
              <w:jc w:val="center"/>
              <w:rPr>
                <w:b/>
                <w:bCs/>
                <w:color w:val="000000"/>
                <w:szCs w:val="21"/>
              </w:rPr>
            </w:pPr>
            <w:r>
              <w:rPr>
                <w:rFonts w:hint="eastAsia"/>
                <w:b/>
                <w:bCs/>
                <w:color w:val="000000"/>
                <w:szCs w:val="21"/>
              </w:rPr>
              <w:t>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959" w:type="dxa"/>
            <w:vMerge w:val="continue"/>
            <w:tcBorders>
              <w:top w:val="single" w:color="auto" w:sz="4" w:space="0"/>
              <w:bottom w:val="single" w:color="auto" w:sz="12" w:space="0"/>
            </w:tcBorders>
            <w:vAlign w:val="center"/>
          </w:tcPr>
          <w:p>
            <w:pPr>
              <w:spacing w:line="240" w:lineRule="exact"/>
              <w:ind w:left="-105" w:leftChars="-50" w:right="-105" w:rightChars="-50"/>
              <w:jc w:val="center"/>
              <w:rPr>
                <w:b/>
                <w:szCs w:val="21"/>
              </w:rPr>
            </w:pPr>
          </w:p>
        </w:tc>
        <w:tc>
          <w:tcPr>
            <w:tcW w:w="762" w:type="dxa"/>
            <w:vMerge w:val="continue"/>
            <w:tcBorders>
              <w:top w:val="single" w:color="auto" w:sz="4" w:space="0"/>
              <w:bottom w:val="single" w:color="auto" w:sz="12" w:space="0"/>
            </w:tcBorders>
            <w:vAlign w:val="center"/>
          </w:tcPr>
          <w:p>
            <w:pPr>
              <w:spacing w:line="240" w:lineRule="exact"/>
              <w:ind w:left="-105" w:leftChars="-50" w:right="-105" w:rightChars="-50"/>
              <w:jc w:val="center"/>
              <w:rPr>
                <w:b/>
                <w:szCs w:val="21"/>
              </w:rPr>
            </w:pPr>
          </w:p>
        </w:tc>
        <w:tc>
          <w:tcPr>
            <w:tcW w:w="1009" w:type="dxa"/>
            <w:vMerge w:val="continue"/>
            <w:tcBorders>
              <w:top w:val="single" w:color="auto" w:sz="4" w:space="0"/>
              <w:bottom w:val="single" w:color="auto" w:sz="12" w:space="0"/>
            </w:tcBorders>
            <w:vAlign w:val="center"/>
          </w:tcPr>
          <w:p>
            <w:pPr>
              <w:spacing w:line="240" w:lineRule="exact"/>
              <w:ind w:left="-105" w:leftChars="-50" w:right="-105" w:rightChars="-50"/>
              <w:jc w:val="center"/>
              <w:rPr>
                <w:b/>
                <w:szCs w:val="21"/>
              </w:rPr>
            </w:pPr>
          </w:p>
        </w:tc>
        <w:tc>
          <w:tcPr>
            <w:tcW w:w="1009" w:type="dxa"/>
            <w:vMerge w:val="continue"/>
            <w:tcBorders>
              <w:top w:val="single" w:color="auto" w:sz="4" w:space="0"/>
              <w:bottom w:val="single" w:color="auto" w:sz="12" w:space="0"/>
            </w:tcBorders>
            <w:vAlign w:val="center"/>
          </w:tcPr>
          <w:p>
            <w:pPr>
              <w:spacing w:line="240" w:lineRule="exact"/>
              <w:ind w:left="-105" w:leftChars="-50" w:right="-105" w:rightChars="-50"/>
              <w:jc w:val="center"/>
              <w:rPr>
                <w:b/>
                <w:szCs w:val="21"/>
              </w:rPr>
            </w:pPr>
          </w:p>
        </w:tc>
        <w:tc>
          <w:tcPr>
            <w:tcW w:w="913" w:type="dxa"/>
            <w:tcBorders>
              <w:top w:val="single" w:color="auto" w:sz="4" w:space="0"/>
              <w:bottom w:val="single" w:color="auto" w:sz="12" w:space="0"/>
            </w:tcBorders>
            <w:vAlign w:val="center"/>
          </w:tcPr>
          <w:p>
            <w:pPr>
              <w:spacing w:line="240" w:lineRule="exact"/>
              <w:ind w:left="-105" w:leftChars="-50" w:right="-105" w:rightChars="-50"/>
              <w:jc w:val="center"/>
              <w:rPr>
                <w:b/>
                <w:szCs w:val="21"/>
              </w:rPr>
            </w:pPr>
            <w:r>
              <w:rPr>
                <w:b/>
                <w:szCs w:val="21"/>
              </w:rPr>
              <w:t>标干流量（m</w:t>
            </w:r>
            <w:r>
              <w:rPr>
                <w:b/>
                <w:szCs w:val="21"/>
                <w:vertAlign w:val="superscript"/>
              </w:rPr>
              <w:t>3</w:t>
            </w:r>
            <w:r>
              <w:rPr>
                <w:b/>
                <w:szCs w:val="21"/>
              </w:rPr>
              <w:t>/h）</w:t>
            </w:r>
          </w:p>
        </w:tc>
        <w:tc>
          <w:tcPr>
            <w:tcW w:w="1185" w:type="dxa"/>
            <w:tcBorders>
              <w:top w:val="single" w:color="auto" w:sz="4" w:space="0"/>
              <w:bottom w:val="single" w:color="auto" w:sz="12" w:space="0"/>
            </w:tcBorders>
            <w:vAlign w:val="center"/>
          </w:tcPr>
          <w:p>
            <w:pPr>
              <w:spacing w:line="240" w:lineRule="exact"/>
              <w:ind w:left="-105" w:leftChars="-50" w:right="-105" w:rightChars="-50"/>
              <w:jc w:val="center"/>
              <w:rPr>
                <w:b/>
                <w:szCs w:val="21"/>
              </w:rPr>
            </w:pPr>
            <w:r>
              <w:rPr>
                <w:b/>
                <w:szCs w:val="21"/>
              </w:rPr>
              <w:t>排放浓度（mg/m</w:t>
            </w:r>
            <w:r>
              <w:rPr>
                <w:b/>
                <w:szCs w:val="21"/>
                <w:vertAlign w:val="superscript"/>
              </w:rPr>
              <w:t>3</w:t>
            </w:r>
            <w:r>
              <w:rPr>
                <w:b/>
                <w:szCs w:val="21"/>
              </w:rPr>
              <w:t>）</w:t>
            </w:r>
          </w:p>
        </w:tc>
        <w:tc>
          <w:tcPr>
            <w:tcW w:w="992" w:type="dxa"/>
            <w:tcBorders>
              <w:top w:val="single" w:color="auto" w:sz="4" w:space="0"/>
              <w:bottom w:val="single" w:color="auto" w:sz="12" w:space="0"/>
            </w:tcBorders>
            <w:vAlign w:val="center"/>
          </w:tcPr>
          <w:p>
            <w:pPr>
              <w:spacing w:line="240" w:lineRule="exact"/>
              <w:ind w:left="-105" w:leftChars="-50" w:right="-105" w:rightChars="-50"/>
              <w:jc w:val="center"/>
              <w:rPr>
                <w:b/>
                <w:szCs w:val="21"/>
              </w:rPr>
            </w:pPr>
            <w:r>
              <w:rPr>
                <w:b/>
                <w:szCs w:val="21"/>
              </w:rPr>
              <w:t>排放速率（kg/h）</w:t>
            </w:r>
          </w:p>
        </w:tc>
        <w:tc>
          <w:tcPr>
            <w:tcW w:w="1076" w:type="dxa"/>
            <w:tcBorders>
              <w:top w:val="single" w:color="auto" w:sz="4" w:space="0"/>
              <w:bottom w:val="single" w:color="auto" w:sz="12" w:space="0"/>
            </w:tcBorders>
            <w:vAlign w:val="center"/>
          </w:tcPr>
          <w:p>
            <w:pPr>
              <w:spacing w:line="240" w:lineRule="exact"/>
              <w:ind w:left="-105" w:leftChars="-50" w:right="-105" w:rightChars="-50"/>
              <w:jc w:val="center"/>
              <w:rPr>
                <w:b/>
                <w:szCs w:val="21"/>
              </w:rPr>
            </w:pPr>
            <w:r>
              <w:rPr>
                <w:b/>
                <w:bCs/>
                <w:szCs w:val="21"/>
              </w:rPr>
              <w:t>最高允许排放浓度（mg/m</w:t>
            </w:r>
            <w:r>
              <w:rPr>
                <w:b/>
                <w:bCs/>
                <w:szCs w:val="21"/>
                <w:vertAlign w:val="superscript"/>
              </w:rPr>
              <w:t>3</w:t>
            </w:r>
            <w:r>
              <w:rPr>
                <w:b/>
                <w:bCs/>
                <w:szCs w:val="21"/>
              </w:rPr>
              <w:t>）</w:t>
            </w:r>
          </w:p>
        </w:tc>
        <w:tc>
          <w:tcPr>
            <w:tcW w:w="921" w:type="dxa"/>
            <w:tcBorders>
              <w:top w:val="single" w:color="auto" w:sz="4" w:space="0"/>
              <w:bottom w:val="single" w:color="auto" w:sz="12" w:space="0"/>
            </w:tcBorders>
            <w:vAlign w:val="center"/>
          </w:tcPr>
          <w:p>
            <w:pPr>
              <w:spacing w:line="240" w:lineRule="exact"/>
              <w:ind w:left="-105" w:leftChars="-50" w:right="-105" w:rightChars="-50"/>
              <w:jc w:val="center"/>
              <w:rPr>
                <w:b/>
                <w:szCs w:val="21"/>
              </w:rPr>
            </w:pPr>
            <w:r>
              <w:rPr>
                <w:b/>
                <w:bCs/>
                <w:szCs w:val="21"/>
              </w:rPr>
              <w:t>最高允许排放速率（kg/h）</w:t>
            </w:r>
          </w:p>
        </w:tc>
        <w:tc>
          <w:tcPr>
            <w:tcW w:w="610" w:type="dxa"/>
            <w:vMerge w:val="continue"/>
            <w:tcBorders>
              <w:bottom w:val="single" w:color="auto" w:sz="12" w:space="0"/>
            </w:tcBorders>
            <w:vAlign w:val="center"/>
          </w:tcPr>
          <w:p>
            <w:pPr>
              <w:spacing w:line="240" w:lineRule="exact"/>
              <w:ind w:left="-105" w:leftChars="-50" w:right="-105" w:rightChars="-50"/>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restart"/>
            <w:tcBorders>
              <w:top w:val="single" w:color="auto" w:sz="12" w:space="0"/>
            </w:tcBorders>
            <w:vAlign w:val="center"/>
          </w:tcPr>
          <w:p>
            <w:pPr>
              <w:spacing w:line="240" w:lineRule="exact"/>
              <w:ind w:left="-105" w:leftChars="-50" w:right="-105" w:rightChars="-50"/>
              <w:jc w:val="center"/>
              <w:rPr>
                <w:bCs/>
                <w:sz w:val="18"/>
                <w:szCs w:val="18"/>
              </w:rPr>
            </w:pPr>
            <w:r>
              <w:rPr>
                <w:rFonts w:hint="eastAsia"/>
                <w:szCs w:val="21"/>
              </w:rPr>
              <w:t>油漆车间废气排气筒进口</w:t>
            </w:r>
          </w:p>
        </w:tc>
        <w:tc>
          <w:tcPr>
            <w:tcW w:w="762" w:type="dxa"/>
            <w:vMerge w:val="restart"/>
            <w:tcBorders>
              <w:top w:val="single" w:color="auto" w:sz="12" w:space="0"/>
            </w:tcBorders>
            <w:vAlign w:val="center"/>
          </w:tcPr>
          <w:p>
            <w:pPr>
              <w:spacing w:line="240" w:lineRule="exact"/>
              <w:ind w:left="-105" w:leftChars="-50" w:right="-105" w:rightChars="-50"/>
              <w:jc w:val="center"/>
              <w:rPr>
                <w:sz w:val="18"/>
                <w:szCs w:val="18"/>
              </w:rPr>
            </w:pPr>
            <w:r>
              <w:rPr>
                <w:bCs/>
                <w:color w:val="000000"/>
                <w:sz w:val="18"/>
                <w:szCs w:val="18"/>
              </w:rPr>
              <w:t>苯</w:t>
            </w:r>
          </w:p>
        </w:tc>
        <w:tc>
          <w:tcPr>
            <w:tcW w:w="1009" w:type="dxa"/>
            <w:vMerge w:val="restart"/>
            <w:tcBorders>
              <w:top w:val="single" w:color="auto" w:sz="12" w:space="0"/>
            </w:tcBorders>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7</w:t>
            </w:r>
            <w:r>
              <w:rPr>
                <w:rFonts w:hint="eastAsia"/>
                <w:szCs w:val="21"/>
              </w:rPr>
              <w:t>日</w:t>
            </w:r>
          </w:p>
        </w:tc>
        <w:tc>
          <w:tcPr>
            <w:tcW w:w="1009" w:type="dxa"/>
            <w:tcBorders>
              <w:top w:val="single" w:color="auto" w:sz="12" w:space="0"/>
            </w:tcBorders>
            <w:vAlign w:val="center"/>
          </w:tcPr>
          <w:p>
            <w:pPr>
              <w:spacing w:line="240" w:lineRule="exact"/>
              <w:ind w:left="-105" w:leftChars="-50" w:right="-105" w:rightChars="-50"/>
              <w:jc w:val="center"/>
              <w:rPr>
                <w:szCs w:val="21"/>
              </w:rPr>
            </w:pPr>
            <w:r>
              <w:rPr>
                <w:rFonts w:hint="eastAsia"/>
                <w:szCs w:val="21"/>
              </w:rPr>
              <w:t>第1次</w:t>
            </w:r>
          </w:p>
        </w:tc>
        <w:tc>
          <w:tcPr>
            <w:tcW w:w="913" w:type="dxa"/>
            <w:tcBorders>
              <w:top w:val="single" w:color="auto" w:sz="12" w:space="0"/>
            </w:tcBorders>
            <w:vAlign w:val="center"/>
          </w:tcPr>
          <w:p>
            <w:pPr>
              <w:spacing w:line="340" w:lineRule="exact"/>
              <w:ind w:left="-50" w:right="-105" w:rightChars="-50"/>
              <w:jc w:val="center"/>
              <w:rPr>
                <w:szCs w:val="21"/>
              </w:rPr>
            </w:pPr>
            <w:r>
              <w:rPr>
                <w:rFonts w:hint="eastAsia"/>
                <w:szCs w:val="21"/>
              </w:rPr>
              <w:t>3</w:t>
            </w:r>
            <w:r>
              <w:rPr>
                <w:szCs w:val="21"/>
              </w:rPr>
              <w:t>0798</w:t>
            </w:r>
          </w:p>
        </w:tc>
        <w:tc>
          <w:tcPr>
            <w:tcW w:w="1185" w:type="dxa"/>
            <w:tcBorders>
              <w:top w:val="single" w:color="auto" w:sz="12" w:space="0"/>
            </w:tcBorders>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tcBorders>
              <w:top w:val="single" w:color="auto" w:sz="12" w:space="0"/>
            </w:tcBorders>
            <w:vAlign w:val="center"/>
          </w:tcPr>
          <w:p>
            <w:pPr>
              <w:spacing w:line="320" w:lineRule="exact"/>
              <w:ind w:left="-50" w:right="-105" w:rightChars="-50"/>
              <w:jc w:val="center"/>
              <w:rPr>
                <w:szCs w:val="21"/>
              </w:rPr>
            </w:pPr>
            <w:r>
              <w:rPr>
                <w:rFonts w:hint="eastAsia"/>
                <w:szCs w:val="21"/>
              </w:rPr>
              <w:t>/</w:t>
            </w:r>
          </w:p>
        </w:tc>
        <w:tc>
          <w:tcPr>
            <w:tcW w:w="1076" w:type="dxa"/>
            <w:vMerge w:val="restart"/>
            <w:tcBorders>
              <w:top w:val="single" w:color="auto" w:sz="12" w:space="0"/>
            </w:tcBorders>
            <w:vAlign w:val="center"/>
          </w:tcPr>
          <w:p>
            <w:pPr>
              <w:spacing w:line="240" w:lineRule="exact"/>
              <w:ind w:left="-105" w:leftChars="-50" w:right="-105" w:rightChars="-50"/>
              <w:jc w:val="center"/>
              <w:rPr>
                <w:sz w:val="18"/>
                <w:szCs w:val="18"/>
              </w:rPr>
            </w:pPr>
            <w:r>
              <w:rPr>
                <w:rFonts w:hint="eastAsia"/>
                <w:sz w:val="18"/>
                <w:szCs w:val="18"/>
              </w:rPr>
              <w:t>/</w:t>
            </w:r>
          </w:p>
        </w:tc>
        <w:tc>
          <w:tcPr>
            <w:tcW w:w="921" w:type="dxa"/>
            <w:vMerge w:val="restart"/>
            <w:tcBorders>
              <w:top w:val="single" w:color="auto" w:sz="12" w:space="0"/>
            </w:tcBorders>
            <w:vAlign w:val="center"/>
          </w:tcPr>
          <w:p>
            <w:pPr>
              <w:spacing w:line="240" w:lineRule="exact"/>
              <w:ind w:left="-105" w:leftChars="-50" w:right="-105" w:rightChars="-50"/>
              <w:jc w:val="center"/>
              <w:rPr>
                <w:sz w:val="18"/>
                <w:szCs w:val="18"/>
              </w:rPr>
            </w:pPr>
            <w:r>
              <w:rPr>
                <w:rFonts w:hint="eastAsia"/>
                <w:sz w:val="18"/>
                <w:szCs w:val="18"/>
              </w:rPr>
              <w:t>/</w:t>
            </w:r>
          </w:p>
        </w:tc>
        <w:tc>
          <w:tcPr>
            <w:tcW w:w="610" w:type="dxa"/>
            <w:vMerge w:val="restart"/>
            <w:tcBorders>
              <w:top w:val="single" w:color="auto" w:sz="12" w:space="0"/>
            </w:tcBorders>
            <w:vAlign w:val="center"/>
          </w:tcPr>
          <w:p>
            <w:pPr>
              <w:spacing w:line="240" w:lineRule="exact"/>
              <w:ind w:left="-105" w:leftChars="-50" w:right="-105" w:rightChars="-50"/>
              <w:jc w:val="center"/>
              <w:rPr>
                <w:sz w:val="18"/>
                <w:szCs w:val="18"/>
              </w:rPr>
            </w:pPr>
            <w:r>
              <w:rPr>
                <w:rFonts w:hint="eastAsia"/>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0134</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50" w:right="-105" w:rightChars="-50"/>
              <w:jc w:val="center"/>
              <w:rPr>
                <w:szCs w:val="21"/>
              </w:rPr>
            </w:pPr>
            <w:r>
              <w:rPr>
                <w:rFonts w:hint="eastAsia"/>
                <w:szCs w:val="21"/>
              </w:rPr>
              <w:t>/</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1073</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50" w:right="-105" w:rightChars="-50"/>
              <w:jc w:val="center"/>
              <w:rPr>
                <w:szCs w:val="21"/>
              </w:rPr>
            </w:pPr>
            <w:r>
              <w:rPr>
                <w:rFonts w:hint="eastAsia"/>
                <w:szCs w:val="21"/>
              </w:rPr>
              <w:t>/</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0437</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50" w:right="-105" w:rightChars="-50"/>
              <w:jc w:val="center"/>
              <w:rPr>
                <w:szCs w:val="21"/>
              </w:rPr>
            </w:pPr>
            <w:r>
              <w:rPr>
                <w:rFonts w:hint="eastAsia"/>
                <w:szCs w:val="21"/>
              </w:rPr>
              <w:t>/</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restart"/>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8</w:t>
            </w:r>
            <w:r>
              <w:rPr>
                <w:rFonts w:hint="eastAsia"/>
                <w:szCs w:val="21"/>
              </w:rPr>
              <w:t>日</w:t>
            </w:r>
          </w:p>
        </w:tc>
        <w:tc>
          <w:tcPr>
            <w:tcW w:w="1009" w:type="dxa"/>
            <w:vAlign w:val="center"/>
          </w:tcPr>
          <w:p>
            <w:pPr>
              <w:spacing w:line="240" w:lineRule="exact"/>
              <w:ind w:left="-105" w:leftChars="-50" w:right="-105" w:rightChars="-50"/>
              <w:jc w:val="center"/>
              <w:rPr>
                <w:szCs w:val="21"/>
              </w:rPr>
            </w:pPr>
            <w:r>
              <w:rPr>
                <w:rFonts w:hint="eastAsia"/>
                <w:szCs w:val="21"/>
              </w:rPr>
              <w:t>第1次</w:t>
            </w:r>
          </w:p>
        </w:tc>
        <w:tc>
          <w:tcPr>
            <w:tcW w:w="913" w:type="dxa"/>
            <w:vAlign w:val="center"/>
          </w:tcPr>
          <w:p>
            <w:pPr>
              <w:spacing w:line="340" w:lineRule="exact"/>
              <w:ind w:left="-50" w:right="-105" w:rightChars="-50"/>
              <w:jc w:val="center"/>
              <w:rPr>
                <w:szCs w:val="21"/>
              </w:rPr>
            </w:pPr>
            <w:r>
              <w:rPr>
                <w:rFonts w:hint="eastAsia"/>
                <w:szCs w:val="21"/>
              </w:rPr>
              <w:t>3</w:t>
            </w:r>
            <w:r>
              <w:rPr>
                <w:szCs w:val="21"/>
              </w:rPr>
              <w:t>0872</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50" w:right="-105" w:rightChars="-50"/>
              <w:jc w:val="center"/>
              <w:rPr>
                <w:szCs w:val="21"/>
              </w:rPr>
            </w:pPr>
            <w:r>
              <w:rPr>
                <w:rFonts w:hint="eastAsia"/>
                <w:szCs w:val="21"/>
              </w:rPr>
              <w:t>/</w:t>
            </w:r>
          </w:p>
        </w:tc>
        <w:tc>
          <w:tcPr>
            <w:tcW w:w="1076" w:type="dxa"/>
            <w:vMerge w:val="restart"/>
            <w:vAlign w:val="center"/>
          </w:tcPr>
          <w:p>
            <w:pPr>
              <w:spacing w:line="240" w:lineRule="exact"/>
              <w:ind w:left="-105" w:leftChars="-50" w:right="-105" w:rightChars="-50"/>
              <w:jc w:val="center"/>
              <w:rPr>
                <w:sz w:val="18"/>
                <w:szCs w:val="18"/>
              </w:rPr>
            </w:pPr>
            <w:r>
              <w:rPr>
                <w:rFonts w:hint="eastAsia"/>
                <w:sz w:val="18"/>
                <w:szCs w:val="18"/>
              </w:rPr>
              <w:t>/</w:t>
            </w:r>
          </w:p>
        </w:tc>
        <w:tc>
          <w:tcPr>
            <w:tcW w:w="921" w:type="dxa"/>
            <w:vMerge w:val="restart"/>
            <w:vAlign w:val="center"/>
          </w:tcPr>
          <w:p>
            <w:pPr>
              <w:spacing w:line="240" w:lineRule="exact"/>
              <w:ind w:left="-105" w:leftChars="-50" w:right="-105" w:rightChars="-50"/>
              <w:jc w:val="center"/>
              <w:rPr>
                <w:sz w:val="18"/>
                <w:szCs w:val="18"/>
              </w:rPr>
            </w:pPr>
            <w:r>
              <w:rPr>
                <w:rFonts w:hint="eastAsia"/>
                <w:sz w:val="18"/>
                <w:szCs w:val="18"/>
              </w:rPr>
              <w:t>/</w:t>
            </w:r>
          </w:p>
        </w:tc>
        <w:tc>
          <w:tcPr>
            <w:tcW w:w="610" w:type="dxa"/>
            <w:vMerge w:val="restart"/>
            <w:vAlign w:val="center"/>
          </w:tcPr>
          <w:p>
            <w:pPr>
              <w:spacing w:line="240" w:lineRule="exact"/>
              <w:ind w:left="-105" w:leftChars="-50" w:right="-105" w:rightChars="-50"/>
              <w:jc w:val="center"/>
              <w:rPr>
                <w:sz w:val="18"/>
                <w:szCs w:val="18"/>
              </w:rPr>
            </w:pPr>
            <w:r>
              <w:rPr>
                <w:rFonts w:hint="eastAsia"/>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1097</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50" w:right="-105" w:rightChars="-50"/>
              <w:jc w:val="center"/>
              <w:rPr>
                <w:szCs w:val="21"/>
              </w:rPr>
            </w:pPr>
            <w:r>
              <w:rPr>
                <w:rFonts w:hint="eastAsia"/>
                <w:szCs w:val="21"/>
              </w:rPr>
              <w:t>/</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0666</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50" w:right="-105" w:rightChars="-50"/>
              <w:jc w:val="center"/>
              <w:rPr>
                <w:szCs w:val="21"/>
              </w:rPr>
            </w:pPr>
            <w:r>
              <w:rPr>
                <w:rFonts w:hint="eastAsia"/>
                <w:szCs w:val="21"/>
              </w:rPr>
              <w:t>/</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0887</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50" w:right="-105" w:rightChars="-50"/>
              <w:jc w:val="center"/>
              <w:rPr>
                <w:szCs w:val="21"/>
              </w:rPr>
            </w:pPr>
            <w:r>
              <w:rPr>
                <w:rFonts w:hint="eastAsia"/>
                <w:szCs w:val="21"/>
              </w:rPr>
              <w:t>/</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restart"/>
            <w:vAlign w:val="center"/>
          </w:tcPr>
          <w:p>
            <w:pPr>
              <w:spacing w:line="240" w:lineRule="exact"/>
              <w:ind w:left="-105" w:leftChars="-50" w:right="-105" w:rightChars="-50"/>
              <w:jc w:val="center"/>
              <w:rPr>
                <w:sz w:val="18"/>
                <w:szCs w:val="18"/>
              </w:rPr>
            </w:pPr>
            <w:r>
              <w:rPr>
                <w:sz w:val="18"/>
                <w:szCs w:val="18"/>
              </w:rPr>
              <w:t>甲苯</w:t>
            </w:r>
          </w:p>
        </w:tc>
        <w:tc>
          <w:tcPr>
            <w:tcW w:w="1009" w:type="dxa"/>
            <w:vMerge w:val="restart"/>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7</w:t>
            </w:r>
            <w:r>
              <w:rPr>
                <w:rFonts w:hint="eastAsia"/>
                <w:szCs w:val="21"/>
              </w:rPr>
              <w:t>日</w:t>
            </w:r>
          </w:p>
        </w:tc>
        <w:tc>
          <w:tcPr>
            <w:tcW w:w="1009" w:type="dxa"/>
            <w:vAlign w:val="center"/>
          </w:tcPr>
          <w:p>
            <w:pPr>
              <w:spacing w:line="240" w:lineRule="exact"/>
              <w:ind w:left="-105" w:leftChars="-50" w:right="-105" w:rightChars="-50"/>
              <w:jc w:val="center"/>
              <w:rPr>
                <w:szCs w:val="21"/>
              </w:rPr>
            </w:pPr>
            <w:r>
              <w:rPr>
                <w:rFonts w:hint="eastAsia"/>
                <w:szCs w:val="21"/>
              </w:rPr>
              <w:t>第1次</w:t>
            </w:r>
          </w:p>
        </w:tc>
        <w:tc>
          <w:tcPr>
            <w:tcW w:w="913" w:type="dxa"/>
            <w:vAlign w:val="center"/>
          </w:tcPr>
          <w:p>
            <w:pPr>
              <w:spacing w:line="340" w:lineRule="exact"/>
              <w:ind w:left="-50" w:right="-105" w:rightChars="-50"/>
              <w:jc w:val="center"/>
              <w:rPr>
                <w:szCs w:val="21"/>
              </w:rPr>
            </w:pPr>
            <w:r>
              <w:rPr>
                <w:rFonts w:hint="eastAsia"/>
                <w:szCs w:val="21"/>
              </w:rPr>
              <w:t>3</w:t>
            </w:r>
            <w:r>
              <w:rPr>
                <w:szCs w:val="21"/>
              </w:rPr>
              <w:t>0798</w:t>
            </w:r>
          </w:p>
        </w:tc>
        <w:tc>
          <w:tcPr>
            <w:tcW w:w="1185" w:type="dxa"/>
            <w:vAlign w:val="center"/>
          </w:tcPr>
          <w:p>
            <w:pPr>
              <w:spacing w:line="320" w:lineRule="exact"/>
              <w:ind w:left="-50" w:right="-105" w:rightChars="-50"/>
              <w:jc w:val="center"/>
              <w:rPr>
                <w:szCs w:val="21"/>
              </w:rPr>
            </w:pPr>
            <w:r>
              <w:rPr>
                <w:rFonts w:hint="eastAsia"/>
                <w:szCs w:val="21"/>
              </w:rPr>
              <w:t>2</w:t>
            </w:r>
            <w:r>
              <w:rPr>
                <w:szCs w:val="21"/>
              </w:rPr>
              <w:t>.92</w:t>
            </w:r>
          </w:p>
        </w:tc>
        <w:tc>
          <w:tcPr>
            <w:tcW w:w="992" w:type="dxa"/>
            <w:vAlign w:val="center"/>
          </w:tcPr>
          <w:p>
            <w:pPr>
              <w:spacing w:line="320" w:lineRule="exact"/>
              <w:ind w:left="-105" w:leftChars="-50" w:right="-105" w:rightChars="-50"/>
              <w:jc w:val="center"/>
              <w:rPr>
                <w:szCs w:val="21"/>
              </w:rPr>
            </w:pPr>
            <w:r>
              <w:rPr>
                <w:rFonts w:hint="eastAsia"/>
                <w:szCs w:val="21"/>
              </w:rPr>
              <w:t>0</w:t>
            </w:r>
            <w:r>
              <w:rPr>
                <w:szCs w:val="21"/>
              </w:rPr>
              <w:t>.090</w:t>
            </w:r>
          </w:p>
        </w:tc>
        <w:tc>
          <w:tcPr>
            <w:tcW w:w="1076" w:type="dxa"/>
            <w:vMerge w:val="restart"/>
            <w:vAlign w:val="center"/>
          </w:tcPr>
          <w:p>
            <w:pPr>
              <w:spacing w:line="240" w:lineRule="exact"/>
              <w:ind w:left="-105" w:leftChars="-50" w:right="-105" w:rightChars="-50"/>
              <w:jc w:val="center"/>
              <w:rPr>
                <w:sz w:val="18"/>
                <w:szCs w:val="18"/>
              </w:rPr>
            </w:pPr>
            <w:r>
              <w:rPr>
                <w:rFonts w:hint="eastAsia"/>
                <w:sz w:val="18"/>
                <w:szCs w:val="18"/>
              </w:rPr>
              <w:t>/</w:t>
            </w:r>
          </w:p>
        </w:tc>
        <w:tc>
          <w:tcPr>
            <w:tcW w:w="921" w:type="dxa"/>
            <w:vMerge w:val="restart"/>
            <w:vAlign w:val="center"/>
          </w:tcPr>
          <w:p>
            <w:pPr>
              <w:spacing w:line="240" w:lineRule="exact"/>
              <w:ind w:left="-105" w:leftChars="-50" w:right="-105" w:rightChars="-50"/>
              <w:jc w:val="center"/>
              <w:rPr>
                <w:sz w:val="18"/>
                <w:szCs w:val="18"/>
              </w:rPr>
            </w:pPr>
            <w:r>
              <w:rPr>
                <w:rFonts w:hint="eastAsia"/>
                <w:sz w:val="18"/>
                <w:szCs w:val="18"/>
              </w:rPr>
              <w:t>/</w:t>
            </w:r>
          </w:p>
        </w:tc>
        <w:tc>
          <w:tcPr>
            <w:tcW w:w="610" w:type="dxa"/>
            <w:vMerge w:val="restart"/>
            <w:vAlign w:val="center"/>
          </w:tcPr>
          <w:p>
            <w:pPr>
              <w:spacing w:line="240" w:lineRule="exact"/>
              <w:ind w:left="-105" w:leftChars="-50" w:right="-105" w:rightChars="-50"/>
              <w:jc w:val="center"/>
              <w:rPr>
                <w:sz w:val="18"/>
                <w:szCs w:val="18"/>
              </w:rPr>
            </w:pPr>
            <w:r>
              <w:rPr>
                <w:rFonts w:hint="eastAsia"/>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0134</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105" w:leftChars="-50" w:right="-105" w:rightChars="-50"/>
              <w:jc w:val="center"/>
              <w:rPr>
                <w:szCs w:val="21"/>
              </w:rPr>
            </w:pPr>
            <w:r>
              <w:rPr>
                <w:szCs w:val="21"/>
              </w:rPr>
              <w:t>4.52</w:t>
            </w:r>
            <w:r>
              <w:rPr>
                <w:rFonts w:cs="Arial"/>
                <w:szCs w:val="21"/>
              </w:rPr>
              <w:t>×</w:t>
            </w:r>
            <w:r>
              <w:rPr>
                <w:rFonts w:hint="eastAsia"/>
                <w:szCs w:val="21"/>
              </w:rPr>
              <w:t>10</w:t>
            </w:r>
            <w:r>
              <w:rPr>
                <w:rFonts w:hint="eastAsia"/>
                <w:szCs w:val="21"/>
                <w:vertAlign w:val="superscript"/>
              </w:rPr>
              <w:t>-</w:t>
            </w:r>
            <w:r>
              <w:rPr>
                <w:szCs w:val="21"/>
                <w:vertAlign w:val="superscript"/>
              </w:rPr>
              <w:t>5</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1073</w:t>
            </w:r>
          </w:p>
        </w:tc>
        <w:tc>
          <w:tcPr>
            <w:tcW w:w="1185" w:type="dxa"/>
            <w:vAlign w:val="center"/>
          </w:tcPr>
          <w:p>
            <w:pPr>
              <w:spacing w:line="320" w:lineRule="exact"/>
              <w:ind w:left="-105" w:leftChars="-50" w:right="-105" w:rightChars="-50"/>
              <w:jc w:val="center"/>
              <w:rPr>
                <w:szCs w:val="21"/>
              </w:rPr>
            </w:pPr>
            <w:r>
              <w:rPr>
                <w:rFonts w:hint="eastAsia"/>
                <w:szCs w:val="21"/>
              </w:rPr>
              <w:t>0</w:t>
            </w:r>
            <w:r>
              <w:rPr>
                <w:szCs w:val="21"/>
              </w:rPr>
              <w:t>.688</w:t>
            </w:r>
          </w:p>
        </w:tc>
        <w:tc>
          <w:tcPr>
            <w:tcW w:w="992" w:type="dxa"/>
            <w:vAlign w:val="center"/>
          </w:tcPr>
          <w:p>
            <w:pPr>
              <w:spacing w:line="320" w:lineRule="exact"/>
              <w:ind w:left="-105" w:leftChars="-50" w:right="-105" w:rightChars="-50"/>
              <w:jc w:val="center"/>
              <w:rPr>
                <w:szCs w:val="21"/>
              </w:rPr>
            </w:pPr>
            <w:r>
              <w:rPr>
                <w:rFonts w:hint="eastAsia"/>
                <w:szCs w:val="21"/>
              </w:rPr>
              <w:t>0</w:t>
            </w:r>
            <w:r>
              <w:rPr>
                <w:szCs w:val="21"/>
              </w:rPr>
              <w:t>.021</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0437</w:t>
            </w:r>
          </w:p>
        </w:tc>
        <w:tc>
          <w:tcPr>
            <w:tcW w:w="1185" w:type="dxa"/>
            <w:vAlign w:val="center"/>
          </w:tcPr>
          <w:p>
            <w:pPr>
              <w:spacing w:line="320" w:lineRule="exact"/>
              <w:ind w:left="-105" w:leftChars="-50" w:right="-105" w:rightChars="-50"/>
              <w:jc w:val="center"/>
              <w:rPr>
                <w:szCs w:val="21"/>
              </w:rPr>
            </w:pPr>
            <w:r>
              <w:rPr>
                <w:rFonts w:hint="eastAsia"/>
                <w:szCs w:val="21"/>
              </w:rPr>
              <w:t>2</w:t>
            </w:r>
            <w:r>
              <w:rPr>
                <w:szCs w:val="21"/>
              </w:rPr>
              <w:t>.89</w:t>
            </w:r>
          </w:p>
        </w:tc>
        <w:tc>
          <w:tcPr>
            <w:tcW w:w="992" w:type="dxa"/>
            <w:vAlign w:val="center"/>
          </w:tcPr>
          <w:p>
            <w:pPr>
              <w:spacing w:line="320" w:lineRule="exact"/>
              <w:ind w:left="-105" w:leftChars="-50" w:right="-105" w:rightChars="-50"/>
              <w:jc w:val="center"/>
              <w:rPr>
                <w:szCs w:val="21"/>
              </w:rPr>
            </w:pPr>
            <w:r>
              <w:rPr>
                <w:rFonts w:hint="eastAsia"/>
                <w:szCs w:val="21"/>
              </w:rPr>
              <w:t>0</w:t>
            </w:r>
            <w:r>
              <w:rPr>
                <w:szCs w:val="21"/>
              </w:rPr>
              <w:t>.088</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restart"/>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8</w:t>
            </w:r>
            <w:r>
              <w:rPr>
                <w:rFonts w:hint="eastAsia"/>
                <w:szCs w:val="21"/>
              </w:rPr>
              <w:t>日</w:t>
            </w:r>
          </w:p>
        </w:tc>
        <w:tc>
          <w:tcPr>
            <w:tcW w:w="1009" w:type="dxa"/>
            <w:vAlign w:val="center"/>
          </w:tcPr>
          <w:p>
            <w:pPr>
              <w:spacing w:line="240" w:lineRule="exact"/>
              <w:ind w:left="-105" w:leftChars="-50" w:right="-105" w:rightChars="-50"/>
              <w:jc w:val="center"/>
              <w:rPr>
                <w:szCs w:val="21"/>
              </w:rPr>
            </w:pPr>
            <w:r>
              <w:rPr>
                <w:rFonts w:hint="eastAsia"/>
                <w:szCs w:val="21"/>
              </w:rPr>
              <w:t>第1次</w:t>
            </w:r>
          </w:p>
        </w:tc>
        <w:tc>
          <w:tcPr>
            <w:tcW w:w="913" w:type="dxa"/>
            <w:vAlign w:val="center"/>
          </w:tcPr>
          <w:p>
            <w:pPr>
              <w:spacing w:line="340" w:lineRule="exact"/>
              <w:ind w:left="-50" w:right="-105" w:rightChars="-50"/>
              <w:jc w:val="center"/>
              <w:rPr>
                <w:szCs w:val="21"/>
              </w:rPr>
            </w:pPr>
            <w:r>
              <w:rPr>
                <w:rFonts w:hint="eastAsia"/>
                <w:szCs w:val="21"/>
              </w:rPr>
              <w:t>3</w:t>
            </w:r>
            <w:r>
              <w:rPr>
                <w:szCs w:val="21"/>
              </w:rPr>
              <w:t>0872</w:t>
            </w:r>
          </w:p>
        </w:tc>
        <w:tc>
          <w:tcPr>
            <w:tcW w:w="1185" w:type="dxa"/>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.90</w:t>
            </w:r>
          </w:p>
        </w:tc>
        <w:tc>
          <w:tcPr>
            <w:tcW w:w="992" w:type="dxa"/>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.059</w:t>
            </w:r>
          </w:p>
        </w:tc>
        <w:tc>
          <w:tcPr>
            <w:tcW w:w="1076" w:type="dxa"/>
            <w:vMerge w:val="restart"/>
            <w:vAlign w:val="center"/>
          </w:tcPr>
          <w:p>
            <w:pPr>
              <w:spacing w:line="240" w:lineRule="exact"/>
              <w:ind w:left="-105" w:leftChars="-50" w:right="-105" w:rightChars="-50"/>
              <w:jc w:val="center"/>
              <w:rPr>
                <w:sz w:val="18"/>
                <w:szCs w:val="18"/>
              </w:rPr>
            </w:pPr>
            <w:r>
              <w:rPr>
                <w:rFonts w:hint="eastAsia"/>
                <w:sz w:val="18"/>
                <w:szCs w:val="18"/>
              </w:rPr>
              <w:t>/</w:t>
            </w:r>
          </w:p>
        </w:tc>
        <w:tc>
          <w:tcPr>
            <w:tcW w:w="921" w:type="dxa"/>
            <w:vMerge w:val="restart"/>
            <w:vAlign w:val="center"/>
          </w:tcPr>
          <w:p>
            <w:pPr>
              <w:spacing w:line="240" w:lineRule="exact"/>
              <w:ind w:left="-105" w:leftChars="-50" w:right="-105" w:rightChars="-50"/>
              <w:jc w:val="center"/>
              <w:rPr>
                <w:sz w:val="18"/>
                <w:szCs w:val="18"/>
              </w:rPr>
            </w:pPr>
            <w:r>
              <w:rPr>
                <w:rFonts w:hint="eastAsia"/>
                <w:sz w:val="18"/>
                <w:szCs w:val="18"/>
              </w:rPr>
              <w:t>/</w:t>
            </w:r>
          </w:p>
        </w:tc>
        <w:tc>
          <w:tcPr>
            <w:tcW w:w="610" w:type="dxa"/>
            <w:vMerge w:val="restart"/>
            <w:vAlign w:val="center"/>
          </w:tcPr>
          <w:p>
            <w:pPr>
              <w:spacing w:line="240" w:lineRule="exact"/>
              <w:ind w:left="-105" w:leftChars="-50" w:right="-105" w:rightChars="-50"/>
              <w:jc w:val="center"/>
              <w:rPr>
                <w:sz w:val="18"/>
                <w:szCs w:val="18"/>
              </w:rPr>
            </w:pPr>
            <w:r>
              <w:rPr>
                <w:rFonts w:hint="eastAsia"/>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1097</w:t>
            </w:r>
          </w:p>
        </w:tc>
        <w:tc>
          <w:tcPr>
            <w:tcW w:w="1185" w:type="dxa"/>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.07</w:t>
            </w:r>
          </w:p>
        </w:tc>
        <w:tc>
          <w:tcPr>
            <w:tcW w:w="992" w:type="dxa"/>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.064</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0666</w:t>
            </w:r>
          </w:p>
        </w:tc>
        <w:tc>
          <w:tcPr>
            <w:tcW w:w="1185" w:type="dxa"/>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.65</w:t>
            </w:r>
          </w:p>
        </w:tc>
        <w:tc>
          <w:tcPr>
            <w:tcW w:w="992" w:type="dxa"/>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.081</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0887</w:t>
            </w:r>
          </w:p>
        </w:tc>
        <w:tc>
          <w:tcPr>
            <w:tcW w:w="1185" w:type="dxa"/>
            <w:vAlign w:val="center"/>
          </w:tcPr>
          <w:p>
            <w:pPr>
              <w:spacing w:line="320" w:lineRule="exact"/>
              <w:jc w:val="center"/>
              <w:rPr>
                <w:szCs w:val="21"/>
              </w:rPr>
            </w:pPr>
            <w:r>
              <w:rPr>
                <w:rFonts w:hint="eastAsia"/>
                <w:szCs w:val="21"/>
              </w:rPr>
              <w:t>2</w:t>
            </w:r>
            <w:r>
              <w:rPr>
                <w:szCs w:val="21"/>
              </w:rPr>
              <w:t>.39</w:t>
            </w:r>
          </w:p>
        </w:tc>
        <w:tc>
          <w:tcPr>
            <w:tcW w:w="992" w:type="dxa"/>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.074</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restart"/>
            <w:vAlign w:val="center"/>
          </w:tcPr>
          <w:p>
            <w:pPr>
              <w:spacing w:line="240" w:lineRule="exact"/>
              <w:ind w:left="-105" w:leftChars="-50" w:right="-105" w:rightChars="-50"/>
              <w:jc w:val="center"/>
              <w:rPr>
                <w:sz w:val="18"/>
                <w:szCs w:val="18"/>
              </w:rPr>
            </w:pPr>
            <w:r>
              <w:rPr>
                <w:sz w:val="18"/>
                <w:szCs w:val="18"/>
              </w:rPr>
              <w:t>二甲苯</w:t>
            </w:r>
          </w:p>
        </w:tc>
        <w:tc>
          <w:tcPr>
            <w:tcW w:w="1009" w:type="dxa"/>
            <w:vMerge w:val="restart"/>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7</w:t>
            </w:r>
            <w:r>
              <w:rPr>
                <w:rFonts w:hint="eastAsia"/>
                <w:szCs w:val="21"/>
              </w:rPr>
              <w:t>日</w:t>
            </w:r>
          </w:p>
        </w:tc>
        <w:tc>
          <w:tcPr>
            <w:tcW w:w="1009" w:type="dxa"/>
            <w:vAlign w:val="center"/>
          </w:tcPr>
          <w:p>
            <w:pPr>
              <w:spacing w:line="240" w:lineRule="exact"/>
              <w:ind w:left="-105" w:leftChars="-50" w:right="-105" w:rightChars="-50"/>
              <w:jc w:val="center"/>
              <w:rPr>
                <w:szCs w:val="21"/>
              </w:rPr>
            </w:pPr>
            <w:r>
              <w:rPr>
                <w:rFonts w:hint="eastAsia"/>
                <w:szCs w:val="21"/>
              </w:rPr>
              <w:t>第1次</w:t>
            </w:r>
          </w:p>
        </w:tc>
        <w:tc>
          <w:tcPr>
            <w:tcW w:w="913" w:type="dxa"/>
            <w:vAlign w:val="center"/>
          </w:tcPr>
          <w:p>
            <w:pPr>
              <w:spacing w:line="340" w:lineRule="exact"/>
              <w:ind w:left="-50" w:right="-105" w:rightChars="-50"/>
              <w:jc w:val="center"/>
              <w:rPr>
                <w:szCs w:val="21"/>
              </w:rPr>
            </w:pPr>
            <w:r>
              <w:rPr>
                <w:rFonts w:hint="eastAsia"/>
                <w:szCs w:val="21"/>
              </w:rPr>
              <w:t>3</w:t>
            </w:r>
            <w:r>
              <w:rPr>
                <w:szCs w:val="21"/>
              </w:rPr>
              <w:t>0798</w:t>
            </w:r>
          </w:p>
        </w:tc>
        <w:tc>
          <w:tcPr>
            <w:tcW w:w="1185" w:type="dxa"/>
            <w:vAlign w:val="center"/>
          </w:tcPr>
          <w:p>
            <w:pPr>
              <w:spacing w:line="320" w:lineRule="exact"/>
              <w:ind w:left="-50" w:right="-105" w:rightChars="-50"/>
              <w:jc w:val="center"/>
              <w:rPr>
                <w:szCs w:val="21"/>
              </w:rPr>
            </w:pPr>
            <w:r>
              <w:rPr>
                <w:rFonts w:hint="eastAsia"/>
                <w:szCs w:val="21"/>
              </w:rPr>
              <w:t>0</w:t>
            </w:r>
            <w:r>
              <w:rPr>
                <w:szCs w:val="21"/>
              </w:rPr>
              <w:t>.802</w:t>
            </w:r>
          </w:p>
        </w:tc>
        <w:tc>
          <w:tcPr>
            <w:tcW w:w="992" w:type="dxa"/>
            <w:vAlign w:val="center"/>
          </w:tcPr>
          <w:p>
            <w:pPr>
              <w:spacing w:line="320" w:lineRule="exact"/>
              <w:ind w:left="-105" w:leftChars="-50" w:right="-105" w:rightChars="-50"/>
              <w:jc w:val="center"/>
              <w:rPr>
                <w:szCs w:val="21"/>
              </w:rPr>
            </w:pPr>
            <w:r>
              <w:rPr>
                <w:rFonts w:hint="eastAsia"/>
                <w:szCs w:val="21"/>
              </w:rPr>
              <w:t>0</w:t>
            </w:r>
            <w:r>
              <w:rPr>
                <w:szCs w:val="21"/>
              </w:rPr>
              <w:t>.024</w:t>
            </w:r>
          </w:p>
        </w:tc>
        <w:tc>
          <w:tcPr>
            <w:tcW w:w="1076" w:type="dxa"/>
            <w:vMerge w:val="restart"/>
            <w:vAlign w:val="center"/>
          </w:tcPr>
          <w:p>
            <w:pPr>
              <w:spacing w:line="240" w:lineRule="exact"/>
              <w:ind w:left="-105" w:leftChars="-50" w:right="-105" w:rightChars="-50"/>
              <w:jc w:val="center"/>
              <w:rPr>
                <w:sz w:val="18"/>
                <w:szCs w:val="18"/>
              </w:rPr>
            </w:pPr>
            <w:r>
              <w:rPr>
                <w:rFonts w:hint="eastAsia"/>
                <w:sz w:val="18"/>
                <w:szCs w:val="18"/>
              </w:rPr>
              <w:t>/</w:t>
            </w:r>
          </w:p>
        </w:tc>
        <w:tc>
          <w:tcPr>
            <w:tcW w:w="921" w:type="dxa"/>
            <w:vMerge w:val="restart"/>
            <w:vAlign w:val="center"/>
          </w:tcPr>
          <w:p>
            <w:pPr>
              <w:spacing w:line="240" w:lineRule="exact"/>
              <w:ind w:left="-105" w:leftChars="-50" w:right="-105" w:rightChars="-50"/>
              <w:jc w:val="center"/>
              <w:rPr>
                <w:sz w:val="18"/>
                <w:szCs w:val="18"/>
              </w:rPr>
            </w:pPr>
            <w:r>
              <w:rPr>
                <w:rFonts w:hint="eastAsia"/>
                <w:sz w:val="18"/>
                <w:szCs w:val="18"/>
              </w:rPr>
              <w:t>/</w:t>
            </w:r>
          </w:p>
        </w:tc>
        <w:tc>
          <w:tcPr>
            <w:tcW w:w="610" w:type="dxa"/>
            <w:vMerge w:val="restart"/>
            <w:vAlign w:val="center"/>
          </w:tcPr>
          <w:p>
            <w:pPr>
              <w:spacing w:line="240" w:lineRule="exact"/>
              <w:ind w:left="-105" w:leftChars="-50" w:right="-105" w:rightChars="-50"/>
              <w:jc w:val="center"/>
              <w:rPr>
                <w:sz w:val="18"/>
                <w:szCs w:val="18"/>
              </w:rPr>
            </w:pPr>
            <w:r>
              <w:rPr>
                <w:rFonts w:hint="eastAsia"/>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0134</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105" w:leftChars="-50" w:right="-105" w:rightChars="-50"/>
              <w:jc w:val="center"/>
              <w:rPr>
                <w:szCs w:val="21"/>
              </w:rPr>
            </w:pPr>
            <w:r>
              <w:rPr>
                <w:szCs w:val="21"/>
              </w:rPr>
              <w:t>4.52</w:t>
            </w:r>
            <w:r>
              <w:rPr>
                <w:rFonts w:cs="Arial"/>
                <w:szCs w:val="21"/>
              </w:rPr>
              <w:t>×</w:t>
            </w:r>
            <w:r>
              <w:rPr>
                <w:rFonts w:hint="eastAsia"/>
                <w:szCs w:val="21"/>
              </w:rPr>
              <w:t>10</w:t>
            </w:r>
            <w:r>
              <w:rPr>
                <w:rFonts w:hint="eastAsia"/>
                <w:szCs w:val="21"/>
                <w:vertAlign w:val="superscript"/>
              </w:rPr>
              <w:t>-</w:t>
            </w:r>
            <w:r>
              <w:rPr>
                <w:szCs w:val="21"/>
                <w:vertAlign w:val="superscript"/>
              </w:rPr>
              <w:t>5</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1073</w:t>
            </w:r>
          </w:p>
        </w:tc>
        <w:tc>
          <w:tcPr>
            <w:tcW w:w="1185" w:type="dxa"/>
            <w:vAlign w:val="center"/>
          </w:tcPr>
          <w:p>
            <w:pPr>
              <w:spacing w:line="320" w:lineRule="exact"/>
              <w:ind w:left="-105" w:leftChars="-50" w:right="-105" w:rightChars="-50"/>
              <w:jc w:val="center"/>
              <w:rPr>
                <w:szCs w:val="21"/>
              </w:rPr>
            </w:pPr>
            <w:r>
              <w:rPr>
                <w:rFonts w:hint="eastAsia"/>
                <w:szCs w:val="21"/>
              </w:rPr>
              <w:t>0</w:t>
            </w:r>
            <w:r>
              <w:rPr>
                <w:szCs w:val="21"/>
              </w:rPr>
              <w:t>.349</w:t>
            </w:r>
          </w:p>
        </w:tc>
        <w:tc>
          <w:tcPr>
            <w:tcW w:w="992" w:type="dxa"/>
            <w:vAlign w:val="center"/>
          </w:tcPr>
          <w:p>
            <w:pPr>
              <w:spacing w:line="320" w:lineRule="exact"/>
              <w:ind w:left="-105" w:leftChars="-50" w:right="-105" w:rightChars="-50"/>
              <w:jc w:val="center"/>
              <w:rPr>
                <w:szCs w:val="21"/>
              </w:rPr>
            </w:pPr>
            <w:r>
              <w:rPr>
                <w:rFonts w:hint="eastAsia"/>
                <w:szCs w:val="21"/>
              </w:rPr>
              <w:t>0</w:t>
            </w:r>
            <w:r>
              <w:rPr>
                <w:szCs w:val="21"/>
              </w:rPr>
              <w:t>.011</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0437</w:t>
            </w:r>
          </w:p>
        </w:tc>
        <w:tc>
          <w:tcPr>
            <w:tcW w:w="1185" w:type="dxa"/>
            <w:vAlign w:val="center"/>
          </w:tcPr>
          <w:p>
            <w:pPr>
              <w:spacing w:line="320" w:lineRule="exact"/>
              <w:ind w:left="-105" w:leftChars="-50" w:right="-105" w:rightChars="-50"/>
              <w:jc w:val="center"/>
              <w:rPr>
                <w:szCs w:val="21"/>
              </w:rPr>
            </w:pPr>
            <w:r>
              <w:rPr>
                <w:rFonts w:hint="eastAsia"/>
                <w:szCs w:val="21"/>
              </w:rPr>
              <w:t>0</w:t>
            </w:r>
            <w:r>
              <w:rPr>
                <w:szCs w:val="21"/>
              </w:rPr>
              <w:t>.969</w:t>
            </w:r>
          </w:p>
        </w:tc>
        <w:tc>
          <w:tcPr>
            <w:tcW w:w="992" w:type="dxa"/>
            <w:vAlign w:val="center"/>
          </w:tcPr>
          <w:p>
            <w:pPr>
              <w:spacing w:line="320" w:lineRule="exact"/>
              <w:ind w:left="-105" w:leftChars="-50" w:right="-105" w:rightChars="-50"/>
              <w:jc w:val="center"/>
              <w:rPr>
                <w:szCs w:val="21"/>
              </w:rPr>
            </w:pPr>
            <w:r>
              <w:rPr>
                <w:rFonts w:hint="eastAsia"/>
                <w:szCs w:val="21"/>
              </w:rPr>
              <w:t>0</w:t>
            </w:r>
            <w:r>
              <w:rPr>
                <w:szCs w:val="21"/>
              </w:rPr>
              <w:t>.029</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restart"/>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8</w:t>
            </w:r>
            <w:r>
              <w:rPr>
                <w:rFonts w:hint="eastAsia"/>
                <w:szCs w:val="21"/>
              </w:rPr>
              <w:t>日</w:t>
            </w:r>
          </w:p>
        </w:tc>
        <w:tc>
          <w:tcPr>
            <w:tcW w:w="1009" w:type="dxa"/>
            <w:vAlign w:val="center"/>
          </w:tcPr>
          <w:p>
            <w:pPr>
              <w:spacing w:line="240" w:lineRule="exact"/>
              <w:ind w:left="-105" w:leftChars="-50" w:right="-105" w:rightChars="-50"/>
              <w:jc w:val="center"/>
              <w:rPr>
                <w:szCs w:val="21"/>
              </w:rPr>
            </w:pPr>
            <w:r>
              <w:rPr>
                <w:rFonts w:hint="eastAsia"/>
                <w:szCs w:val="21"/>
              </w:rPr>
              <w:t>第1次</w:t>
            </w:r>
          </w:p>
        </w:tc>
        <w:tc>
          <w:tcPr>
            <w:tcW w:w="913" w:type="dxa"/>
            <w:vAlign w:val="center"/>
          </w:tcPr>
          <w:p>
            <w:pPr>
              <w:spacing w:line="340" w:lineRule="exact"/>
              <w:ind w:left="-50" w:right="-105" w:rightChars="-50"/>
              <w:jc w:val="center"/>
              <w:rPr>
                <w:szCs w:val="21"/>
              </w:rPr>
            </w:pPr>
            <w:r>
              <w:rPr>
                <w:rFonts w:hint="eastAsia"/>
                <w:szCs w:val="21"/>
              </w:rPr>
              <w:t>3</w:t>
            </w:r>
            <w:r>
              <w:rPr>
                <w:szCs w:val="21"/>
              </w:rPr>
              <w:t>0872</w:t>
            </w:r>
          </w:p>
        </w:tc>
        <w:tc>
          <w:tcPr>
            <w:tcW w:w="1185" w:type="dxa"/>
            <w:vAlign w:val="center"/>
          </w:tcPr>
          <w:p>
            <w:pPr>
              <w:spacing w:line="320" w:lineRule="exact"/>
              <w:ind w:left="-105" w:leftChars="-50" w:right="-105" w:rightChars="-50"/>
              <w:jc w:val="center"/>
              <w:rPr>
                <w:szCs w:val="21"/>
              </w:rPr>
            </w:pPr>
            <w:r>
              <w:rPr>
                <w:rFonts w:hint="eastAsia"/>
                <w:szCs w:val="21"/>
              </w:rPr>
              <w:t>1</w:t>
            </w:r>
            <w:r>
              <w:rPr>
                <w:szCs w:val="21"/>
              </w:rPr>
              <w:t>2.2</w:t>
            </w:r>
          </w:p>
        </w:tc>
        <w:tc>
          <w:tcPr>
            <w:tcW w:w="992" w:type="dxa"/>
            <w:vAlign w:val="center"/>
          </w:tcPr>
          <w:p>
            <w:pPr>
              <w:spacing w:line="320" w:lineRule="exact"/>
              <w:ind w:left="-50" w:right="-105" w:rightChars="-50"/>
              <w:jc w:val="center"/>
              <w:rPr>
                <w:szCs w:val="21"/>
              </w:rPr>
            </w:pPr>
            <w:r>
              <w:rPr>
                <w:rFonts w:hint="eastAsia"/>
                <w:szCs w:val="21"/>
              </w:rPr>
              <w:t>0</w:t>
            </w:r>
            <w:r>
              <w:rPr>
                <w:szCs w:val="21"/>
              </w:rPr>
              <w:t>.377</w:t>
            </w:r>
          </w:p>
        </w:tc>
        <w:tc>
          <w:tcPr>
            <w:tcW w:w="1076" w:type="dxa"/>
            <w:vMerge w:val="restart"/>
            <w:vAlign w:val="center"/>
          </w:tcPr>
          <w:p>
            <w:pPr>
              <w:spacing w:line="240" w:lineRule="exact"/>
              <w:ind w:left="-105" w:leftChars="-50" w:right="-105" w:rightChars="-50"/>
              <w:jc w:val="center"/>
              <w:rPr>
                <w:sz w:val="18"/>
                <w:szCs w:val="18"/>
              </w:rPr>
            </w:pPr>
            <w:r>
              <w:rPr>
                <w:rFonts w:hint="eastAsia"/>
                <w:sz w:val="18"/>
                <w:szCs w:val="18"/>
              </w:rPr>
              <w:t>/</w:t>
            </w:r>
          </w:p>
        </w:tc>
        <w:tc>
          <w:tcPr>
            <w:tcW w:w="921" w:type="dxa"/>
            <w:vMerge w:val="restart"/>
            <w:vAlign w:val="center"/>
          </w:tcPr>
          <w:p>
            <w:pPr>
              <w:spacing w:line="240" w:lineRule="exact"/>
              <w:ind w:left="-105" w:leftChars="-50" w:right="-105" w:rightChars="-50"/>
              <w:jc w:val="center"/>
              <w:rPr>
                <w:sz w:val="18"/>
                <w:szCs w:val="18"/>
              </w:rPr>
            </w:pPr>
            <w:r>
              <w:rPr>
                <w:rFonts w:hint="eastAsia"/>
                <w:sz w:val="18"/>
                <w:szCs w:val="18"/>
              </w:rPr>
              <w:t>/</w:t>
            </w:r>
          </w:p>
        </w:tc>
        <w:tc>
          <w:tcPr>
            <w:tcW w:w="610" w:type="dxa"/>
            <w:vMerge w:val="restart"/>
            <w:vAlign w:val="center"/>
          </w:tcPr>
          <w:p>
            <w:pPr>
              <w:spacing w:line="240" w:lineRule="exact"/>
              <w:ind w:left="-105" w:leftChars="-50" w:right="-105" w:rightChars="-50"/>
              <w:jc w:val="center"/>
              <w:rPr>
                <w:sz w:val="18"/>
                <w:szCs w:val="18"/>
              </w:rPr>
            </w:pPr>
            <w:r>
              <w:rPr>
                <w:rFonts w:hint="eastAsia"/>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1097</w:t>
            </w:r>
          </w:p>
        </w:tc>
        <w:tc>
          <w:tcPr>
            <w:tcW w:w="1185" w:type="dxa"/>
            <w:vAlign w:val="center"/>
          </w:tcPr>
          <w:p>
            <w:pPr>
              <w:spacing w:line="320" w:lineRule="exact"/>
              <w:ind w:left="-105" w:leftChars="-50" w:right="-105" w:rightChars="-50"/>
              <w:jc w:val="center"/>
              <w:rPr>
                <w:szCs w:val="21"/>
              </w:rPr>
            </w:pPr>
            <w:r>
              <w:rPr>
                <w:rFonts w:hint="eastAsia"/>
                <w:szCs w:val="21"/>
              </w:rPr>
              <w:t>1</w:t>
            </w:r>
            <w:r>
              <w:rPr>
                <w:szCs w:val="21"/>
              </w:rPr>
              <w:t>5.0</w:t>
            </w:r>
          </w:p>
        </w:tc>
        <w:tc>
          <w:tcPr>
            <w:tcW w:w="992" w:type="dxa"/>
            <w:vAlign w:val="center"/>
          </w:tcPr>
          <w:p>
            <w:pPr>
              <w:spacing w:line="320" w:lineRule="exact"/>
              <w:ind w:left="-50" w:right="-105" w:rightChars="-50"/>
              <w:jc w:val="center"/>
              <w:rPr>
                <w:szCs w:val="21"/>
              </w:rPr>
            </w:pPr>
            <w:r>
              <w:rPr>
                <w:rFonts w:hint="eastAsia"/>
                <w:szCs w:val="21"/>
              </w:rPr>
              <w:t>0</w:t>
            </w:r>
            <w:r>
              <w:rPr>
                <w:szCs w:val="21"/>
              </w:rPr>
              <w:t>.466</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0666</w:t>
            </w:r>
          </w:p>
        </w:tc>
        <w:tc>
          <w:tcPr>
            <w:tcW w:w="1185" w:type="dxa"/>
            <w:vAlign w:val="center"/>
          </w:tcPr>
          <w:p>
            <w:pPr>
              <w:spacing w:line="320" w:lineRule="exact"/>
              <w:ind w:left="-105" w:leftChars="-50" w:right="-105" w:rightChars="-50"/>
              <w:jc w:val="center"/>
              <w:rPr>
                <w:szCs w:val="21"/>
              </w:rPr>
            </w:pPr>
            <w:r>
              <w:rPr>
                <w:rFonts w:hint="eastAsia"/>
                <w:szCs w:val="21"/>
              </w:rPr>
              <w:t>4</w:t>
            </w:r>
            <w:r>
              <w:rPr>
                <w:szCs w:val="21"/>
              </w:rPr>
              <w:t>0.3</w:t>
            </w:r>
          </w:p>
        </w:tc>
        <w:tc>
          <w:tcPr>
            <w:tcW w:w="992" w:type="dxa"/>
            <w:vAlign w:val="center"/>
          </w:tcPr>
          <w:p>
            <w:pPr>
              <w:spacing w:line="320" w:lineRule="exact"/>
              <w:ind w:left="-50" w:right="-105" w:rightChars="-50"/>
              <w:jc w:val="center"/>
              <w:rPr>
                <w:szCs w:val="21"/>
              </w:rPr>
            </w:pPr>
            <w:r>
              <w:rPr>
                <w:rFonts w:hint="eastAsia"/>
                <w:szCs w:val="21"/>
              </w:rPr>
              <w:t>1</w:t>
            </w:r>
            <w:r>
              <w:rPr>
                <w:szCs w:val="21"/>
              </w:rPr>
              <w:t>.236</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0887</w:t>
            </w:r>
          </w:p>
        </w:tc>
        <w:tc>
          <w:tcPr>
            <w:tcW w:w="1185" w:type="dxa"/>
            <w:vAlign w:val="center"/>
          </w:tcPr>
          <w:p>
            <w:pPr>
              <w:spacing w:line="320" w:lineRule="exact"/>
              <w:ind w:left="-105" w:leftChars="-50" w:right="-105" w:rightChars="-50"/>
              <w:jc w:val="center"/>
              <w:rPr>
                <w:szCs w:val="21"/>
              </w:rPr>
            </w:pPr>
            <w:r>
              <w:rPr>
                <w:rFonts w:hint="eastAsia"/>
                <w:szCs w:val="21"/>
              </w:rPr>
              <w:t>3</w:t>
            </w:r>
            <w:r>
              <w:rPr>
                <w:szCs w:val="21"/>
              </w:rPr>
              <w:t>7.6</w:t>
            </w:r>
          </w:p>
        </w:tc>
        <w:tc>
          <w:tcPr>
            <w:tcW w:w="992" w:type="dxa"/>
            <w:vAlign w:val="center"/>
          </w:tcPr>
          <w:p>
            <w:pPr>
              <w:spacing w:line="320" w:lineRule="exact"/>
              <w:ind w:left="-50" w:right="-105" w:rightChars="-50"/>
              <w:jc w:val="center"/>
              <w:rPr>
                <w:szCs w:val="21"/>
              </w:rPr>
            </w:pPr>
            <w:r>
              <w:rPr>
                <w:rFonts w:hint="eastAsia"/>
                <w:szCs w:val="21"/>
              </w:rPr>
              <w:t>1</w:t>
            </w:r>
            <w:r>
              <w:rPr>
                <w:szCs w:val="21"/>
              </w:rPr>
              <w:t>.161</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restart"/>
            <w:vAlign w:val="center"/>
          </w:tcPr>
          <w:p>
            <w:pPr>
              <w:spacing w:line="240" w:lineRule="exact"/>
              <w:ind w:left="-105" w:leftChars="-50" w:right="-105" w:rightChars="-50"/>
              <w:jc w:val="center"/>
              <w:rPr>
                <w:sz w:val="18"/>
                <w:szCs w:val="18"/>
              </w:rPr>
            </w:pPr>
            <w:r>
              <w:rPr>
                <w:sz w:val="18"/>
                <w:szCs w:val="18"/>
              </w:rPr>
              <w:t>VOCs</w:t>
            </w:r>
          </w:p>
        </w:tc>
        <w:tc>
          <w:tcPr>
            <w:tcW w:w="1009" w:type="dxa"/>
            <w:vMerge w:val="restart"/>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7</w:t>
            </w:r>
            <w:r>
              <w:rPr>
                <w:rFonts w:hint="eastAsia"/>
                <w:szCs w:val="21"/>
              </w:rPr>
              <w:t>日</w:t>
            </w:r>
          </w:p>
        </w:tc>
        <w:tc>
          <w:tcPr>
            <w:tcW w:w="1009" w:type="dxa"/>
            <w:vAlign w:val="center"/>
          </w:tcPr>
          <w:p>
            <w:pPr>
              <w:spacing w:line="240" w:lineRule="exact"/>
              <w:ind w:left="-105" w:leftChars="-50" w:right="-105" w:rightChars="-50"/>
              <w:jc w:val="center"/>
              <w:rPr>
                <w:szCs w:val="21"/>
              </w:rPr>
            </w:pPr>
            <w:r>
              <w:rPr>
                <w:rFonts w:hint="eastAsia"/>
                <w:szCs w:val="21"/>
              </w:rPr>
              <w:t>第1次</w:t>
            </w:r>
          </w:p>
        </w:tc>
        <w:tc>
          <w:tcPr>
            <w:tcW w:w="913" w:type="dxa"/>
            <w:vAlign w:val="center"/>
          </w:tcPr>
          <w:p>
            <w:pPr>
              <w:spacing w:line="340" w:lineRule="exact"/>
              <w:ind w:left="-50" w:right="-105" w:rightChars="-50"/>
              <w:jc w:val="center"/>
              <w:rPr>
                <w:szCs w:val="21"/>
              </w:rPr>
            </w:pPr>
            <w:r>
              <w:rPr>
                <w:rFonts w:hint="eastAsia"/>
                <w:szCs w:val="21"/>
              </w:rPr>
              <w:t>3</w:t>
            </w:r>
            <w:r>
              <w:rPr>
                <w:szCs w:val="21"/>
              </w:rPr>
              <w:t>0798</w:t>
            </w:r>
          </w:p>
        </w:tc>
        <w:tc>
          <w:tcPr>
            <w:tcW w:w="1185" w:type="dxa"/>
            <w:vAlign w:val="center"/>
          </w:tcPr>
          <w:p>
            <w:pPr>
              <w:spacing w:line="320" w:lineRule="exact"/>
              <w:ind w:left="-50" w:right="-105" w:rightChars="-50"/>
              <w:jc w:val="center"/>
              <w:rPr>
                <w:szCs w:val="21"/>
              </w:rPr>
            </w:pPr>
            <w:r>
              <w:rPr>
                <w:rFonts w:hint="eastAsia"/>
                <w:szCs w:val="21"/>
              </w:rPr>
              <w:t>2</w:t>
            </w:r>
            <w:r>
              <w:rPr>
                <w:szCs w:val="21"/>
              </w:rPr>
              <w:t>5.4</w:t>
            </w:r>
          </w:p>
        </w:tc>
        <w:tc>
          <w:tcPr>
            <w:tcW w:w="992" w:type="dxa"/>
            <w:vAlign w:val="center"/>
          </w:tcPr>
          <w:p>
            <w:pPr>
              <w:spacing w:line="320" w:lineRule="exact"/>
              <w:ind w:left="-50" w:right="-105" w:rightChars="-50"/>
              <w:jc w:val="center"/>
              <w:rPr>
                <w:szCs w:val="21"/>
              </w:rPr>
            </w:pPr>
            <w:r>
              <w:rPr>
                <w:rFonts w:hint="eastAsia"/>
                <w:szCs w:val="21"/>
              </w:rPr>
              <w:t>0</w:t>
            </w:r>
            <w:r>
              <w:rPr>
                <w:szCs w:val="21"/>
              </w:rPr>
              <w:t>.782</w:t>
            </w:r>
          </w:p>
        </w:tc>
        <w:tc>
          <w:tcPr>
            <w:tcW w:w="1076" w:type="dxa"/>
            <w:vMerge w:val="restart"/>
            <w:vAlign w:val="center"/>
          </w:tcPr>
          <w:p>
            <w:pPr>
              <w:spacing w:line="240" w:lineRule="exact"/>
              <w:ind w:left="-105" w:leftChars="-50" w:right="-105" w:rightChars="-50"/>
              <w:jc w:val="center"/>
              <w:rPr>
                <w:sz w:val="18"/>
                <w:szCs w:val="18"/>
              </w:rPr>
            </w:pPr>
            <w:r>
              <w:rPr>
                <w:rFonts w:hint="eastAsia"/>
                <w:sz w:val="18"/>
                <w:szCs w:val="18"/>
              </w:rPr>
              <w:t>/</w:t>
            </w:r>
          </w:p>
        </w:tc>
        <w:tc>
          <w:tcPr>
            <w:tcW w:w="921" w:type="dxa"/>
            <w:vMerge w:val="restart"/>
            <w:vAlign w:val="center"/>
          </w:tcPr>
          <w:p>
            <w:pPr>
              <w:spacing w:line="240" w:lineRule="exact"/>
              <w:ind w:left="-105" w:leftChars="-50" w:right="-105" w:rightChars="-50"/>
              <w:jc w:val="center"/>
              <w:rPr>
                <w:sz w:val="18"/>
                <w:szCs w:val="18"/>
              </w:rPr>
            </w:pPr>
            <w:r>
              <w:rPr>
                <w:rFonts w:hint="eastAsia"/>
                <w:sz w:val="18"/>
                <w:szCs w:val="18"/>
              </w:rPr>
              <w:t>/</w:t>
            </w:r>
          </w:p>
        </w:tc>
        <w:tc>
          <w:tcPr>
            <w:tcW w:w="610" w:type="dxa"/>
            <w:vMerge w:val="restart"/>
            <w:vAlign w:val="center"/>
          </w:tcPr>
          <w:p>
            <w:pPr>
              <w:spacing w:line="240" w:lineRule="exact"/>
              <w:ind w:left="-105" w:leftChars="-50" w:right="-105" w:rightChars="-50"/>
              <w:jc w:val="center"/>
              <w:rPr>
                <w:sz w:val="18"/>
                <w:szCs w:val="18"/>
              </w:rPr>
            </w:pPr>
            <w:r>
              <w:rPr>
                <w:rFonts w:hint="eastAsia"/>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0134</w:t>
            </w:r>
          </w:p>
        </w:tc>
        <w:tc>
          <w:tcPr>
            <w:tcW w:w="1185" w:type="dxa"/>
            <w:vAlign w:val="center"/>
          </w:tcPr>
          <w:p>
            <w:pPr>
              <w:spacing w:line="320" w:lineRule="exact"/>
              <w:ind w:left="-105" w:leftChars="-50" w:right="-105" w:rightChars="-50"/>
              <w:jc w:val="center"/>
              <w:rPr>
                <w:szCs w:val="21"/>
              </w:rPr>
            </w:pPr>
            <w:r>
              <w:rPr>
                <w:rFonts w:hint="eastAsia"/>
                <w:szCs w:val="21"/>
              </w:rPr>
              <w:t>3</w:t>
            </w:r>
            <w:r>
              <w:rPr>
                <w:szCs w:val="21"/>
              </w:rPr>
              <w:t>9.8</w:t>
            </w:r>
          </w:p>
        </w:tc>
        <w:tc>
          <w:tcPr>
            <w:tcW w:w="992" w:type="dxa"/>
            <w:vAlign w:val="center"/>
          </w:tcPr>
          <w:p>
            <w:pPr>
              <w:spacing w:line="320" w:lineRule="exact"/>
              <w:ind w:left="-50" w:right="-105" w:rightChars="-50"/>
              <w:jc w:val="center"/>
              <w:rPr>
                <w:szCs w:val="21"/>
              </w:rPr>
            </w:pPr>
            <w:r>
              <w:rPr>
                <w:rFonts w:hint="eastAsia"/>
                <w:szCs w:val="21"/>
              </w:rPr>
              <w:t>1</w:t>
            </w:r>
            <w:r>
              <w:rPr>
                <w:szCs w:val="21"/>
              </w:rPr>
              <w:t>.199</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1073</w:t>
            </w:r>
          </w:p>
        </w:tc>
        <w:tc>
          <w:tcPr>
            <w:tcW w:w="1185" w:type="dxa"/>
            <w:vAlign w:val="center"/>
          </w:tcPr>
          <w:p>
            <w:pPr>
              <w:spacing w:line="320" w:lineRule="exact"/>
              <w:ind w:left="-105" w:leftChars="-50" w:right="-105" w:rightChars="-50"/>
              <w:jc w:val="center"/>
              <w:rPr>
                <w:szCs w:val="21"/>
              </w:rPr>
            </w:pPr>
            <w:r>
              <w:rPr>
                <w:rFonts w:hint="eastAsia"/>
                <w:szCs w:val="21"/>
              </w:rPr>
              <w:t>4</w:t>
            </w:r>
            <w:r>
              <w:rPr>
                <w:szCs w:val="21"/>
              </w:rPr>
              <w:t>5.8</w:t>
            </w:r>
          </w:p>
        </w:tc>
        <w:tc>
          <w:tcPr>
            <w:tcW w:w="992" w:type="dxa"/>
            <w:vAlign w:val="center"/>
          </w:tcPr>
          <w:p>
            <w:pPr>
              <w:spacing w:line="320" w:lineRule="exact"/>
              <w:ind w:left="-50" w:right="-105" w:rightChars="-50"/>
              <w:jc w:val="center"/>
              <w:rPr>
                <w:szCs w:val="21"/>
              </w:rPr>
            </w:pPr>
            <w:r>
              <w:rPr>
                <w:rFonts w:hint="eastAsia"/>
                <w:szCs w:val="21"/>
              </w:rPr>
              <w:t>1</w:t>
            </w:r>
            <w:r>
              <w:rPr>
                <w:szCs w:val="21"/>
              </w:rPr>
              <w:t>.423</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0437</w:t>
            </w:r>
          </w:p>
        </w:tc>
        <w:tc>
          <w:tcPr>
            <w:tcW w:w="1185" w:type="dxa"/>
            <w:vAlign w:val="center"/>
          </w:tcPr>
          <w:p>
            <w:pPr>
              <w:spacing w:line="320" w:lineRule="exact"/>
              <w:ind w:left="-105" w:leftChars="-50" w:right="-105" w:rightChars="-50"/>
              <w:jc w:val="center"/>
              <w:rPr>
                <w:szCs w:val="21"/>
              </w:rPr>
            </w:pPr>
            <w:r>
              <w:rPr>
                <w:rFonts w:hint="eastAsia"/>
                <w:szCs w:val="21"/>
              </w:rPr>
              <w:t>4</w:t>
            </w:r>
            <w:r>
              <w:rPr>
                <w:szCs w:val="21"/>
              </w:rPr>
              <w:t>1.9</w:t>
            </w:r>
          </w:p>
        </w:tc>
        <w:tc>
          <w:tcPr>
            <w:tcW w:w="992" w:type="dxa"/>
            <w:vAlign w:val="center"/>
          </w:tcPr>
          <w:p>
            <w:pPr>
              <w:spacing w:line="320" w:lineRule="exact"/>
              <w:ind w:left="-50" w:right="-105" w:rightChars="-50"/>
              <w:jc w:val="center"/>
              <w:rPr>
                <w:szCs w:val="21"/>
              </w:rPr>
            </w:pPr>
            <w:r>
              <w:rPr>
                <w:rFonts w:hint="eastAsia"/>
                <w:szCs w:val="21"/>
              </w:rPr>
              <w:t>1</w:t>
            </w:r>
            <w:r>
              <w:rPr>
                <w:szCs w:val="21"/>
              </w:rPr>
              <w:t>.275</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restart"/>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8</w:t>
            </w:r>
            <w:r>
              <w:rPr>
                <w:rFonts w:hint="eastAsia"/>
                <w:szCs w:val="21"/>
              </w:rPr>
              <w:t>日</w:t>
            </w:r>
          </w:p>
        </w:tc>
        <w:tc>
          <w:tcPr>
            <w:tcW w:w="1009" w:type="dxa"/>
            <w:vAlign w:val="center"/>
          </w:tcPr>
          <w:p>
            <w:pPr>
              <w:spacing w:line="240" w:lineRule="exact"/>
              <w:ind w:left="-105" w:leftChars="-50" w:right="-105" w:rightChars="-50"/>
              <w:jc w:val="center"/>
              <w:rPr>
                <w:szCs w:val="21"/>
              </w:rPr>
            </w:pPr>
            <w:r>
              <w:rPr>
                <w:rFonts w:hint="eastAsia"/>
                <w:szCs w:val="21"/>
              </w:rPr>
              <w:t>第1次</w:t>
            </w:r>
          </w:p>
        </w:tc>
        <w:tc>
          <w:tcPr>
            <w:tcW w:w="913" w:type="dxa"/>
            <w:vAlign w:val="center"/>
          </w:tcPr>
          <w:p>
            <w:pPr>
              <w:spacing w:line="340" w:lineRule="exact"/>
              <w:ind w:left="-50" w:right="-105" w:rightChars="-50"/>
              <w:jc w:val="center"/>
              <w:rPr>
                <w:szCs w:val="21"/>
              </w:rPr>
            </w:pPr>
            <w:r>
              <w:rPr>
                <w:rFonts w:hint="eastAsia"/>
                <w:szCs w:val="21"/>
              </w:rPr>
              <w:t>3</w:t>
            </w:r>
            <w:r>
              <w:rPr>
                <w:szCs w:val="21"/>
              </w:rPr>
              <w:t>0872</w:t>
            </w:r>
          </w:p>
        </w:tc>
        <w:tc>
          <w:tcPr>
            <w:tcW w:w="1185" w:type="dxa"/>
            <w:vAlign w:val="center"/>
          </w:tcPr>
          <w:p>
            <w:pPr>
              <w:spacing w:line="320" w:lineRule="exact"/>
              <w:ind w:left="-50" w:right="-105" w:rightChars="-50"/>
              <w:jc w:val="center"/>
              <w:rPr>
                <w:szCs w:val="21"/>
              </w:rPr>
            </w:pPr>
            <w:r>
              <w:rPr>
                <w:rFonts w:hint="eastAsia"/>
                <w:szCs w:val="21"/>
              </w:rPr>
              <w:t>2</w:t>
            </w:r>
            <w:r>
              <w:rPr>
                <w:szCs w:val="21"/>
              </w:rPr>
              <w:t>.37</w:t>
            </w:r>
          </w:p>
        </w:tc>
        <w:tc>
          <w:tcPr>
            <w:tcW w:w="992" w:type="dxa"/>
            <w:vAlign w:val="center"/>
          </w:tcPr>
          <w:p>
            <w:pPr>
              <w:spacing w:line="320" w:lineRule="exact"/>
              <w:ind w:left="-50" w:right="-105" w:rightChars="-50"/>
              <w:jc w:val="center"/>
              <w:rPr>
                <w:szCs w:val="21"/>
              </w:rPr>
            </w:pPr>
            <w:r>
              <w:rPr>
                <w:rFonts w:hint="eastAsia"/>
                <w:szCs w:val="21"/>
              </w:rPr>
              <w:t>0</w:t>
            </w:r>
            <w:r>
              <w:rPr>
                <w:szCs w:val="21"/>
              </w:rPr>
              <w:t>.073</w:t>
            </w:r>
          </w:p>
        </w:tc>
        <w:tc>
          <w:tcPr>
            <w:tcW w:w="1076" w:type="dxa"/>
            <w:vMerge w:val="restart"/>
            <w:vAlign w:val="center"/>
          </w:tcPr>
          <w:p>
            <w:pPr>
              <w:spacing w:line="240" w:lineRule="exact"/>
              <w:ind w:left="-105" w:leftChars="-50" w:right="-105" w:rightChars="-50"/>
              <w:jc w:val="center"/>
              <w:rPr>
                <w:sz w:val="18"/>
                <w:szCs w:val="18"/>
              </w:rPr>
            </w:pPr>
            <w:r>
              <w:rPr>
                <w:rFonts w:hint="eastAsia"/>
                <w:sz w:val="18"/>
                <w:szCs w:val="18"/>
              </w:rPr>
              <w:t>/</w:t>
            </w:r>
          </w:p>
        </w:tc>
        <w:tc>
          <w:tcPr>
            <w:tcW w:w="921" w:type="dxa"/>
            <w:vMerge w:val="restart"/>
            <w:vAlign w:val="center"/>
          </w:tcPr>
          <w:p>
            <w:pPr>
              <w:spacing w:line="240" w:lineRule="exact"/>
              <w:ind w:left="-105" w:leftChars="-50" w:right="-105" w:rightChars="-50"/>
              <w:jc w:val="center"/>
              <w:rPr>
                <w:sz w:val="18"/>
                <w:szCs w:val="18"/>
              </w:rPr>
            </w:pPr>
            <w:r>
              <w:rPr>
                <w:rFonts w:hint="eastAsia"/>
                <w:sz w:val="18"/>
                <w:szCs w:val="18"/>
              </w:rPr>
              <w:t>/</w:t>
            </w:r>
          </w:p>
        </w:tc>
        <w:tc>
          <w:tcPr>
            <w:tcW w:w="610" w:type="dxa"/>
            <w:vMerge w:val="restart"/>
            <w:vAlign w:val="center"/>
          </w:tcPr>
          <w:p>
            <w:pPr>
              <w:spacing w:line="240" w:lineRule="exact"/>
              <w:ind w:left="-105" w:leftChars="-50" w:right="-105" w:rightChars="-50"/>
              <w:jc w:val="center"/>
              <w:rPr>
                <w:sz w:val="18"/>
                <w:szCs w:val="18"/>
              </w:rPr>
            </w:pPr>
            <w:r>
              <w:rPr>
                <w:rFonts w:hint="eastAsia"/>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1097</w:t>
            </w:r>
          </w:p>
        </w:tc>
        <w:tc>
          <w:tcPr>
            <w:tcW w:w="1185" w:type="dxa"/>
            <w:vAlign w:val="center"/>
          </w:tcPr>
          <w:p>
            <w:pPr>
              <w:spacing w:line="320" w:lineRule="exact"/>
              <w:ind w:left="-50" w:right="-105" w:rightChars="-50"/>
              <w:jc w:val="center"/>
              <w:rPr>
                <w:szCs w:val="21"/>
              </w:rPr>
            </w:pPr>
            <w:r>
              <w:rPr>
                <w:rFonts w:hint="eastAsia"/>
                <w:szCs w:val="21"/>
              </w:rPr>
              <w:t>6</w:t>
            </w:r>
            <w:r>
              <w:rPr>
                <w:szCs w:val="21"/>
              </w:rPr>
              <w:t>.09</w:t>
            </w:r>
          </w:p>
        </w:tc>
        <w:tc>
          <w:tcPr>
            <w:tcW w:w="992" w:type="dxa"/>
            <w:vAlign w:val="center"/>
          </w:tcPr>
          <w:p>
            <w:pPr>
              <w:spacing w:line="320" w:lineRule="exact"/>
              <w:ind w:left="-50" w:right="-105" w:rightChars="-50"/>
              <w:jc w:val="center"/>
              <w:rPr>
                <w:szCs w:val="21"/>
              </w:rPr>
            </w:pPr>
            <w:r>
              <w:rPr>
                <w:rFonts w:hint="eastAsia"/>
                <w:szCs w:val="21"/>
              </w:rPr>
              <w:t>0</w:t>
            </w:r>
            <w:r>
              <w:rPr>
                <w:szCs w:val="21"/>
              </w:rPr>
              <w:t>.189</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0666</w:t>
            </w:r>
          </w:p>
        </w:tc>
        <w:tc>
          <w:tcPr>
            <w:tcW w:w="1185" w:type="dxa"/>
            <w:vAlign w:val="center"/>
          </w:tcPr>
          <w:p>
            <w:pPr>
              <w:spacing w:line="320" w:lineRule="exact"/>
              <w:ind w:left="-50" w:right="-105" w:rightChars="-50"/>
              <w:jc w:val="center"/>
              <w:rPr>
                <w:szCs w:val="21"/>
              </w:rPr>
            </w:pPr>
            <w:r>
              <w:rPr>
                <w:rFonts w:hint="eastAsia"/>
                <w:szCs w:val="21"/>
              </w:rPr>
              <w:t>7</w:t>
            </w:r>
            <w:r>
              <w:rPr>
                <w:szCs w:val="21"/>
              </w:rPr>
              <w:t>.05</w:t>
            </w:r>
          </w:p>
        </w:tc>
        <w:tc>
          <w:tcPr>
            <w:tcW w:w="992" w:type="dxa"/>
            <w:vAlign w:val="center"/>
          </w:tcPr>
          <w:p>
            <w:pPr>
              <w:spacing w:line="320" w:lineRule="exact"/>
              <w:ind w:left="-50" w:right="-105" w:rightChars="-50"/>
              <w:jc w:val="center"/>
              <w:rPr>
                <w:szCs w:val="21"/>
              </w:rPr>
            </w:pPr>
            <w:r>
              <w:rPr>
                <w:rFonts w:hint="eastAsia"/>
                <w:szCs w:val="21"/>
              </w:rPr>
              <w:t>0</w:t>
            </w:r>
            <w:r>
              <w:rPr>
                <w:szCs w:val="21"/>
              </w:rPr>
              <w:t>.216</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40" w:lineRule="exact"/>
              <w:ind w:left="-105" w:leftChars="-50" w:right="-105" w:rightChars="-50"/>
              <w:jc w:val="center"/>
              <w:rPr>
                <w:szCs w:val="21"/>
              </w:rPr>
            </w:pPr>
            <w:r>
              <w:rPr>
                <w:rFonts w:hint="eastAsia"/>
                <w:szCs w:val="21"/>
              </w:rPr>
              <w:t>3</w:t>
            </w:r>
            <w:r>
              <w:rPr>
                <w:szCs w:val="21"/>
              </w:rPr>
              <w:t>0887</w:t>
            </w:r>
          </w:p>
        </w:tc>
        <w:tc>
          <w:tcPr>
            <w:tcW w:w="1185" w:type="dxa"/>
            <w:vAlign w:val="center"/>
          </w:tcPr>
          <w:p>
            <w:pPr>
              <w:spacing w:line="320" w:lineRule="exact"/>
              <w:ind w:left="-50" w:right="-105" w:rightChars="-50"/>
              <w:jc w:val="center"/>
              <w:rPr>
                <w:szCs w:val="21"/>
              </w:rPr>
            </w:pPr>
            <w:r>
              <w:rPr>
                <w:rFonts w:hint="eastAsia"/>
                <w:szCs w:val="21"/>
              </w:rPr>
              <w:t>5</w:t>
            </w:r>
            <w:r>
              <w:rPr>
                <w:szCs w:val="21"/>
              </w:rPr>
              <w:t>.06</w:t>
            </w:r>
          </w:p>
        </w:tc>
        <w:tc>
          <w:tcPr>
            <w:tcW w:w="992" w:type="dxa"/>
            <w:vAlign w:val="center"/>
          </w:tcPr>
          <w:p>
            <w:pPr>
              <w:spacing w:line="320" w:lineRule="exact"/>
              <w:ind w:left="-50" w:right="-105" w:rightChars="-50"/>
              <w:jc w:val="center"/>
              <w:rPr>
                <w:szCs w:val="21"/>
              </w:rPr>
            </w:pPr>
            <w:r>
              <w:rPr>
                <w:rFonts w:hint="eastAsia"/>
                <w:szCs w:val="21"/>
              </w:rPr>
              <w:t>0</w:t>
            </w:r>
            <w:r>
              <w:rPr>
                <w:szCs w:val="21"/>
              </w:rPr>
              <w:t>.156</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restart"/>
            <w:vAlign w:val="center"/>
          </w:tcPr>
          <w:p>
            <w:pPr>
              <w:spacing w:line="240" w:lineRule="exact"/>
              <w:ind w:left="-105" w:leftChars="-50" w:right="-105" w:rightChars="-50"/>
              <w:jc w:val="center"/>
              <w:rPr>
                <w:bCs/>
                <w:sz w:val="18"/>
                <w:szCs w:val="18"/>
              </w:rPr>
            </w:pPr>
            <w:r>
              <w:rPr>
                <w:rFonts w:hint="eastAsia"/>
                <w:szCs w:val="21"/>
              </w:rPr>
              <w:t>油漆车间废气排气筒出口，1</w:t>
            </w:r>
            <w:r>
              <w:rPr>
                <w:szCs w:val="21"/>
              </w:rPr>
              <w:t>5m</w:t>
            </w:r>
          </w:p>
        </w:tc>
        <w:tc>
          <w:tcPr>
            <w:tcW w:w="762" w:type="dxa"/>
            <w:vMerge w:val="restart"/>
            <w:vAlign w:val="center"/>
          </w:tcPr>
          <w:p>
            <w:pPr>
              <w:spacing w:line="240" w:lineRule="exact"/>
              <w:ind w:left="-105" w:leftChars="-50" w:right="-105" w:rightChars="-50"/>
              <w:jc w:val="center"/>
              <w:rPr>
                <w:sz w:val="18"/>
                <w:szCs w:val="18"/>
              </w:rPr>
            </w:pPr>
            <w:r>
              <w:rPr>
                <w:bCs/>
                <w:color w:val="000000"/>
                <w:sz w:val="18"/>
                <w:szCs w:val="18"/>
              </w:rPr>
              <w:t>苯</w:t>
            </w:r>
          </w:p>
        </w:tc>
        <w:tc>
          <w:tcPr>
            <w:tcW w:w="1009" w:type="dxa"/>
            <w:vMerge w:val="restart"/>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7</w:t>
            </w:r>
            <w:r>
              <w:rPr>
                <w:rFonts w:hint="eastAsia"/>
                <w:szCs w:val="21"/>
              </w:rPr>
              <w:t>日</w:t>
            </w:r>
          </w:p>
        </w:tc>
        <w:tc>
          <w:tcPr>
            <w:tcW w:w="1009" w:type="dxa"/>
            <w:vAlign w:val="center"/>
          </w:tcPr>
          <w:p>
            <w:pPr>
              <w:spacing w:line="240" w:lineRule="exact"/>
              <w:ind w:left="-105" w:leftChars="-50" w:right="-105" w:rightChars="-50"/>
              <w:jc w:val="center"/>
              <w:rPr>
                <w:szCs w:val="21"/>
              </w:rPr>
            </w:pPr>
            <w:r>
              <w:rPr>
                <w:rFonts w:hint="eastAsia"/>
                <w:szCs w:val="21"/>
              </w:rPr>
              <w:t>第1次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1978</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50" w:right="-105" w:rightChars="-50"/>
              <w:jc w:val="center"/>
              <w:rPr>
                <w:szCs w:val="21"/>
              </w:rPr>
            </w:pPr>
            <w:r>
              <w:rPr>
                <w:rFonts w:hint="eastAsia"/>
                <w:szCs w:val="21"/>
              </w:rPr>
              <w:t>/</w:t>
            </w:r>
          </w:p>
        </w:tc>
        <w:tc>
          <w:tcPr>
            <w:tcW w:w="1076" w:type="dxa"/>
            <w:vMerge w:val="restart"/>
            <w:vAlign w:val="center"/>
          </w:tcPr>
          <w:p>
            <w:pPr>
              <w:spacing w:line="240" w:lineRule="exact"/>
              <w:ind w:left="-105" w:leftChars="-50" w:right="-105" w:rightChars="-50"/>
              <w:jc w:val="center"/>
              <w:rPr>
                <w:sz w:val="18"/>
                <w:szCs w:val="18"/>
              </w:rPr>
            </w:pPr>
            <w:r>
              <w:rPr>
                <w:szCs w:val="21"/>
              </w:rPr>
              <w:t>1</w:t>
            </w:r>
          </w:p>
        </w:tc>
        <w:tc>
          <w:tcPr>
            <w:tcW w:w="921" w:type="dxa"/>
            <w:vMerge w:val="restart"/>
            <w:vAlign w:val="center"/>
          </w:tcPr>
          <w:p>
            <w:pPr>
              <w:spacing w:line="240" w:lineRule="exact"/>
              <w:ind w:left="-105" w:leftChars="-50" w:right="-105" w:rightChars="-50"/>
              <w:jc w:val="center"/>
              <w:rPr>
                <w:sz w:val="18"/>
                <w:szCs w:val="18"/>
              </w:rPr>
            </w:pPr>
            <w:r>
              <w:rPr>
                <w:szCs w:val="21"/>
              </w:rPr>
              <w:t>0.2</w:t>
            </w:r>
          </w:p>
        </w:tc>
        <w:tc>
          <w:tcPr>
            <w:tcW w:w="610"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2493</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50" w:right="-105" w:rightChars="-50"/>
              <w:jc w:val="center"/>
              <w:rPr>
                <w:szCs w:val="21"/>
              </w:rPr>
            </w:pPr>
            <w:r>
              <w:rPr>
                <w:rFonts w:hint="eastAsia"/>
                <w:szCs w:val="21"/>
              </w:rPr>
              <w:t>/</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2117</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50" w:right="-105" w:rightChars="-50"/>
              <w:jc w:val="center"/>
              <w:rPr>
                <w:szCs w:val="21"/>
              </w:rPr>
            </w:pPr>
            <w:r>
              <w:rPr>
                <w:rFonts w:hint="eastAsia"/>
                <w:szCs w:val="21"/>
              </w:rPr>
              <w:t>/</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1989</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50" w:right="-105" w:rightChars="-50"/>
              <w:jc w:val="center"/>
              <w:rPr>
                <w:szCs w:val="21"/>
              </w:rPr>
            </w:pPr>
            <w:r>
              <w:rPr>
                <w:rFonts w:hint="eastAsia"/>
                <w:szCs w:val="21"/>
              </w:rPr>
              <w:t>/</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restart"/>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8</w:t>
            </w:r>
            <w:r>
              <w:rPr>
                <w:rFonts w:hint="eastAsia"/>
                <w:szCs w:val="21"/>
              </w:rPr>
              <w:t>日</w:t>
            </w:r>
          </w:p>
        </w:tc>
        <w:tc>
          <w:tcPr>
            <w:tcW w:w="1009" w:type="dxa"/>
            <w:vAlign w:val="center"/>
          </w:tcPr>
          <w:p>
            <w:pPr>
              <w:spacing w:line="240" w:lineRule="exact"/>
              <w:ind w:left="-105" w:leftChars="-50" w:right="-105" w:rightChars="-50"/>
              <w:jc w:val="center"/>
              <w:rPr>
                <w:szCs w:val="21"/>
              </w:rPr>
            </w:pPr>
            <w:r>
              <w:rPr>
                <w:rFonts w:hint="eastAsia"/>
                <w:szCs w:val="21"/>
              </w:rPr>
              <w:t>第1次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2793</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50" w:right="-105" w:rightChars="-50"/>
              <w:jc w:val="center"/>
              <w:rPr>
                <w:szCs w:val="21"/>
              </w:rPr>
            </w:pPr>
            <w:r>
              <w:rPr>
                <w:rFonts w:hint="eastAsia"/>
                <w:szCs w:val="21"/>
              </w:rPr>
              <w:t>/</w:t>
            </w:r>
          </w:p>
        </w:tc>
        <w:tc>
          <w:tcPr>
            <w:tcW w:w="1076" w:type="dxa"/>
            <w:vMerge w:val="restart"/>
            <w:vAlign w:val="center"/>
          </w:tcPr>
          <w:p>
            <w:pPr>
              <w:spacing w:line="240" w:lineRule="exact"/>
              <w:ind w:left="-105" w:leftChars="-50" w:right="-105" w:rightChars="-50"/>
              <w:jc w:val="center"/>
              <w:rPr>
                <w:sz w:val="18"/>
                <w:szCs w:val="18"/>
              </w:rPr>
            </w:pPr>
            <w:r>
              <w:rPr>
                <w:szCs w:val="21"/>
              </w:rPr>
              <w:t>1</w:t>
            </w:r>
          </w:p>
        </w:tc>
        <w:tc>
          <w:tcPr>
            <w:tcW w:w="921" w:type="dxa"/>
            <w:vMerge w:val="restart"/>
            <w:vAlign w:val="center"/>
          </w:tcPr>
          <w:p>
            <w:pPr>
              <w:spacing w:line="240" w:lineRule="exact"/>
              <w:ind w:left="-105" w:leftChars="-50" w:right="-105" w:rightChars="-50"/>
              <w:jc w:val="center"/>
              <w:rPr>
                <w:sz w:val="18"/>
                <w:szCs w:val="18"/>
              </w:rPr>
            </w:pPr>
            <w:r>
              <w:rPr>
                <w:szCs w:val="21"/>
              </w:rPr>
              <w:t>0.2</w:t>
            </w:r>
          </w:p>
        </w:tc>
        <w:tc>
          <w:tcPr>
            <w:tcW w:w="610"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1496</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50" w:right="-105" w:rightChars="-50"/>
              <w:jc w:val="center"/>
              <w:rPr>
                <w:szCs w:val="21"/>
              </w:rPr>
            </w:pPr>
            <w:r>
              <w:rPr>
                <w:rFonts w:hint="eastAsia"/>
                <w:szCs w:val="21"/>
              </w:rPr>
              <w:t>/</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2338</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50" w:right="-105" w:rightChars="-50"/>
              <w:jc w:val="center"/>
              <w:rPr>
                <w:szCs w:val="21"/>
              </w:rPr>
            </w:pPr>
            <w:r>
              <w:rPr>
                <w:rFonts w:hint="eastAsia"/>
                <w:szCs w:val="21"/>
              </w:rPr>
              <w:t>/</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2497</w:t>
            </w:r>
          </w:p>
        </w:tc>
        <w:tc>
          <w:tcPr>
            <w:tcW w:w="1185" w:type="dxa"/>
            <w:vAlign w:val="center"/>
          </w:tcPr>
          <w:p>
            <w:pPr>
              <w:spacing w:line="320" w:lineRule="exact"/>
              <w:ind w:left="-50" w:right="-105" w:rightChars="-50"/>
              <w:jc w:val="center"/>
              <w:rPr>
                <w:szCs w:val="21"/>
              </w:rPr>
            </w:pPr>
            <w:r>
              <w:rPr>
                <w:rFonts w:hint="eastAsia"/>
                <w:szCs w:val="21"/>
              </w:rPr>
              <w:t>＜</w:t>
            </w:r>
            <w:r>
              <w:rPr>
                <w:szCs w:val="21"/>
              </w:rPr>
              <w:t>3.0</w:t>
            </w:r>
            <w:r>
              <w:rPr>
                <w:rFonts w:cs="Arial"/>
                <w:szCs w:val="21"/>
              </w:rPr>
              <w:t>×</w:t>
            </w:r>
            <w:r>
              <w:rPr>
                <w:rFonts w:hint="eastAsia"/>
                <w:szCs w:val="21"/>
              </w:rPr>
              <w:t>10</w:t>
            </w:r>
            <w:r>
              <w:rPr>
                <w:rFonts w:hint="eastAsia"/>
                <w:szCs w:val="21"/>
                <w:vertAlign w:val="superscript"/>
              </w:rPr>
              <w:t>-3</w:t>
            </w:r>
          </w:p>
        </w:tc>
        <w:tc>
          <w:tcPr>
            <w:tcW w:w="992" w:type="dxa"/>
            <w:vAlign w:val="center"/>
          </w:tcPr>
          <w:p>
            <w:pPr>
              <w:spacing w:line="320" w:lineRule="exact"/>
              <w:ind w:left="-50" w:right="-105" w:rightChars="-50"/>
              <w:jc w:val="center"/>
              <w:rPr>
                <w:szCs w:val="21"/>
              </w:rPr>
            </w:pPr>
            <w:r>
              <w:rPr>
                <w:rFonts w:hint="eastAsia"/>
                <w:szCs w:val="21"/>
              </w:rPr>
              <w:t>/</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restart"/>
            <w:vAlign w:val="center"/>
          </w:tcPr>
          <w:p>
            <w:pPr>
              <w:spacing w:line="240" w:lineRule="exact"/>
              <w:ind w:left="-105" w:leftChars="-50" w:right="-105" w:rightChars="-50"/>
              <w:jc w:val="center"/>
              <w:rPr>
                <w:sz w:val="18"/>
                <w:szCs w:val="18"/>
              </w:rPr>
            </w:pPr>
            <w:r>
              <w:rPr>
                <w:sz w:val="18"/>
                <w:szCs w:val="18"/>
              </w:rPr>
              <w:t>甲苯</w:t>
            </w:r>
          </w:p>
        </w:tc>
        <w:tc>
          <w:tcPr>
            <w:tcW w:w="1009" w:type="dxa"/>
            <w:vMerge w:val="restart"/>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7</w:t>
            </w:r>
            <w:r>
              <w:rPr>
                <w:rFonts w:hint="eastAsia"/>
                <w:szCs w:val="21"/>
              </w:rPr>
              <w:t>日</w:t>
            </w:r>
          </w:p>
        </w:tc>
        <w:tc>
          <w:tcPr>
            <w:tcW w:w="1009" w:type="dxa"/>
            <w:vAlign w:val="center"/>
          </w:tcPr>
          <w:p>
            <w:pPr>
              <w:spacing w:line="240" w:lineRule="exact"/>
              <w:ind w:left="-105" w:leftChars="-50" w:right="-105" w:rightChars="-50"/>
              <w:jc w:val="center"/>
              <w:rPr>
                <w:szCs w:val="21"/>
              </w:rPr>
            </w:pPr>
            <w:r>
              <w:rPr>
                <w:rFonts w:hint="eastAsia"/>
                <w:szCs w:val="21"/>
              </w:rPr>
              <w:t>第1次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1978</w:t>
            </w:r>
          </w:p>
        </w:tc>
        <w:tc>
          <w:tcPr>
            <w:tcW w:w="1185" w:type="dxa"/>
            <w:vAlign w:val="center"/>
          </w:tcPr>
          <w:p>
            <w:pPr>
              <w:spacing w:line="320" w:lineRule="exact"/>
              <w:ind w:left="-50" w:right="-105" w:rightChars="-50"/>
              <w:jc w:val="center"/>
              <w:rPr>
                <w:szCs w:val="21"/>
              </w:rPr>
            </w:pPr>
            <w:r>
              <w:rPr>
                <w:rFonts w:hint="eastAsia"/>
                <w:szCs w:val="21"/>
              </w:rPr>
              <w:t>0</w:t>
            </w:r>
            <w:r>
              <w:rPr>
                <w:szCs w:val="21"/>
              </w:rPr>
              <w:t>.194</w:t>
            </w:r>
          </w:p>
        </w:tc>
        <w:tc>
          <w:tcPr>
            <w:tcW w:w="992" w:type="dxa"/>
            <w:vAlign w:val="center"/>
          </w:tcPr>
          <w:p>
            <w:pPr>
              <w:spacing w:line="320" w:lineRule="exact"/>
              <w:ind w:left="-50" w:right="-105" w:rightChars="-50"/>
              <w:jc w:val="center"/>
              <w:rPr>
                <w:szCs w:val="21"/>
              </w:rPr>
            </w:pPr>
            <w:r>
              <w:rPr>
                <w:rFonts w:hint="eastAsia"/>
                <w:szCs w:val="21"/>
              </w:rPr>
              <w:t>6</w:t>
            </w:r>
            <w:r>
              <w:rPr>
                <w:szCs w:val="21"/>
              </w:rPr>
              <w:t>.20</w:t>
            </w:r>
            <w:r>
              <w:rPr>
                <w:rFonts w:cs="Arial"/>
                <w:szCs w:val="21"/>
              </w:rPr>
              <w:t>×</w:t>
            </w:r>
            <w:r>
              <w:rPr>
                <w:rFonts w:hint="eastAsia"/>
                <w:szCs w:val="21"/>
              </w:rPr>
              <w:t>10</w:t>
            </w:r>
            <w:r>
              <w:rPr>
                <w:rFonts w:hint="eastAsia"/>
                <w:szCs w:val="21"/>
                <w:vertAlign w:val="superscript"/>
              </w:rPr>
              <w:t>-3</w:t>
            </w:r>
          </w:p>
        </w:tc>
        <w:tc>
          <w:tcPr>
            <w:tcW w:w="1076" w:type="dxa"/>
            <w:vMerge w:val="restart"/>
            <w:vAlign w:val="center"/>
          </w:tcPr>
          <w:p>
            <w:pPr>
              <w:spacing w:line="240" w:lineRule="exact"/>
              <w:ind w:left="-105" w:leftChars="-50" w:right="-105" w:rightChars="-50"/>
              <w:jc w:val="center"/>
              <w:rPr>
                <w:sz w:val="18"/>
                <w:szCs w:val="18"/>
              </w:rPr>
            </w:pPr>
            <w:r>
              <w:rPr>
                <w:rFonts w:hint="eastAsia"/>
                <w:szCs w:val="21"/>
              </w:rPr>
              <w:t>10</w:t>
            </w:r>
          </w:p>
        </w:tc>
        <w:tc>
          <w:tcPr>
            <w:tcW w:w="921" w:type="dxa"/>
            <w:vMerge w:val="restart"/>
            <w:vAlign w:val="center"/>
          </w:tcPr>
          <w:p>
            <w:pPr>
              <w:spacing w:line="240" w:lineRule="exact"/>
              <w:ind w:left="-105" w:leftChars="-50" w:right="-105" w:rightChars="-50"/>
              <w:jc w:val="center"/>
              <w:rPr>
                <w:sz w:val="18"/>
                <w:szCs w:val="18"/>
              </w:rPr>
            </w:pPr>
            <w:r>
              <w:rPr>
                <w:szCs w:val="21"/>
              </w:rPr>
              <w:t>0.6</w:t>
            </w:r>
          </w:p>
        </w:tc>
        <w:tc>
          <w:tcPr>
            <w:tcW w:w="610"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2493</w:t>
            </w:r>
          </w:p>
        </w:tc>
        <w:tc>
          <w:tcPr>
            <w:tcW w:w="1185" w:type="dxa"/>
            <w:vAlign w:val="center"/>
          </w:tcPr>
          <w:p>
            <w:pPr>
              <w:spacing w:line="320" w:lineRule="exact"/>
              <w:ind w:left="-50" w:right="-105" w:rightChars="-50"/>
              <w:jc w:val="center"/>
              <w:rPr>
                <w:szCs w:val="21"/>
              </w:rPr>
            </w:pPr>
            <w:r>
              <w:rPr>
                <w:rFonts w:hint="eastAsia"/>
                <w:szCs w:val="21"/>
              </w:rPr>
              <w:t>0</w:t>
            </w:r>
            <w:r>
              <w:rPr>
                <w:szCs w:val="21"/>
              </w:rPr>
              <w:t>.407</w:t>
            </w:r>
          </w:p>
        </w:tc>
        <w:tc>
          <w:tcPr>
            <w:tcW w:w="992" w:type="dxa"/>
            <w:vAlign w:val="center"/>
          </w:tcPr>
          <w:p>
            <w:pPr>
              <w:spacing w:line="320" w:lineRule="exact"/>
              <w:ind w:left="-50" w:right="-105" w:rightChars="-50"/>
              <w:jc w:val="center"/>
              <w:rPr>
                <w:szCs w:val="21"/>
              </w:rPr>
            </w:pPr>
            <w:r>
              <w:rPr>
                <w:rFonts w:hint="eastAsia"/>
                <w:szCs w:val="21"/>
              </w:rPr>
              <w:t>0</w:t>
            </w:r>
            <w:r>
              <w:rPr>
                <w:szCs w:val="21"/>
              </w:rPr>
              <w:t>.013</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2117</w:t>
            </w:r>
          </w:p>
        </w:tc>
        <w:tc>
          <w:tcPr>
            <w:tcW w:w="1185" w:type="dxa"/>
            <w:vAlign w:val="center"/>
          </w:tcPr>
          <w:p>
            <w:pPr>
              <w:spacing w:line="320" w:lineRule="exact"/>
              <w:ind w:left="-50" w:right="-105" w:rightChars="-50"/>
              <w:jc w:val="center"/>
              <w:rPr>
                <w:szCs w:val="21"/>
              </w:rPr>
            </w:pPr>
            <w:r>
              <w:rPr>
                <w:rFonts w:hint="eastAsia"/>
                <w:szCs w:val="21"/>
              </w:rPr>
              <w:t>0</w:t>
            </w:r>
            <w:r>
              <w:rPr>
                <w:szCs w:val="21"/>
              </w:rPr>
              <w:t>.346</w:t>
            </w:r>
          </w:p>
        </w:tc>
        <w:tc>
          <w:tcPr>
            <w:tcW w:w="992" w:type="dxa"/>
            <w:vAlign w:val="center"/>
          </w:tcPr>
          <w:p>
            <w:pPr>
              <w:spacing w:line="320" w:lineRule="exact"/>
              <w:ind w:left="-50" w:right="-105" w:rightChars="-50"/>
              <w:jc w:val="center"/>
              <w:rPr>
                <w:szCs w:val="21"/>
              </w:rPr>
            </w:pPr>
            <w:r>
              <w:rPr>
                <w:rFonts w:hint="eastAsia"/>
                <w:szCs w:val="21"/>
              </w:rPr>
              <w:t>0</w:t>
            </w:r>
            <w:r>
              <w:rPr>
                <w:szCs w:val="21"/>
              </w:rPr>
              <w:t>.011</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1989</w:t>
            </w:r>
          </w:p>
        </w:tc>
        <w:tc>
          <w:tcPr>
            <w:tcW w:w="1185" w:type="dxa"/>
            <w:vAlign w:val="center"/>
          </w:tcPr>
          <w:p>
            <w:pPr>
              <w:spacing w:line="320" w:lineRule="exact"/>
              <w:ind w:left="-50" w:right="-105" w:rightChars="-50"/>
              <w:jc w:val="center"/>
              <w:rPr>
                <w:szCs w:val="21"/>
              </w:rPr>
            </w:pPr>
            <w:r>
              <w:rPr>
                <w:rFonts w:hint="eastAsia"/>
                <w:szCs w:val="21"/>
              </w:rPr>
              <w:t>0</w:t>
            </w:r>
            <w:r>
              <w:rPr>
                <w:szCs w:val="21"/>
              </w:rPr>
              <w:t>.223</w:t>
            </w:r>
          </w:p>
        </w:tc>
        <w:tc>
          <w:tcPr>
            <w:tcW w:w="992" w:type="dxa"/>
            <w:vAlign w:val="center"/>
          </w:tcPr>
          <w:p>
            <w:pPr>
              <w:spacing w:line="320" w:lineRule="exact"/>
              <w:ind w:left="-50" w:right="-105" w:rightChars="-50"/>
              <w:jc w:val="center"/>
              <w:rPr>
                <w:szCs w:val="21"/>
              </w:rPr>
            </w:pPr>
            <w:r>
              <w:rPr>
                <w:rFonts w:hint="eastAsia"/>
                <w:szCs w:val="21"/>
              </w:rPr>
              <w:t>7</w:t>
            </w:r>
            <w:r>
              <w:rPr>
                <w:szCs w:val="21"/>
              </w:rPr>
              <w:t>.13</w:t>
            </w:r>
            <w:r>
              <w:rPr>
                <w:rFonts w:cs="Arial"/>
                <w:szCs w:val="21"/>
              </w:rPr>
              <w:t>×</w:t>
            </w:r>
            <w:r>
              <w:rPr>
                <w:rFonts w:hint="eastAsia"/>
                <w:szCs w:val="21"/>
              </w:rPr>
              <w:t>10</w:t>
            </w:r>
            <w:r>
              <w:rPr>
                <w:rFonts w:hint="eastAsia"/>
                <w:szCs w:val="21"/>
                <w:vertAlign w:val="superscript"/>
              </w:rPr>
              <w:t>-3</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restart"/>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8</w:t>
            </w:r>
            <w:r>
              <w:rPr>
                <w:rFonts w:hint="eastAsia"/>
                <w:szCs w:val="21"/>
              </w:rPr>
              <w:t>日</w:t>
            </w:r>
          </w:p>
        </w:tc>
        <w:tc>
          <w:tcPr>
            <w:tcW w:w="1009" w:type="dxa"/>
            <w:vAlign w:val="center"/>
          </w:tcPr>
          <w:p>
            <w:pPr>
              <w:spacing w:line="240" w:lineRule="exact"/>
              <w:ind w:left="-105" w:leftChars="-50" w:right="-105" w:rightChars="-50"/>
              <w:jc w:val="center"/>
              <w:rPr>
                <w:szCs w:val="21"/>
              </w:rPr>
            </w:pPr>
            <w:r>
              <w:rPr>
                <w:rFonts w:hint="eastAsia"/>
                <w:szCs w:val="21"/>
              </w:rPr>
              <w:t>第1次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2793</w:t>
            </w:r>
          </w:p>
        </w:tc>
        <w:tc>
          <w:tcPr>
            <w:tcW w:w="1185" w:type="dxa"/>
            <w:vAlign w:val="center"/>
          </w:tcPr>
          <w:p>
            <w:pPr>
              <w:spacing w:line="320" w:lineRule="exact"/>
              <w:ind w:left="-50" w:right="-105" w:rightChars="-50"/>
              <w:jc w:val="center"/>
              <w:rPr>
                <w:szCs w:val="21"/>
              </w:rPr>
            </w:pPr>
            <w:r>
              <w:rPr>
                <w:rFonts w:hint="eastAsia"/>
                <w:szCs w:val="21"/>
              </w:rPr>
              <w:t>1</w:t>
            </w:r>
            <w:r>
              <w:rPr>
                <w:szCs w:val="21"/>
              </w:rPr>
              <w:t>.25</w:t>
            </w:r>
          </w:p>
        </w:tc>
        <w:tc>
          <w:tcPr>
            <w:tcW w:w="992" w:type="dxa"/>
            <w:vAlign w:val="center"/>
          </w:tcPr>
          <w:p>
            <w:pPr>
              <w:spacing w:line="320" w:lineRule="exact"/>
              <w:ind w:left="-50" w:right="-105" w:rightChars="-50"/>
              <w:jc w:val="center"/>
              <w:rPr>
                <w:szCs w:val="21"/>
              </w:rPr>
            </w:pPr>
            <w:r>
              <w:rPr>
                <w:rFonts w:hint="eastAsia"/>
                <w:szCs w:val="21"/>
              </w:rPr>
              <w:t>0</w:t>
            </w:r>
            <w:r>
              <w:rPr>
                <w:szCs w:val="21"/>
              </w:rPr>
              <w:t>.041</w:t>
            </w:r>
          </w:p>
        </w:tc>
        <w:tc>
          <w:tcPr>
            <w:tcW w:w="1076" w:type="dxa"/>
            <w:vMerge w:val="restart"/>
            <w:vAlign w:val="center"/>
          </w:tcPr>
          <w:p>
            <w:pPr>
              <w:spacing w:line="240" w:lineRule="exact"/>
              <w:ind w:left="-105" w:leftChars="-50" w:right="-105" w:rightChars="-50"/>
              <w:jc w:val="center"/>
              <w:rPr>
                <w:sz w:val="18"/>
                <w:szCs w:val="18"/>
              </w:rPr>
            </w:pPr>
            <w:r>
              <w:rPr>
                <w:rFonts w:hint="eastAsia"/>
                <w:szCs w:val="21"/>
              </w:rPr>
              <w:t>10</w:t>
            </w:r>
          </w:p>
        </w:tc>
        <w:tc>
          <w:tcPr>
            <w:tcW w:w="921" w:type="dxa"/>
            <w:vMerge w:val="restart"/>
            <w:vAlign w:val="center"/>
          </w:tcPr>
          <w:p>
            <w:pPr>
              <w:spacing w:line="240" w:lineRule="exact"/>
              <w:ind w:left="-105" w:leftChars="-50" w:right="-105" w:rightChars="-50"/>
              <w:jc w:val="center"/>
              <w:rPr>
                <w:sz w:val="18"/>
                <w:szCs w:val="18"/>
              </w:rPr>
            </w:pPr>
            <w:r>
              <w:rPr>
                <w:szCs w:val="21"/>
              </w:rPr>
              <w:t>0.6</w:t>
            </w:r>
          </w:p>
        </w:tc>
        <w:tc>
          <w:tcPr>
            <w:tcW w:w="610"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1496</w:t>
            </w:r>
          </w:p>
        </w:tc>
        <w:tc>
          <w:tcPr>
            <w:tcW w:w="1185" w:type="dxa"/>
            <w:vAlign w:val="center"/>
          </w:tcPr>
          <w:p>
            <w:pPr>
              <w:spacing w:line="320" w:lineRule="exact"/>
              <w:ind w:left="-50" w:right="-105" w:rightChars="-50"/>
              <w:jc w:val="center"/>
              <w:rPr>
                <w:szCs w:val="21"/>
              </w:rPr>
            </w:pPr>
            <w:r>
              <w:rPr>
                <w:rFonts w:hint="eastAsia"/>
                <w:szCs w:val="21"/>
              </w:rPr>
              <w:t>1</w:t>
            </w:r>
            <w:r>
              <w:rPr>
                <w:szCs w:val="21"/>
              </w:rPr>
              <w:t>.27</w:t>
            </w:r>
          </w:p>
        </w:tc>
        <w:tc>
          <w:tcPr>
            <w:tcW w:w="992" w:type="dxa"/>
            <w:vAlign w:val="center"/>
          </w:tcPr>
          <w:p>
            <w:pPr>
              <w:spacing w:line="320" w:lineRule="exact"/>
              <w:ind w:left="-50" w:right="-105" w:rightChars="-50"/>
              <w:jc w:val="center"/>
              <w:rPr>
                <w:szCs w:val="21"/>
              </w:rPr>
            </w:pPr>
            <w:r>
              <w:rPr>
                <w:rFonts w:hint="eastAsia"/>
                <w:szCs w:val="21"/>
              </w:rPr>
              <w:t>0</w:t>
            </w:r>
            <w:r>
              <w:rPr>
                <w:szCs w:val="21"/>
              </w:rPr>
              <w:t>.040</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2338</w:t>
            </w:r>
          </w:p>
        </w:tc>
        <w:tc>
          <w:tcPr>
            <w:tcW w:w="1185" w:type="dxa"/>
            <w:vAlign w:val="center"/>
          </w:tcPr>
          <w:p>
            <w:pPr>
              <w:spacing w:line="320" w:lineRule="exact"/>
              <w:ind w:left="-50" w:right="-105" w:rightChars="-50"/>
              <w:jc w:val="center"/>
              <w:rPr>
                <w:szCs w:val="21"/>
              </w:rPr>
            </w:pPr>
            <w:r>
              <w:rPr>
                <w:rFonts w:hint="eastAsia"/>
                <w:szCs w:val="21"/>
              </w:rPr>
              <w:t>1</w:t>
            </w:r>
            <w:r>
              <w:rPr>
                <w:szCs w:val="21"/>
              </w:rPr>
              <w:t>.29</w:t>
            </w:r>
          </w:p>
        </w:tc>
        <w:tc>
          <w:tcPr>
            <w:tcW w:w="992" w:type="dxa"/>
            <w:vAlign w:val="center"/>
          </w:tcPr>
          <w:p>
            <w:pPr>
              <w:spacing w:line="320" w:lineRule="exact"/>
              <w:ind w:left="-50" w:right="-105" w:rightChars="-50"/>
              <w:jc w:val="center"/>
              <w:rPr>
                <w:szCs w:val="21"/>
              </w:rPr>
            </w:pPr>
            <w:r>
              <w:rPr>
                <w:rFonts w:hint="eastAsia"/>
                <w:szCs w:val="21"/>
              </w:rPr>
              <w:t>0</w:t>
            </w:r>
            <w:r>
              <w:rPr>
                <w:szCs w:val="21"/>
              </w:rPr>
              <w:t>.042</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2497</w:t>
            </w:r>
          </w:p>
        </w:tc>
        <w:tc>
          <w:tcPr>
            <w:tcW w:w="1185" w:type="dxa"/>
            <w:vAlign w:val="center"/>
          </w:tcPr>
          <w:p>
            <w:pPr>
              <w:spacing w:line="320" w:lineRule="exact"/>
              <w:ind w:left="-50" w:right="-105" w:rightChars="-50"/>
              <w:jc w:val="center"/>
              <w:rPr>
                <w:szCs w:val="21"/>
              </w:rPr>
            </w:pPr>
            <w:r>
              <w:rPr>
                <w:rFonts w:hint="eastAsia"/>
                <w:szCs w:val="21"/>
              </w:rPr>
              <w:t>1</w:t>
            </w:r>
            <w:r>
              <w:rPr>
                <w:szCs w:val="21"/>
              </w:rPr>
              <w:t>.33</w:t>
            </w:r>
          </w:p>
        </w:tc>
        <w:tc>
          <w:tcPr>
            <w:tcW w:w="992" w:type="dxa"/>
            <w:vAlign w:val="center"/>
          </w:tcPr>
          <w:p>
            <w:pPr>
              <w:spacing w:line="320" w:lineRule="exact"/>
              <w:ind w:left="-50" w:right="-105" w:rightChars="-50"/>
              <w:jc w:val="center"/>
              <w:rPr>
                <w:szCs w:val="21"/>
              </w:rPr>
            </w:pPr>
            <w:r>
              <w:rPr>
                <w:rFonts w:hint="eastAsia"/>
                <w:szCs w:val="21"/>
              </w:rPr>
              <w:t>0</w:t>
            </w:r>
            <w:r>
              <w:rPr>
                <w:szCs w:val="21"/>
              </w:rPr>
              <w:t>.043</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restart"/>
            <w:vAlign w:val="center"/>
          </w:tcPr>
          <w:p>
            <w:pPr>
              <w:spacing w:line="240" w:lineRule="exact"/>
              <w:ind w:left="-105" w:leftChars="-50" w:right="-105" w:rightChars="-50"/>
              <w:jc w:val="center"/>
              <w:rPr>
                <w:sz w:val="18"/>
                <w:szCs w:val="18"/>
              </w:rPr>
            </w:pPr>
            <w:r>
              <w:rPr>
                <w:sz w:val="18"/>
                <w:szCs w:val="18"/>
              </w:rPr>
              <w:t>二甲苯</w:t>
            </w:r>
          </w:p>
        </w:tc>
        <w:tc>
          <w:tcPr>
            <w:tcW w:w="1009" w:type="dxa"/>
            <w:vMerge w:val="restart"/>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7</w:t>
            </w:r>
            <w:r>
              <w:rPr>
                <w:rFonts w:hint="eastAsia"/>
                <w:szCs w:val="21"/>
              </w:rPr>
              <w:t>日</w:t>
            </w:r>
          </w:p>
        </w:tc>
        <w:tc>
          <w:tcPr>
            <w:tcW w:w="1009" w:type="dxa"/>
            <w:vAlign w:val="center"/>
          </w:tcPr>
          <w:p>
            <w:pPr>
              <w:spacing w:line="240" w:lineRule="exact"/>
              <w:ind w:left="-105" w:leftChars="-50" w:right="-105" w:rightChars="-50"/>
              <w:jc w:val="center"/>
              <w:rPr>
                <w:szCs w:val="21"/>
              </w:rPr>
            </w:pPr>
            <w:r>
              <w:rPr>
                <w:rFonts w:hint="eastAsia"/>
                <w:szCs w:val="21"/>
              </w:rPr>
              <w:t>第1次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1978</w:t>
            </w:r>
          </w:p>
        </w:tc>
        <w:tc>
          <w:tcPr>
            <w:tcW w:w="1185" w:type="dxa"/>
            <w:vAlign w:val="center"/>
          </w:tcPr>
          <w:p>
            <w:pPr>
              <w:spacing w:line="320" w:lineRule="exact"/>
              <w:ind w:left="-50" w:right="-105" w:rightChars="-50"/>
              <w:jc w:val="center"/>
              <w:rPr>
                <w:szCs w:val="21"/>
              </w:rPr>
            </w:pPr>
            <w:r>
              <w:rPr>
                <w:rFonts w:hint="eastAsia"/>
                <w:szCs w:val="21"/>
              </w:rPr>
              <w:t>0</w:t>
            </w:r>
            <w:r>
              <w:rPr>
                <w:szCs w:val="21"/>
              </w:rPr>
              <w:t>.161</w:t>
            </w:r>
          </w:p>
        </w:tc>
        <w:tc>
          <w:tcPr>
            <w:tcW w:w="992" w:type="dxa"/>
            <w:vAlign w:val="center"/>
          </w:tcPr>
          <w:p>
            <w:pPr>
              <w:spacing w:line="320" w:lineRule="exact"/>
              <w:ind w:left="-50" w:right="-105" w:rightChars="-50"/>
              <w:jc w:val="center"/>
              <w:rPr>
                <w:szCs w:val="21"/>
              </w:rPr>
            </w:pPr>
            <w:r>
              <w:rPr>
                <w:rFonts w:hint="eastAsia"/>
                <w:szCs w:val="21"/>
              </w:rPr>
              <w:t>5</w:t>
            </w:r>
            <w:r>
              <w:rPr>
                <w:szCs w:val="21"/>
              </w:rPr>
              <w:t>.15</w:t>
            </w:r>
            <w:r>
              <w:rPr>
                <w:rFonts w:cs="Arial"/>
                <w:szCs w:val="21"/>
              </w:rPr>
              <w:t>×</w:t>
            </w:r>
            <w:r>
              <w:rPr>
                <w:rFonts w:hint="eastAsia"/>
                <w:szCs w:val="21"/>
              </w:rPr>
              <w:t>10</w:t>
            </w:r>
            <w:r>
              <w:rPr>
                <w:rFonts w:hint="eastAsia"/>
                <w:szCs w:val="21"/>
                <w:vertAlign w:val="superscript"/>
              </w:rPr>
              <w:t>-3</w:t>
            </w:r>
          </w:p>
        </w:tc>
        <w:tc>
          <w:tcPr>
            <w:tcW w:w="1076" w:type="dxa"/>
            <w:vMerge w:val="restart"/>
            <w:vAlign w:val="center"/>
          </w:tcPr>
          <w:p>
            <w:pPr>
              <w:spacing w:line="240" w:lineRule="exact"/>
              <w:ind w:left="-105" w:leftChars="-50" w:right="-105" w:rightChars="-50"/>
              <w:jc w:val="center"/>
              <w:rPr>
                <w:sz w:val="18"/>
                <w:szCs w:val="18"/>
              </w:rPr>
            </w:pPr>
            <w:r>
              <w:rPr>
                <w:rFonts w:hint="eastAsia"/>
                <w:szCs w:val="21"/>
              </w:rPr>
              <w:t>20</w:t>
            </w:r>
          </w:p>
        </w:tc>
        <w:tc>
          <w:tcPr>
            <w:tcW w:w="921" w:type="dxa"/>
            <w:vMerge w:val="restart"/>
            <w:vAlign w:val="center"/>
          </w:tcPr>
          <w:p>
            <w:pPr>
              <w:spacing w:line="240" w:lineRule="exact"/>
              <w:ind w:left="-105" w:leftChars="-50" w:right="-105" w:rightChars="-50"/>
              <w:jc w:val="center"/>
              <w:rPr>
                <w:sz w:val="18"/>
                <w:szCs w:val="18"/>
              </w:rPr>
            </w:pPr>
            <w:r>
              <w:rPr>
                <w:szCs w:val="21"/>
              </w:rPr>
              <w:t>0.9</w:t>
            </w:r>
          </w:p>
        </w:tc>
        <w:tc>
          <w:tcPr>
            <w:tcW w:w="610"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2493</w:t>
            </w:r>
          </w:p>
        </w:tc>
        <w:tc>
          <w:tcPr>
            <w:tcW w:w="1185" w:type="dxa"/>
            <w:vAlign w:val="center"/>
          </w:tcPr>
          <w:p>
            <w:pPr>
              <w:spacing w:line="320" w:lineRule="exact"/>
              <w:ind w:left="-50" w:right="-105" w:rightChars="-50"/>
              <w:jc w:val="center"/>
              <w:rPr>
                <w:szCs w:val="21"/>
              </w:rPr>
            </w:pPr>
            <w:r>
              <w:rPr>
                <w:rFonts w:hint="eastAsia"/>
                <w:szCs w:val="21"/>
              </w:rPr>
              <w:t>0</w:t>
            </w:r>
            <w:r>
              <w:rPr>
                <w:szCs w:val="21"/>
              </w:rPr>
              <w:t>.183</w:t>
            </w:r>
          </w:p>
        </w:tc>
        <w:tc>
          <w:tcPr>
            <w:tcW w:w="992" w:type="dxa"/>
            <w:vAlign w:val="center"/>
          </w:tcPr>
          <w:p>
            <w:pPr>
              <w:spacing w:line="320" w:lineRule="exact"/>
              <w:ind w:left="-50" w:right="-105" w:rightChars="-50"/>
              <w:jc w:val="center"/>
              <w:rPr>
                <w:szCs w:val="21"/>
              </w:rPr>
            </w:pPr>
            <w:r>
              <w:rPr>
                <w:rFonts w:hint="eastAsia"/>
                <w:szCs w:val="21"/>
              </w:rPr>
              <w:t>5</w:t>
            </w:r>
            <w:r>
              <w:rPr>
                <w:szCs w:val="21"/>
              </w:rPr>
              <w:t>.95</w:t>
            </w:r>
            <w:r>
              <w:rPr>
                <w:rFonts w:cs="Arial"/>
                <w:szCs w:val="21"/>
              </w:rPr>
              <w:t>×</w:t>
            </w:r>
            <w:r>
              <w:rPr>
                <w:rFonts w:hint="eastAsia"/>
                <w:szCs w:val="21"/>
              </w:rPr>
              <w:t>10</w:t>
            </w:r>
            <w:r>
              <w:rPr>
                <w:rFonts w:hint="eastAsia"/>
                <w:szCs w:val="21"/>
                <w:vertAlign w:val="superscript"/>
              </w:rPr>
              <w:t>-3</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2117</w:t>
            </w:r>
          </w:p>
        </w:tc>
        <w:tc>
          <w:tcPr>
            <w:tcW w:w="1185" w:type="dxa"/>
            <w:vAlign w:val="center"/>
          </w:tcPr>
          <w:p>
            <w:pPr>
              <w:spacing w:line="320" w:lineRule="exact"/>
              <w:ind w:left="-50" w:right="-105" w:rightChars="-50"/>
              <w:jc w:val="center"/>
              <w:rPr>
                <w:szCs w:val="21"/>
              </w:rPr>
            </w:pPr>
            <w:r>
              <w:rPr>
                <w:rFonts w:hint="eastAsia"/>
                <w:szCs w:val="21"/>
              </w:rPr>
              <w:t>0</w:t>
            </w:r>
            <w:r>
              <w:rPr>
                <w:szCs w:val="21"/>
              </w:rPr>
              <w:t>.153</w:t>
            </w:r>
          </w:p>
        </w:tc>
        <w:tc>
          <w:tcPr>
            <w:tcW w:w="992" w:type="dxa"/>
            <w:vAlign w:val="center"/>
          </w:tcPr>
          <w:p>
            <w:pPr>
              <w:spacing w:line="320" w:lineRule="exact"/>
              <w:ind w:left="-50" w:right="-105" w:rightChars="-50"/>
              <w:jc w:val="center"/>
              <w:rPr>
                <w:szCs w:val="21"/>
              </w:rPr>
            </w:pPr>
            <w:r>
              <w:rPr>
                <w:rFonts w:hint="eastAsia"/>
                <w:szCs w:val="21"/>
              </w:rPr>
              <w:t>4</w:t>
            </w:r>
            <w:r>
              <w:rPr>
                <w:szCs w:val="21"/>
              </w:rPr>
              <w:t>.91</w:t>
            </w:r>
            <w:r>
              <w:rPr>
                <w:rFonts w:cs="Arial"/>
                <w:szCs w:val="21"/>
              </w:rPr>
              <w:t>×</w:t>
            </w:r>
            <w:r>
              <w:rPr>
                <w:rFonts w:hint="eastAsia"/>
                <w:szCs w:val="21"/>
              </w:rPr>
              <w:t>10</w:t>
            </w:r>
            <w:r>
              <w:rPr>
                <w:rFonts w:hint="eastAsia"/>
                <w:szCs w:val="21"/>
                <w:vertAlign w:val="superscript"/>
              </w:rPr>
              <w:t>-3</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1989</w:t>
            </w:r>
          </w:p>
        </w:tc>
        <w:tc>
          <w:tcPr>
            <w:tcW w:w="1185" w:type="dxa"/>
            <w:vAlign w:val="center"/>
          </w:tcPr>
          <w:p>
            <w:pPr>
              <w:spacing w:line="320" w:lineRule="exact"/>
              <w:ind w:left="-50" w:right="-105" w:rightChars="-50"/>
              <w:jc w:val="center"/>
              <w:rPr>
                <w:szCs w:val="21"/>
              </w:rPr>
            </w:pPr>
            <w:r>
              <w:rPr>
                <w:rFonts w:hint="eastAsia"/>
                <w:szCs w:val="21"/>
              </w:rPr>
              <w:t>0</w:t>
            </w:r>
            <w:r>
              <w:rPr>
                <w:szCs w:val="21"/>
              </w:rPr>
              <w:t>.123</w:t>
            </w:r>
          </w:p>
        </w:tc>
        <w:tc>
          <w:tcPr>
            <w:tcW w:w="992" w:type="dxa"/>
            <w:vAlign w:val="center"/>
          </w:tcPr>
          <w:p>
            <w:pPr>
              <w:spacing w:line="320" w:lineRule="exact"/>
              <w:ind w:left="-50" w:right="-105" w:rightChars="-50"/>
              <w:jc w:val="center"/>
              <w:rPr>
                <w:szCs w:val="21"/>
              </w:rPr>
            </w:pPr>
            <w:r>
              <w:rPr>
                <w:rFonts w:hint="eastAsia"/>
                <w:szCs w:val="21"/>
              </w:rPr>
              <w:t>3</w:t>
            </w:r>
            <w:r>
              <w:rPr>
                <w:szCs w:val="21"/>
              </w:rPr>
              <w:t>.93</w:t>
            </w:r>
            <w:r>
              <w:rPr>
                <w:rFonts w:cs="Arial"/>
                <w:szCs w:val="21"/>
              </w:rPr>
              <w:t>×</w:t>
            </w:r>
            <w:r>
              <w:rPr>
                <w:rFonts w:hint="eastAsia"/>
                <w:szCs w:val="21"/>
              </w:rPr>
              <w:t>10</w:t>
            </w:r>
            <w:r>
              <w:rPr>
                <w:rFonts w:hint="eastAsia"/>
                <w:szCs w:val="21"/>
                <w:vertAlign w:val="superscript"/>
              </w:rPr>
              <w:t>-3</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restart"/>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8</w:t>
            </w:r>
            <w:r>
              <w:rPr>
                <w:rFonts w:hint="eastAsia"/>
                <w:szCs w:val="21"/>
              </w:rPr>
              <w:t>日</w:t>
            </w:r>
          </w:p>
        </w:tc>
        <w:tc>
          <w:tcPr>
            <w:tcW w:w="1009" w:type="dxa"/>
            <w:vAlign w:val="center"/>
          </w:tcPr>
          <w:p>
            <w:pPr>
              <w:spacing w:line="240" w:lineRule="exact"/>
              <w:ind w:left="-105" w:leftChars="-50" w:right="-105" w:rightChars="-50"/>
              <w:jc w:val="center"/>
              <w:rPr>
                <w:szCs w:val="21"/>
              </w:rPr>
            </w:pPr>
            <w:r>
              <w:rPr>
                <w:rFonts w:hint="eastAsia"/>
                <w:szCs w:val="21"/>
              </w:rPr>
              <w:t>第1次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2793</w:t>
            </w:r>
          </w:p>
        </w:tc>
        <w:tc>
          <w:tcPr>
            <w:tcW w:w="1185" w:type="dxa"/>
            <w:vAlign w:val="center"/>
          </w:tcPr>
          <w:p>
            <w:pPr>
              <w:spacing w:line="320" w:lineRule="exact"/>
              <w:ind w:left="-50" w:right="-105" w:rightChars="-50"/>
              <w:jc w:val="center"/>
              <w:rPr>
                <w:szCs w:val="21"/>
              </w:rPr>
            </w:pPr>
            <w:r>
              <w:rPr>
                <w:rFonts w:hint="eastAsia"/>
                <w:szCs w:val="21"/>
              </w:rPr>
              <w:t>8</w:t>
            </w:r>
            <w:r>
              <w:rPr>
                <w:szCs w:val="21"/>
              </w:rPr>
              <w:t>.85</w:t>
            </w:r>
          </w:p>
        </w:tc>
        <w:tc>
          <w:tcPr>
            <w:tcW w:w="992" w:type="dxa"/>
            <w:vAlign w:val="center"/>
          </w:tcPr>
          <w:p>
            <w:pPr>
              <w:spacing w:line="320" w:lineRule="exact"/>
              <w:ind w:left="-50" w:right="-105" w:rightChars="-50"/>
              <w:jc w:val="center"/>
              <w:rPr>
                <w:szCs w:val="21"/>
              </w:rPr>
            </w:pPr>
            <w:r>
              <w:rPr>
                <w:rFonts w:hint="eastAsia"/>
                <w:szCs w:val="21"/>
              </w:rPr>
              <w:t>0</w:t>
            </w:r>
            <w:r>
              <w:rPr>
                <w:szCs w:val="21"/>
              </w:rPr>
              <w:t>.290</w:t>
            </w:r>
          </w:p>
        </w:tc>
        <w:tc>
          <w:tcPr>
            <w:tcW w:w="1076" w:type="dxa"/>
            <w:vMerge w:val="restart"/>
            <w:vAlign w:val="center"/>
          </w:tcPr>
          <w:p>
            <w:pPr>
              <w:spacing w:line="240" w:lineRule="exact"/>
              <w:ind w:left="-105" w:leftChars="-50" w:right="-105" w:rightChars="-50"/>
              <w:jc w:val="center"/>
              <w:rPr>
                <w:sz w:val="18"/>
                <w:szCs w:val="18"/>
              </w:rPr>
            </w:pPr>
            <w:r>
              <w:rPr>
                <w:rFonts w:hint="eastAsia"/>
                <w:szCs w:val="21"/>
              </w:rPr>
              <w:t>20</w:t>
            </w:r>
          </w:p>
        </w:tc>
        <w:tc>
          <w:tcPr>
            <w:tcW w:w="921" w:type="dxa"/>
            <w:vMerge w:val="restart"/>
            <w:vAlign w:val="center"/>
          </w:tcPr>
          <w:p>
            <w:pPr>
              <w:spacing w:line="240" w:lineRule="exact"/>
              <w:ind w:left="-105" w:leftChars="-50" w:right="-105" w:rightChars="-50"/>
              <w:jc w:val="center"/>
              <w:rPr>
                <w:sz w:val="18"/>
                <w:szCs w:val="18"/>
              </w:rPr>
            </w:pPr>
            <w:r>
              <w:rPr>
                <w:szCs w:val="21"/>
              </w:rPr>
              <w:t>0.9</w:t>
            </w:r>
          </w:p>
        </w:tc>
        <w:tc>
          <w:tcPr>
            <w:tcW w:w="610"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1496</w:t>
            </w:r>
          </w:p>
        </w:tc>
        <w:tc>
          <w:tcPr>
            <w:tcW w:w="1185" w:type="dxa"/>
            <w:vAlign w:val="center"/>
          </w:tcPr>
          <w:p>
            <w:pPr>
              <w:spacing w:line="320" w:lineRule="exact"/>
              <w:ind w:left="-50" w:right="-105" w:rightChars="-50"/>
              <w:jc w:val="center"/>
              <w:rPr>
                <w:szCs w:val="21"/>
              </w:rPr>
            </w:pPr>
            <w:r>
              <w:rPr>
                <w:rFonts w:hint="eastAsia"/>
                <w:szCs w:val="21"/>
              </w:rPr>
              <w:t>7</w:t>
            </w:r>
            <w:r>
              <w:rPr>
                <w:szCs w:val="21"/>
              </w:rPr>
              <w:t>.94</w:t>
            </w:r>
          </w:p>
        </w:tc>
        <w:tc>
          <w:tcPr>
            <w:tcW w:w="992" w:type="dxa"/>
            <w:vAlign w:val="center"/>
          </w:tcPr>
          <w:p>
            <w:pPr>
              <w:spacing w:line="320" w:lineRule="exact"/>
              <w:ind w:left="-50" w:right="-105" w:rightChars="-50"/>
              <w:jc w:val="center"/>
              <w:rPr>
                <w:szCs w:val="21"/>
              </w:rPr>
            </w:pPr>
            <w:r>
              <w:rPr>
                <w:rFonts w:hint="eastAsia"/>
                <w:szCs w:val="21"/>
              </w:rPr>
              <w:t>0</w:t>
            </w:r>
            <w:r>
              <w:rPr>
                <w:szCs w:val="21"/>
              </w:rPr>
              <w:t>.250</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2338</w:t>
            </w:r>
          </w:p>
        </w:tc>
        <w:tc>
          <w:tcPr>
            <w:tcW w:w="1185" w:type="dxa"/>
            <w:vAlign w:val="center"/>
          </w:tcPr>
          <w:p>
            <w:pPr>
              <w:spacing w:line="320" w:lineRule="exact"/>
              <w:ind w:left="-50" w:right="-105" w:rightChars="-50"/>
              <w:jc w:val="center"/>
              <w:rPr>
                <w:szCs w:val="21"/>
              </w:rPr>
            </w:pPr>
            <w:r>
              <w:rPr>
                <w:rFonts w:hint="eastAsia"/>
                <w:szCs w:val="21"/>
              </w:rPr>
              <w:t>9</w:t>
            </w:r>
            <w:r>
              <w:rPr>
                <w:szCs w:val="21"/>
              </w:rPr>
              <w:t>.49</w:t>
            </w:r>
          </w:p>
        </w:tc>
        <w:tc>
          <w:tcPr>
            <w:tcW w:w="992" w:type="dxa"/>
            <w:vAlign w:val="center"/>
          </w:tcPr>
          <w:p>
            <w:pPr>
              <w:spacing w:line="320" w:lineRule="exact"/>
              <w:ind w:left="-50" w:right="-105" w:rightChars="-50"/>
              <w:jc w:val="center"/>
              <w:rPr>
                <w:szCs w:val="21"/>
              </w:rPr>
            </w:pPr>
            <w:r>
              <w:rPr>
                <w:rFonts w:hint="eastAsia"/>
                <w:szCs w:val="21"/>
              </w:rPr>
              <w:t>0</w:t>
            </w:r>
            <w:r>
              <w:rPr>
                <w:szCs w:val="21"/>
              </w:rPr>
              <w:t>.307</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2497</w:t>
            </w:r>
          </w:p>
        </w:tc>
        <w:tc>
          <w:tcPr>
            <w:tcW w:w="1185" w:type="dxa"/>
            <w:vAlign w:val="center"/>
          </w:tcPr>
          <w:p>
            <w:pPr>
              <w:spacing w:line="320" w:lineRule="exact"/>
              <w:ind w:left="-50" w:right="-105" w:rightChars="-50"/>
              <w:jc w:val="center"/>
              <w:rPr>
                <w:szCs w:val="21"/>
              </w:rPr>
            </w:pPr>
            <w:r>
              <w:rPr>
                <w:rFonts w:hint="eastAsia"/>
                <w:szCs w:val="21"/>
              </w:rPr>
              <w:t>1</w:t>
            </w:r>
            <w:r>
              <w:rPr>
                <w:szCs w:val="21"/>
              </w:rPr>
              <w:t>3.0</w:t>
            </w:r>
          </w:p>
        </w:tc>
        <w:tc>
          <w:tcPr>
            <w:tcW w:w="992" w:type="dxa"/>
            <w:vAlign w:val="center"/>
          </w:tcPr>
          <w:p>
            <w:pPr>
              <w:spacing w:line="320" w:lineRule="exact"/>
              <w:ind w:left="-50" w:right="-105" w:rightChars="-50"/>
              <w:jc w:val="center"/>
              <w:rPr>
                <w:szCs w:val="21"/>
              </w:rPr>
            </w:pPr>
            <w:r>
              <w:rPr>
                <w:rFonts w:hint="eastAsia"/>
                <w:szCs w:val="21"/>
              </w:rPr>
              <w:t>0</w:t>
            </w:r>
            <w:r>
              <w:rPr>
                <w:szCs w:val="21"/>
              </w:rPr>
              <w:t>.422</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restart"/>
            <w:vAlign w:val="center"/>
          </w:tcPr>
          <w:p>
            <w:pPr>
              <w:spacing w:line="240" w:lineRule="exact"/>
              <w:ind w:left="-105" w:leftChars="-50" w:right="-105" w:rightChars="-50"/>
              <w:jc w:val="center"/>
              <w:rPr>
                <w:sz w:val="18"/>
                <w:szCs w:val="18"/>
              </w:rPr>
            </w:pPr>
            <w:r>
              <w:rPr>
                <w:sz w:val="18"/>
                <w:szCs w:val="18"/>
              </w:rPr>
              <w:t>VOCs</w:t>
            </w:r>
          </w:p>
        </w:tc>
        <w:tc>
          <w:tcPr>
            <w:tcW w:w="1009" w:type="dxa"/>
            <w:vMerge w:val="restart"/>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7</w:t>
            </w:r>
            <w:r>
              <w:rPr>
                <w:rFonts w:hint="eastAsia"/>
                <w:szCs w:val="21"/>
              </w:rPr>
              <w:t>日</w:t>
            </w:r>
          </w:p>
        </w:tc>
        <w:tc>
          <w:tcPr>
            <w:tcW w:w="1009" w:type="dxa"/>
            <w:vAlign w:val="center"/>
          </w:tcPr>
          <w:p>
            <w:pPr>
              <w:spacing w:line="240" w:lineRule="exact"/>
              <w:ind w:left="-105" w:leftChars="-50" w:right="-105" w:rightChars="-50"/>
              <w:jc w:val="center"/>
              <w:rPr>
                <w:szCs w:val="21"/>
              </w:rPr>
            </w:pPr>
            <w:r>
              <w:rPr>
                <w:rFonts w:hint="eastAsia"/>
                <w:szCs w:val="21"/>
              </w:rPr>
              <w:t>第1次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1978</w:t>
            </w:r>
          </w:p>
        </w:tc>
        <w:tc>
          <w:tcPr>
            <w:tcW w:w="1185" w:type="dxa"/>
            <w:vAlign w:val="center"/>
          </w:tcPr>
          <w:p>
            <w:pPr>
              <w:spacing w:line="320" w:lineRule="exact"/>
              <w:ind w:left="-50" w:right="-105" w:rightChars="-50"/>
              <w:jc w:val="center"/>
              <w:rPr>
                <w:szCs w:val="21"/>
              </w:rPr>
            </w:pPr>
            <w:r>
              <w:rPr>
                <w:rFonts w:hint="eastAsia"/>
                <w:szCs w:val="21"/>
              </w:rPr>
              <w:t>1</w:t>
            </w:r>
            <w:r>
              <w:rPr>
                <w:szCs w:val="21"/>
              </w:rPr>
              <w:t>.47</w:t>
            </w:r>
          </w:p>
        </w:tc>
        <w:tc>
          <w:tcPr>
            <w:tcW w:w="992" w:type="dxa"/>
            <w:vAlign w:val="center"/>
          </w:tcPr>
          <w:p>
            <w:pPr>
              <w:spacing w:line="320" w:lineRule="exact"/>
              <w:ind w:left="-50" w:right="-105" w:rightChars="-50"/>
              <w:jc w:val="center"/>
              <w:rPr>
                <w:szCs w:val="21"/>
              </w:rPr>
            </w:pPr>
            <w:r>
              <w:rPr>
                <w:rFonts w:hint="eastAsia"/>
                <w:szCs w:val="21"/>
              </w:rPr>
              <w:t>0</w:t>
            </w:r>
            <w:r>
              <w:rPr>
                <w:szCs w:val="21"/>
              </w:rPr>
              <w:t>.047</w:t>
            </w:r>
          </w:p>
        </w:tc>
        <w:tc>
          <w:tcPr>
            <w:tcW w:w="1076" w:type="dxa"/>
            <w:vMerge w:val="restart"/>
            <w:vAlign w:val="center"/>
          </w:tcPr>
          <w:p>
            <w:pPr>
              <w:spacing w:line="240" w:lineRule="exact"/>
              <w:ind w:left="-105" w:leftChars="-50" w:right="-105" w:rightChars="-50"/>
              <w:jc w:val="center"/>
              <w:rPr>
                <w:sz w:val="18"/>
                <w:szCs w:val="18"/>
              </w:rPr>
            </w:pPr>
            <w:r>
              <w:rPr>
                <w:szCs w:val="21"/>
              </w:rPr>
              <w:t>60</w:t>
            </w:r>
          </w:p>
        </w:tc>
        <w:tc>
          <w:tcPr>
            <w:tcW w:w="921" w:type="dxa"/>
            <w:vMerge w:val="restart"/>
            <w:vAlign w:val="center"/>
          </w:tcPr>
          <w:p>
            <w:pPr>
              <w:spacing w:line="240" w:lineRule="exact"/>
              <w:ind w:left="-105" w:leftChars="-50" w:right="-105" w:rightChars="-50"/>
              <w:jc w:val="center"/>
              <w:rPr>
                <w:sz w:val="18"/>
                <w:szCs w:val="18"/>
              </w:rPr>
            </w:pPr>
            <w:r>
              <w:rPr>
                <w:szCs w:val="21"/>
              </w:rPr>
              <w:t>3.4</w:t>
            </w:r>
          </w:p>
        </w:tc>
        <w:tc>
          <w:tcPr>
            <w:tcW w:w="610"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2493</w:t>
            </w:r>
          </w:p>
        </w:tc>
        <w:tc>
          <w:tcPr>
            <w:tcW w:w="1185" w:type="dxa"/>
            <w:vAlign w:val="center"/>
          </w:tcPr>
          <w:p>
            <w:pPr>
              <w:spacing w:line="320" w:lineRule="exact"/>
              <w:ind w:left="-50" w:right="-105" w:rightChars="-50"/>
              <w:jc w:val="center"/>
              <w:rPr>
                <w:szCs w:val="21"/>
              </w:rPr>
            </w:pPr>
            <w:r>
              <w:rPr>
                <w:rFonts w:hint="eastAsia"/>
                <w:szCs w:val="21"/>
              </w:rPr>
              <w:t>1</w:t>
            </w:r>
            <w:r>
              <w:rPr>
                <w:szCs w:val="21"/>
              </w:rPr>
              <w:t>.02</w:t>
            </w:r>
          </w:p>
        </w:tc>
        <w:tc>
          <w:tcPr>
            <w:tcW w:w="992" w:type="dxa"/>
            <w:vAlign w:val="center"/>
          </w:tcPr>
          <w:p>
            <w:pPr>
              <w:spacing w:line="320" w:lineRule="exact"/>
              <w:ind w:left="-50" w:right="-105" w:rightChars="-50"/>
              <w:jc w:val="center"/>
              <w:rPr>
                <w:szCs w:val="21"/>
              </w:rPr>
            </w:pPr>
            <w:r>
              <w:rPr>
                <w:rFonts w:hint="eastAsia"/>
                <w:szCs w:val="21"/>
              </w:rPr>
              <w:t>0</w:t>
            </w:r>
            <w:r>
              <w:rPr>
                <w:szCs w:val="21"/>
              </w:rPr>
              <w:t>.033</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2117</w:t>
            </w:r>
          </w:p>
        </w:tc>
        <w:tc>
          <w:tcPr>
            <w:tcW w:w="1185" w:type="dxa"/>
            <w:vAlign w:val="center"/>
          </w:tcPr>
          <w:p>
            <w:pPr>
              <w:spacing w:line="320" w:lineRule="exact"/>
              <w:ind w:left="-50" w:right="-105" w:rightChars="-50"/>
              <w:jc w:val="center"/>
              <w:rPr>
                <w:szCs w:val="21"/>
              </w:rPr>
            </w:pPr>
            <w:r>
              <w:rPr>
                <w:rFonts w:hint="eastAsia"/>
                <w:szCs w:val="21"/>
              </w:rPr>
              <w:t>1</w:t>
            </w:r>
            <w:r>
              <w:rPr>
                <w:szCs w:val="21"/>
              </w:rPr>
              <w:t>.47</w:t>
            </w:r>
          </w:p>
        </w:tc>
        <w:tc>
          <w:tcPr>
            <w:tcW w:w="992" w:type="dxa"/>
            <w:vAlign w:val="center"/>
          </w:tcPr>
          <w:p>
            <w:pPr>
              <w:spacing w:line="320" w:lineRule="exact"/>
              <w:ind w:left="-50" w:right="-105" w:rightChars="-50"/>
              <w:jc w:val="center"/>
              <w:rPr>
                <w:szCs w:val="21"/>
              </w:rPr>
            </w:pPr>
            <w:r>
              <w:rPr>
                <w:rFonts w:hint="eastAsia"/>
                <w:szCs w:val="21"/>
              </w:rPr>
              <w:t>0</w:t>
            </w:r>
            <w:r>
              <w:rPr>
                <w:szCs w:val="21"/>
              </w:rPr>
              <w:t>.047</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1989</w:t>
            </w:r>
          </w:p>
        </w:tc>
        <w:tc>
          <w:tcPr>
            <w:tcW w:w="1185" w:type="dxa"/>
            <w:vAlign w:val="center"/>
          </w:tcPr>
          <w:p>
            <w:pPr>
              <w:spacing w:line="320" w:lineRule="exact"/>
              <w:ind w:left="-50" w:right="-105" w:rightChars="-50"/>
              <w:jc w:val="center"/>
              <w:rPr>
                <w:szCs w:val="21"/>
              </w:rPr>
            </w:pPr>
            <w:r>
              <w:rPr>
                <w:rFonts w:hint="eastAsia"/>
                <w:szCs w:val="21"/>
              </w:rPr>
              <w:t>1</w:t>
            </w:r>
            <w:r>
              <w:rPr>
                <w:szCs w:val="21"/>
              </w:rPr>
              <w:t>.23</w:t>
            </w:r>
          </w:p>
        </w:tc>
        <w:tc>
          <w:tcPr>
            <w:tcW w:w="992" w:type="dxa"/>
            <w:vAlign w:val="center"/>
          </w:tcPr>
          <w:p>
            <w:pPr>
              <w:spacing w:line="320" w:lineRule="exact"/>
              <w:ind w:left="-50" w:right="-105" w:rightChars="-50"/>
              <w:jc w:val="center"/>
              <w:rPr>
                <w:szCs w:val="21"/>
              </w:rPr>
            </w:pPr>
            <w:r>
              <w:rPr>
                <w:rFonts w:hint="eastAsia"/>
                <w:szCs w:val="21"/>
              </w:rPr>
              <w:t>0</w:t>
            </w:r>
            <w:r>
              <w:rPr>
                <w:szCs w:val="21"/>
              </w:rPr>
              <w:t>.039</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restart"/>
            <w:vAlign w:val="center"/>
          </w:tcPr>
          <w:p>
            <w:pPr>
              <w:spacing w:line="240" w:lineRule="exact"/>
              <w:ind w:left="-105" w:leftChars="-50" w:right="-105" w:rightChars="-50"/>
              <w:jc w:val="center"/>
              <w:rPr>
                <w:szCs w:val="21"/>
              </w:rPr>
            </w:pPr>
            <w:r>
              <w:rPr>
                <w:rFonts w:hint="eastAsia"/>
                <w:szCs w:val="21"/>
              </w:rPr>
              <w:t>2019年</w:t>
            </w:r>
            <w:r>
              <w:rPr>
                <w:szCs w:val="21"/>
              </w:rPr>
              <w:t>11</w:t>
            </w:r>
            <w:r>
              <w:rPr>
                <w:rFonts w:hint="eastAsia"/>
                <w:szCs w:val="21"/>
              </w:rPr>
              <w:t>月0</w:t>
            </w:r>
            <w:r>
              <w:rPr>
                <w:szCs w:val="21"/>
              </w:rPr>
              <w:t>8</w:t>
            </w:r>
            <w:r>
              <w:rPr>
                <w:rFonts w:hint="eastAsia"/>
                <w:szCs w:val="21"/>
              </w:rPr>
              <w:t>日</w:t>
            </w:r>
          </w:p>
        </w:tc>
        <w:tc>
          <w:tcPr>
            <w:tcW w:w="1009" w:type="dxa"/>
            <w:vAlign w:val="center"/>
          </w:tcPr>
          <w:p>
            <w:pPr>
              <w:spacing w:line="240" w:lineRule="exact"/>
              <w:ind w:left="-105" w:leftChars="-50" w:right="-105" w:rightChars="-50"/>
              <w:jc w:val="center"/>
              <w:rPr>
                <w:szCs w:val="21"/>
              </w:rPr>
            </w:pPr>
            <w:r>
              <w:rPr>
                <w:rFonts w:hint="eastAsia"/>
                <w:szCs w:val="21"/>
              </w:rPr>
              <w:t>第1次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2793</w:t>
            </w:r>
          </w:p>
        </w:tc>
        <w:tc>
          <w:tcPr>
            <w:tcW w:w="1185" w:type="dxa"/>
            <w:vAlign w:val="center"/>
          </w:tcPr>
          <w:p>
            <w:pPr>
              <w:spacing w:line="320" w:lineRule="exact"/>
              <w:ind w:left="-50" w:right="-105" w:rightChars="-50"/>
              <w:jc w:val="center"/>
              <w:rPr>
                <w:szCs w:val="21"/>
              </w:rPr>
            </w:pPr>
            <w:r>
              <w:rPr>
                <w:rFonts w:hint="eastAsia"/>
                <w:szCs w:val="21"/>
              </w:rPr>
              <w:t>1</w:t>
            </w:r>
            <w:r>
              <w:rPr>
                <w:szCs w:val="21"/>
              </w:rPr>
              <w:t>.30</w:t>
            </w:r>
          </w:p>
        </w:tc>
        <w:tc>
          <w:tcPr>
            <w:tcW w:w="992" w:type="dxa"/>
            <w:vAlign w:val="center"/>
          </w:tcPr>
          <w:p>
            <w:pPr>
              <w:spacing w:line="320" w:lineRule="exact"/>
              <w:ind w:left="-50" w:right="-105" w:rightChars="-50"/>
              <w:jc w:val="center"/>
              <w:rPr>
                <w:szCs w:val="21"/>
              </w:rPr>
            </w:pPr>
            <w:r>
              <w:rPr>
                <w:rFonts w:hint="eastAsia"/>
                <w:szCs w:val="21"/>
              </w:rPr>
              <w:t>0</w:t>
            </w:r>
            <w:r>
              <w:rPr>
                <w:szCs w:val="21"/>
              </w:rPr>
              <w:t>.043</w:t>
            </w:r>
          </w:p>
        </w:tc>
        <w:tc>
          <w:tcPr>
            <w:tcW w:w="1076" w:type="dxa"/>
            <w:vMerge w:val="restart"/>
            <w:vAlign w:val="center"/>
          </w:tcPr>
          <w:p>
            <w:pPr>
              <w:spacing w:line="240" w:lineRule="exact"/>
              <w:ind w:left="-105" w:leftChars="-50" w:right="-105" w:rightChars="-50"/>
              <w:jc w:val="center"/>
              <w:rPr>
                <w:sz w:val="18"/>
                <w:szCs w:val="18"/>
              </w:rPr>
            </w:pPr>
            <w:r>
              <w:rPr>
                <w:szCs w:val="21"/>
              </w:rPr>
              <w:t>60</w:t>
            </w:r>
          </w:p>
        </w:tc>
        <w:tc>
          <w:tcPr>
            <w:tcW w:w="921" w:type="dxa"/>
            <w:vMerge w:val="restart"/>
            <w:vAlign w:val="center"/>
          </w:tcPr>
          <w:p>
            <w:pPr>
              <w:spacing w:line="240" w:lineRule="exact"/>
              <w:ind w:left="-105" w:leftChars="-50" w:right="-105" w:rightChars="-50"/>
              <w:jc w:val="center"/>
              <w:rPr>
                <w:sz w:val="18"/>
                <w:szCs w:val="18"/>
              </w:rPr>
            </w:pPr>
            <w:r>
              <w:rPr>
                <w:szCs w:val="21"/>
              </w:rPr>
              <w:t>3.4</w:t>
            </w:r>
          </w:p>
        </w:tc>
        <w:tc>
          <w:tcPr>
            <w:tcW w:w="610"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第2次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1496</w:t>
            </w:r>
          </w:p>
        </w:tc>
        <w:tc>
          <w:tcPr>
            <w:tcW w:w="1185" w:type="dxa"/>
            <w:vAlign w:val="center"/>
          </w:tcPr>
          <w:p>
            <w:pPr>
              <w:spacing w:line="320" w:lineRule="exact"/>
              <w:ind w:left="-50" w:right="-105" w:rightChars="-50"/>
              <w:jc w:val="center"/>
              <w:rPr>
                <w:szCs w:val="21"/>
              </w:rPr>
            </w:pPr>
            <w:r>
              <w:rPr>
                <w:rFonts w:hint="eastAsia"/>
                <w:szCs w:val="21"/>
              </w:rPr>
              <w:t>1</w:t>
            </w:r>
            <w:r>
              <w:rPr>
                <w:szCs w:val="21"/>
              </w:rPr>
              <w:t>.14</w:t>
            </w:r>
          </w:p>
        </w:tc>
        <w:tc>
          <w:tcPr>
            <w:tcW w:w="992" w:type="dxa"/>
            <w:vAlign w:val="center"/>
          </w:tcPr>
          <w:p>
            <w:pPr>
              <w:spacing w:line="320" w:lineRule="exact"/>
              <w:ind w:left="-50" w:right="-105" w:rightChars="-50"/>
              <w:jc w:val="center"/>
              <w:rPr>
                <w:szCs w:val="21"/>
              </w:rPr>
            </w:pPr>
            <w:r>
              <w:rPr>
                <w:rFonts w:hint="eastAsia"/>
                <w:szCs w:val="21"/>
              </w:rPr>
              <w:t>0</w:t>
            </w:r>
            <w:r>
              <w:rPr>
                <w:szCs w:val="21"/>
              </w:rPr>
              <w:t>.036</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第3次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2338</w:t>
            </w:r>
          </w:p>
        </w:tc>
        <w:tc>
          <w:tcPr>
            <w:tcW w:w="1185" w:type="dxa"/>
            <w:vAlign w:val="center"/>
          </w:tcPr>
          <w:p>
            <w:pPr>
              <w:spacing w:line="320" w:lineRule="exact"/>
              <w:ind w:left="-50" w:right="-105" w:rightChars="-50"/>
              <w:jc w:val="center"/>
              <w:rPr>
                <w:szCs w:val="21"/>
              </w:rPr>
            </w:pPr>
            <w:r>
              <w:rPr>
                <w:rFonts w:hint="eastAsia"/>
                <w:szCs w:val="21"/>
              </w:rPr>
              <w:t>1</w:t>
            </w:r>
            <w:r>
              <w:rPr>
                <w:szCs w:val="21"/>
              </w:rPr>
              <w:t>.24</w:t>
            </w:r>
          </w:p>
        </w:tc>
        <w:tc>
          <w:tcPr>
            <w:tcW w:w="992" w:type="dxa"/>
            <w:vAlign w:val="center"/>
          </w:tcPr>
          <w:p>
            <w:pPr>
              <w:spacing w:line="320" w:lineRule="exact"/>
              <w:ind w:left="-50" w:right="-105" w:rightChars="-50"/>
              <w:jc w:val="center"/>
              <w:rPr>
                <w:szCs w:val="21"/>
              </w:rPr>
            </w:pPr>
            <w:r>
              <w:rPr>
                <w:rFonts w:hint="eastAsia"/>
                <w:szCs w:val="21"/>
              </w:rPr>
              <w:t>0</w:t>
            </w:r>
            <w:r>
              <w:rPr>
                <w:szCs w:val="21"/>
              </w:rPr>
              <w:t>.040</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9" w:type="dxa"/>
            <w:vMerge w:val="continue"/>
            <w:vAlign w:val="center"/>
          </w:tcPr>
          <w:p>
            <w:pPr>
              <w:spacing w:line="240" w:lineRule="exact"/>
              <w:ind w:left="-105" w:leftChars="-50" w:right="-105" w:rightChars="-50"/>
              <w:jc w:val="center"/>
              <w:rPr>
                <w:bCs/>
                <w:sz w:val="18"/>
                <w:szCs w:val="18"/>
              </w:rPr>
            </w:pPr>
          </w:p>
        </w:tc>
        <w:tc>
          <w:tcPr>
            <w:tcW w:w="762" w:type="dxa"/>
            <w:vMerge w:val="continue"/>
            <w:vAlign w:val="center"/>
          </w:tcPr>
          <w:p>
            <w:pPr>
              <w:spacing w:line="240" w:lineRule="exact"/>
              <w:ind w:left="-105" w:leftChars="-50" w:right="-105" w:rightChars="-50"/>
              <w:jc w:val="center"/>
              <w:rPr>
                <w:sz w:val="18"/>
                <w:szCs w:val="18"/>
              </w:rPr>
            </w:pPr>
          </w:p>
        </w:tc>
        <w:tc>
          <w:tcPr>
            <w:tcW w:w="1009" w:type="dxa"/>
            <w:vMerge w:val="continue"/>
            <w:vAlign w:val="center"/>
          </w:tcPr>
          <w:p>
            <w:pPr>
              <w:spacing w:line="240" w:lineRule="exact"/>
              <w:ind w:left="-105" w:leftChars="-50" w:right="-105" w:rightChars="-50"/>
              <w:jc w:val="center"/>
              <w:rPr>
                <w:szCs w:val="21"/>
              </w:rPr>
            </w:pPr>
          </w:p>
        </w:tc>
        <w:tc>
          <w:tcPr>
            <w:tcW w:w="1009" w:type="dxa"/>
            <w:vAlign w:val="center"/>
          </w:tcPr>
          <w:p>
            <w:pPr>
              <w:spacing w:line="240" w:lineRule="exact"/>
              <w:ind w:left="-105" w:leftChars="-50" w:right="-105" w:rightChars="-50"/>
              <w:jc w:val="center"/>
              <w:rPr>
                <w:szCs w:val="21"/>
              </w:rPr>
            </w:pPr>
            <w:r>
              <w:rPr>
                <w:rFonts w:hint="eastAsia"/>
                <w:szCs w:val="21"/>
              </w:rPr>
              <w:t>第4次</w:t>
            </w:r>
          </w:p>
        </w:tc>
        <w:tc>
          <w:tcPr>
            <w:tcW w:w="913" w:type="dxa"/>
            <w:vAlign w:val="center"/>
          </w:tcPr>
          <w:p>
            <w:pPr>
              <w:spacing w:line="320" w:lineRule="exact"/>
              <w:ind w:left="-105" w:leftChars="-50" w:right="-105" w:rightChars="-50"/>
              <w:jc w:val="center"/>
              <w:rPr>
                <w:szCs w:val="21"/>
              </w:rPr>
            </w:pPr>
            <w:r>
              <w:rPr>
                <w:rFonts w:hint="eastAsia"/>
                <w:szCs w:val="21"/>
              </w:rPr>
              <w:t>3</w:t>
            </w:r>
            <w:r>
              <w:rPr>
                <w:szCs w:val="21"/>
              </w:rPr>
              <w:t>2497</w:t>
            </w:r>
          </w:p>
        </w:tc>
        <w:tc>
          <w:tcPr>
            <w:tcW w:w="1185" w:type="dxa"/>
            <w:vAlign w:val="center"/>
          </w:tcPr>
          <w:p>
            <w:pPr>
              <w:spacing w:line="320" w:lineRule="exact"/>
              <w:ind w:left="-50" w:right="-105" w:rightChars="-50"/>
              <w:jc w:val="center"/>
              <w:rPr>
                <w:szCs w:val="21"/>
              </w:rPr>
            </w:pPr>
            <w:r>
              <w:rPr>
                <w:rFonts w:hint="eastAsia"/>
                <w:szCs w:val="21"/>
              </w:rPr>
              <w:t>1</w:t>
            </w:r>
            <w:r>
              <w:rPr>
                <w:szCs w:val="21"/>
              </w:rPr>
              <w:t>.02</w:t>
            </w:r>
          </w:p>
        </w:tc>
        <w:tc>
          <w:tcPr>
            <w:tcW w:w="992" w:type="dxa"/>
            <w:vAlign w:val="center"/>
          </w:tcPr>
          <w:p>
            <w:pPr>
              <w:spacing w:line="320" w:lineRule="exact"/>
              <w:ind w:left="-50" w:right="-105" w:rightChars="-50"/>
              <w:jc w:val="center"/>
              <w:rPr>
                <w:szCs w:val="21"/>
              </w:rPr>
            </w:pPr>
            <w:r>
              <w:rPr>
                <w:rFonts w:hint="eastAsia"/>
                <w:szCs w:val="21"/>
              </w:rPr>
              <w:t>0</w:t>
            </w:r>
            <w:r>
              <w:rPr>
                <w:szCs w:val="21"/>
              </w:rPr>
              <w:t>.033</w:t>
            </w:r>
          </w:p>
        </w:tc>
        <w:tc>
          <w:tcPr>
            <w:tcW w:w="1076" w:type="dxa"/>
            <w:vMerge w:val="continue"/>
            <w:vAlign w:val="center"/>
          </w:tcPr>
          <w:p>
            <w:pPr>
              <w:spacing w:line="240" w:lineRule="exact"/>
              <w:ind w:left="-105" w:leftChars="-50" w:right="-105" w:rightChars="-50"/>
              <w:jc w:val="center"/>
              <w:rPr>
                <w:sz w:val="18"/>
                <w:szCs w:val="18"/>
              </w:rPr>
            </w:pPr>
          </w:p>
        </w:tc>
        <w:tc>
          <w:tcPr>
            <w:tcW w:w="921" w:type="dxa"/>
            <w:vMerge w:val="continue"/>
            <w:vAlign w:val="center"/>
          </w:tcPr>
          <w:p>
            <w:pPr>
              <w:spacing w:line="240" w:lineRule="exact"/>
              <w:ind w:left="-105" w:leftChars="-50" w:right="-105" w:rightChars="-50"/>
              <w:jc w:val="center"/>
              <w:rPr>
                <w:sz w:val="18"/>
                <w:szCs w:val="18"/>
              </w:rPr>
            </w:pPr>
          </w:p>
        </w:tc>
        <w:tc>
          <w:tcPr>
            <w:tcW w:w="610" w:type="dxa"/>
            <w:vMerge w:val="continue"/>
            <w:vAlign w:val="center"/>
          </w:tcPr>
          <w:p>
            <w:pPr>
              <w:spacing w:line="240" w:lineRule="exact"/>
              <w:ind w:left="-105" w:leftChars="-50" w:right="-105" w:rightChars="-50"/>
              <w:jc w:val="center"/>
              <w:rPr>
                <w:sz w:val="18"/>
                <w:szCs w:val="18"/>
              </w:rPr>
            </w:pPr>
          </w:p>
        </w:tc>
      </w:tr>
    </w:tbl>
    <w:p>
      <w:pPr>
        <w:keepNext/>
        <w:keepLines/>
        <w:spacing w:line="360" w:lineRule="auto"/>
        <w:ind w:firstLine="482" w:firstLineChars="200"/>
        <w:rPr>
          <w:b/>
          <w:sz w:val="24"/>
        </w:rPr>
      </w:pPr>
      <w:r>
        <w:rPr>
          <w:b/>
          <w:sz w:val="24"/>
        </w:rPr>
        <w:t>2）无组织排放</w:t>
      </w:r>
    </w:p>
    <w:p>
      <w:pPr>
        <w:spacing w:before="159" w:beforeLines="50" w:line="360" w:lineRule="auto"/>
        <w:jc w:val="center"/>
        <w:rPr>
          <w:b/>
          <w:sz w:val="24"/>
        </w:rPr>
      </w:pPr>
    </w:p>
    <w:p>
      <w:pPr>
        <w:spacing w:before="159" w:beforeLines="50" w:line="360" w:lineRule="auto"/>
        <w:jc w:val="center"/>
        <w:rPr>
          <w:b/>
          <w:sz w:val="24"/>
        </w:rPr>
      </w:pPr>
    </w:p>
    <w:p>
      <w:pPr>
        <w:spacing w:before="159" w:beforeLines="50" w:line="360" w:lineRule="auto"/>
        <w:jc w:val="center"/>
        <w:rPr>
          <w:b/>
          <w:sz w:val="24"/>
        </w:rPr>
      </w:pPr>
      <w:r>
        <w:rPr>
          <w:b/>
          <w:sz w:val="24"/>
        </w:rPr>
        <w:t>表9-</w:t>
      </w:r>
      <w:r>
        <w:rPr>
          <w:rFonts w:hint="eastAsia"/>
          <w:b/>
          <w:sz w:val="24"/>
        </w:rPr>
        <w:t>4</w:t>
      </w:r>
      <w:r>
        <w:rPr>
          <w:b/>
          <w:sz w:val="24"/>
        </w:rPr>
        <w:t xml:space="preserve"> 无组织排放废气监测结果与评价</w:t>
      </w:r>
    </w:p>
    <w:tbl>
      <w:tblPr>
        <w:tblStyle w:val="28"/>
        <w:tblW w:w="918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6"/>
        <w:gridCol w:w="860"/>
        <w:gridCol w:w="1005"/>
        <w:gridCol w:w="1241"/>
        <w:gridCol w:w="1241"/>
        <w:gridCol w:w="1241"/>
        <w:gridCol w:w="1243"/>
        <w:gridCol w:w="1090"/>
        <w:gridCol w:w="5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26" w:type="dxa"/>
            <w:vMerge w:val="restart"/>
            <w:vAlign w:val="center"/>
          </w:tcPr>
          <w:p>
            <w:pPr>
              <w:tabs>
                <w:tab w:val="center" w:pos="4567"/>
              </w:tabs>
              <w:jc w:val="center"/>
              <w:rPr>
                <w:b/>
                <w:bCs/>
                <w:szCs w:val="21"/>
              </w:rPr>
            </w:pPr>
            <w:r>
              <w:rPr>
                <w:rFonts w:hint="eastAsia" w:hAnsiTheme="minorEastAsia"/>
                <w:b/>
                <w:bCs/>
                <w:szCs w:val="21"/>
              </w:rPr>
              <w:t>采样</w:t>
            </w:r>
            <w:r>
              <w:rPr>
                <w:rFonts w:hAnsiTheme="minorEastAsia"/>
                <w:b/>
                <w:bCs/>
                <w:szCs w:val="21"/>
              </w:rPr>
              <w:t>日期</w:t>
            </w:r>
          </w:p>
        </w:tc>
        <w:tc>
          <w:tcPr>
            <w:tcW w:w="860" w:type="dxa"/>
            <w:vMerge w:val="restart"/>
            <w:vAlign w:val="center"/>
          </w:tcPr>
          <w:p>
            <w:pPr>
              <w:spacing w:line="400" w:lineRule="exact"/>
              <w:ind w:left="-50" w:right="-105" w:rightChars="-50"/>
              <w:jc w:val="center"/>
              <w:rPr>
                <w:rFonts w:hAnsiTheme="minorEastAsia"/>
                <w:b/>
                <w:bCs/>
                <w:szCs w:val="21"/>
              </w:rPr>
            </w:pPr>
            <w:r>
              <w:rPr>
                <w:rFonts w:hAnsiTheme="minorEastAsia"/>
                <w:b/>
                <w:bCs/>
                <w:szCs w:val="21"/>
              </w:rPr>
              <w:t>检测</w:t>
            </w:r>
          </w:p>
          <w:p>
            <w:pPr>
              <w:spacing w:line="400" w:lineRule="exact"/>
              <w:ind w:left="-50" w:right="-105" w:rightChars="-50"/>
              <w:jc w:val="center"/>
              <w:rPr>
                <w:b/>
                <w:bCs/>
                <w:szCs w:val="21"/>
              </w:rPr>
            </w:pPr>
            <w:r>
              <w:rPr>
                <w:rFonts w:hAnsiTheme="minorEastAsia"/>
                <w:b/>
                <w:bCs/>
                <w:szCs w:val="21"/>
              </w:rPr>
              <w:t>项目</w:t>
            </w:r>
          </w:p>
        </w:tc>
        <w:tc>
          <w:tcPr>
            <w:tcW w:w="1005" w:type="dxa"/>
            <w:vMerge w:val="restart"/>
            <w:vAlign w:val="center"/>
          </w:tcPr>
          <w:p>
            <w:pPr>
              <w:spacing w:line="400" w:lineRule="exact"/>
              <w:ind w:left="-50" w:right="-105" w:rightChars="-50"/>
              <w:jc w:val="center"/>
              <w:rPr>
                <w:b/>
                <w:bCs/>
                <w:szCs w:val="21"/>
              </w:rPr>
            </w:pPr>
            <w:r>
              <w:rPr>
                <w:rFonts w:hint="eastAsia" w:hAnsiTheme="minorEastAsia"/>
                <w:b/>
                <w:bCs/>
                <w:szCs w:val="21"/>
              </w:rPr>
              <w:t>采样频次</w:t>
            </w:r>
          </w:p>
        </w:tc>
        <w:tc>
          <w:tcPr>
            <w:tcW w:w="4966" w:type="dxa"/>
            <w:gridSpan w:val="4"/>
            <w:vAlign w:val="center"/>
          </w:tcPr>
          <w:p>
            <w:pPr>
              <w:spacing w:line="400" w:lineRule="exact"/>
              <w:jc w:val="center"/>
              <w:rPr>
                <w:b/>
                <w:bCs/>
                <w:szCs w:val="21"/>
              </w:rPr>
            </w:pPr>
            <w:r>
              <w:rPr>
                <w:rFonts w:hAnsiTheme="minorEastAsia"/>
                <w:b/>
                <w:bCs/>
                <w:szCs w:val="21"/>
              </w:rPr>
              <w:t>检测结果（</w:t>
            </w:r>
            <w:r>
              <w:rPr>
                <w:b/>
                <w:bCs/>
                <w:szCs w:val="21"/>
              </w:rPr>
              <w:t>mg/</w:t>
            </w:r>
            <w:r>
              <w:rPr>
                <w:b/>
                <w:bCs/>
                <w:kern w:val="0"/>
                <w:szCs w:val="21"/>
              </w:rPr>
              <w:t>m</w:t>
            </w:r>
            <w:r>
              <w:rPr>
                <w:b/>
                <w:bCs/>
                <w:kern w:val="0"/>
                <w:szCs w:val="21"/>
                <w:vertAlign w:val="superscript"/>
              </w:rPr>
              <w:t>3</w:t>
            </w:r>
            <w:r>
              <w:rPr>
                <w:rFonts w:hAnsiTheme="minorEastAsia"/>
                <w:b/>
                <w:bCs/>
                <w:szCs w:val="21"/>
              </w:rPr>
              <w:t>）</w:t>
            </w:r>
          </w:p>
        </w:tc>
        <w:tc>
          <w:tcPr>
            <w:tcW w:w="1090" w:type="dxa"/>
            <w:vMerge w:val="restart"/>
            <w:vAlign w:val="center"/>
          </w:tcPr>
          <w:p>
            <w:pPr>
              <w:spacing w:line="400" w:lineRule="exact"/>
              <w:ind w:left="-105" w:leftChars="-50" w:right="-105" w:rightChars="-50"/>
              <w:jc w:val="center"/>
              <w:rPr>
                <w:b/>
                <w:bCs/>
                <w:szCs w:val="21"/>
              </w:rPr>
            </w:pPr>
            <w:r>
              <w:rPr>
                <w:rFonts w:hAnsiTheme="minorEastAsia"/>
                <w:b/>
                <w:bCs/>
                <w:szCs w:val="21"/>
              </w:rPr>
              <w:t>排放限值（</w:t>
            </w:r>
            <w:r>
              <w:rPr>
                <w:b/>
                <w:bCs/>
                <w:szCs w:val="21"/>
              </w:rPr>
              <w:t>mg/</w:t>
            </w:r>
            <w:r>
              <w:rPr>
                <w:b/>
                <w:bCs/>
                <w:kern w:val="0"/>
                <w:szCs w:val="21"/>
              </w:rPr>
              <w:t>m</w:t>
            </w:r>
            <w:r>
              <w:rPr>
                <w:b/>
                <w:bCs/>
                <w:kern w:val="0"/>
                <w:szCs w:val="21"/>
                <w:vertAlign w:val="superscript"/>
              </w:rPr>
              <w:t>3</w:t>
            </w:r>
            <w:r>
              <w:rPr>
                <w:rFonts w:hAnsiTheme="minorEastAsia"/>
                <w:b/>
                <w:bCs/>
                <w:szCs w:val="21"/>
              </w:rPr>
              <w:t>）</w:t>
            </w:r>
          </w:p>
        </w:tc>
        <w:tc>
          <w:tcPr>
            <w:tcW w:w="533" w:type="dxa"/>
            <w:vMerge w:val="restart"/>
            <w:vAlign w:val="center"/>
          </w:tcPr>
          <w:p>
            <w:pPr>
              <w:spacing w:line="400" w:lineRule="exact"/>
              <w:ind w:left="-105" w:leftChars="-50" w:right="-105" w:rightChars="-50"/>
              <w:jc w:val="center"/>
              <w:rPr>
                <w:rFonts w:hAnsiTheme="minorEastAsia"/>
                <w:b/>
                <w:bCs/>
                <w:szCs w:val="21"/>
              </w:rPr>
            </w:pPr>
            <w:r>
              <w:rPr>
                <w:rFonts w:hint="eastAsia" w:hAnsiTheme="minorEastAsia"/>
                <w:b/>
                <w:bCs/>
                <w:szCs w:val="21"/>
              </w:rPr>
              <w:t>评价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26" w:type="dxa"/>
            <w:vMerge w:val="continue"/>
            <w:vAlign w:val="center"/>
          </w:tcPr>
          <w:p>
            <w:pPr>
              <w:rPr>
                <w:b/>
                <w:bCs/>
                <w:szCs w:val="21"/>
              </w:rPr>
            </w:pPr>
          </w:p>
        </w:tc>
        <w:tc>
          <w:tcPr>
            <w:tcW w:w="860" w:type="dxa"/>
            <w:vMerge w:val="continue"/>
            <w:vAlign w:val="center"/>
          </w:tcPr>
          <w:p>
            <w:pPr>
              <w:rPr>
                <w:b/>
                <w:bCs/>
                <w:szCs w:val="21"/>
              </w:rPr>
            </w:pPr>
          </w:p>
        </w:tc>
        <w:tc>
          <w:tcPr>
            <w:tcW w:w="1005" w:type="dxa"/>
            <w:vMerge w:val="continue"/>
            <w:vAlign w:val="center"/>
          </w:tcPr>
          <w:p>
            <w:pPr>
              <w:rPr>
                <w:b/>
                <w:bCs/>
                <w:szCs w:val="21"/>
              </w:rPr>
            </w:pPr>
          </w:p>
        </w:tc>
        <w:tc>
          <w:tcPr>
            <w:tcW w:w="1241" w:type="dxa"/>
            <w:vAlign w:val="center"/>
          </w:tcPr>
          <w:p>
            <w:pPr>
              <w:ind w:left="-105" w:leftChars="-50" w:right="-105" w:rightChars="-50"/>
              <w:jc w:val="center"/>
              <w:rPr>
                <w:b/>
                <w:bCs/>
                <w:szCs w:val="21"/>
              </w:rPr>
            </w:pPr>
            <w:r>
              <w:rPr>
                <w:rFonts w:hint="eastAsia"/>
                <w:b/>
                <w:bCs/>
                <w:szCs w:val="21"/>
              </w:rPr>
              <w:t>项目地下风向1#</w:t>
            </w:r>
          </w:p>
        </w:tc>
        <w:tc>
          <w:tcPr>
            <w:tcW w:w="1241" w:type="dxa"/>
            <w:vAlign w:val="center"/>
          </w:tcPr>
          <w:p>
            <w:pPr>
              <w:ind w:left="-105" w:leftChars="-50" w:right="-105" w:rightChars="-50"/>
              <w:jc w:val="center"/>
              <w:rPr>
                <w:b/>
                <w:bCs/>
                <w:szCs w:val="21"/>
              </w:rPr>
            </w:pPr>
            <w:r>
              <w:rPr>
                <w:rFonts w:hint="eastAsia"/>
                <w:b/>
                <w:bCs/>
                <w:szCs w:val="21"/>
              </w:rPr>
              <w:t>项目地下风向2#</w:t>
            </w:r>
          </w:p>
        </w:tc>
        <w:tc>
          <w:tcPr>
            <w:tcW w:w="1241" w:type="dxa"/>
            <w:vAlign w:val="center"/>
          </w:tcPr>
          <w:p>
            <w:pPr>
              <w:ind w:left="-105" w:leftChars="-50" w:right="-105" w:rightChars="-50"/>
              <w:jc w:val="center"/>
              <w:rPr>
                <w:b/>
                <w:bCs/>
                <w:szCs w:val="21"/>
              </w:rPr>
            </w:pPr>
            <w:r>
              <w:rPr>
                <w:rFonts w:hint="eastAsia"/>
                <w:b/>
                <w:bCs/>
                <w:szCs w:val="21"/>
              </w:rPr>
              <w:t>项目地下风向3#</w:t>
            </w:r>
          </w:p>
        </w:tc>
        <w:tc>
          <w:tcPr>
            <w:tcW w:w="1243" w:type="dxa"/>
            <w:vAlign w:val="center"/>
          </w:tcPr>
          <w:p>
            <w:pPr>
              <w:ind w:left="-105" w:leftChars="-50" w:right="-105" w:rightChars="-50"/>
              <w:jc w:val="center"/>
              <w:rPr>
                <w:b/>
                <w:bCs/>
                <w:szCs w:val="21"/>
              </w:rPr>
            </w:pPr>
            <w:r>
              <w:rPr>
                <w:rFonts w:hint="eastAsia"/>
                <w:b/>
                <w:bCs/>
                <w:szCs w:val="21"/>
              </w:rPr>
              <w:t>项目地上风向4#</w:t>
            </w:r>
          </w:p>
        </w:tc>
        <w:tc>
          <w:tcPr>
            <w:tcW w:w="1090" w:type="dxa"/>
            <w:vMerge w:val="continue"/>
            <w:vAlign w:val="center"/>
          </w:tcPr>
          <w:p>
            <w:pPr>
              <w:rPr>
                <w:b/>
                <w:bCs/>
                <w:szCs w:val="21"/>
              </w:rPr>
            </w:pPr>
          </w:p>
        </w:tc>
        <w:tc>
          <w:tcPr>
            <w:tcW w:w="533" w:type="dxa"/>
            <w:vMerge w:val="continue"/>
            <w:vAlign w:val="center"/>
          </w:tcPr>
          <w:p>
            <w:pPr>
              <w:jc w:val="center"/>
              <w:rPr>
                <w:b/>
                <w:bCs/>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restart"/>
            <w:vAlign w:val="center"/>
          </w:tcPr>
          <w:p>
            <w:pPr>
              <w:spacing w:line="240" w:lineRule="exact"/>
              <w:ind w:left="-105" w:leftChars="-50" w:right="-105" w:rightChars="-50"/>
              <w:jc w:val="center"/>
              <w:rPr>
                <w:szCs w:val="21"/>
              </w:rPr>
            </w:pPr>
            <w:r>
              <w:rPr>
                <w:rFonts w:hint="eastAsia"/>
                <w:szCs w:val="21"/>
              </w:rPr>
              <w:t>2019年07月12日</w:t>
            </w:r>
          </w:p>
        </w:tc>
        <w:tc>
          <w:tcPr>
            <w:tcW w:w="860" w:type="dxa"/>
            <w:vMerge w:val="restart"/>
            <w:vAlign w:val="center"/>
          </w:tcPr>
          <w:p>
            <w:pPr>
              <w:ind w:left="-50" w:right="-105" w:rightChars="-50"/>
              <w:jc w:val="center"/>
              <w:rPr>
                <w:szCs w:val="21"/>
              </w:rPr>
            </w:pPr>
            <w:r>
              <w:rPr>
                <w:rFonts w:hAnsiTheme="minorEastAsia"/>
                <w:szCs w:val="21"/>
              </w:rPr>
              <w:t>苯</w:t>
            </w:r>
          </w:p>
        </w:tc>
        <w:tc>
          <w:tcPr>
            <w:tcW w:w="1005" w:type="dxa"/>
            <w:vAlign w:val="center"/>
          </w:tcPr>
          <w:p>
            <w:pPr>
              <w:ind w:left="-50" w:right="-105" w:rightChars="-50"/>
              <w:jc w:val="center"/>
              <w:rPr>
                <w:szCs w:val="21"/>
              </w:rPr>
            </w:pPr>
            <w:r>
              <w:rPr>
                <w:rFonts w:hint="eastAsia" w:hAnsiTheme="minorEastAsia"/>
                <w:szCs w:val="21"/>
              </w:rPr>
              <w:t>第1次</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jc w:val="center"/>
              <w:rPr>
                <w:szCs w:val="21"/>
              </w:rPr>
            </w:pPr>
            <w:r>
              <w:rPr>
                <w:rFonts w:hint="eastAsia"/>
                <w:szCs w:val="21"/>
              </w:rPr>
              <w:t>0.0038</w:t>
            </w:r>
          </w:p>
        </w:tc>
        <w:tc>
          <w:tcPr>
            <w:tcW w:w="1243"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090" w:type="dxa"/>
            <w:vMerge w:val="restart"/>
            <w:vAlign w:val="center"/>
          </w:tcPr>
          <w:p>
            <w:pPr>
              <w:widowControl/>
              <w:jc w:val="center"/>
              <w:textAlignment w:val="center"/>
              <w:rPr>
                <w:szCs w:val="21"/>
              </w:rPr>
            </w:pPr>
            <w:r>
              <w:rPr>
                <w:rFonts w:hint="eastAsia"/>
                <w:szCs w:val="21"/>
              </w:rPr>
              <w:t>0.1</w:t>
            </w:r>
          </w:p>
        </w:tc>
        <w:tc>
          <w:tcPr>
            <w:tcW w:w="533"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000000" w:themeColor="text1"/>
                <w:szCs w:val="21"/>
                <w14:textFill>
                  <w14:solidFill>
                    <w14:schemeClr w14:val="tx1"/>
                  </w14:solidFill>
                </w14:textFill>
              </w:rPr>
            </w:pPr>
          </w:p>
        </w:tc>
        <w:tc>
          <w:tcPr>
            <w:tcW w:w="860" w:type="dxa"/>
            <w:vMerge w:val="continue"/>
            <w:vAlign w:val="center"/>
          </w:tcPr>
          <w:p>
            <w:pPr>
              <w:ind w:left="-50" w:right="-105" w:rightChars="-50"/>
              <w:jc w:val="center"/>
              <w:rPr>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第2次</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jc w:val="center"/>
              <w:rPr>
                <w:szCs w:val="21"/>
              </w:rPr>
            </w:pPr>
            <w:r>
              <w:rPr>
                <w:rFonts w:hint="eastAsia"/>
                <w:szCs w:val="21"/>
              </w:rPr>
              <w:t>0.0142</w:t>
            </w:r>
          </w:p>
        </w:tc>
        <w:tc>
          <w:tcPr>
            <w:tcW w:w="1243"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000000" w:themeColor="text1"/>
                <w:szCs w:val="21"/>
                <w14:textFill>
                  <w14:solidFill>
                    <w14:schemeClr w14:val="tx1"/>
                  </w14:solidFill>
                </w14:textFill>
              </w:rPr>
            </w:pPr>
          </w:p>
        </w:tc>
        <w:tc>
          <w:tcPr>
            <w:tcW w:w="860" w:type="dxa"/>
            <w:vMerge w:val="continue"/>
            <w:vAlign w:val="center"/>
          </w:tcPr>
          <w:p>
            <w:pPr>
              <w:ind w:left="-50" w:right="-105" w:rightChars="-50"/>
              <w:jc w:val="center"/>
              <w:rPr>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第3次</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3" w:type="dxa"/>
            <w:vAlign w:val="center"/>
          </w:tcPr>
          <w:p>
            <w:pPr>
              <w:jc w:val="center"/>
              <w:rPr>
                <w:szCs w:val="21"/>
              </w:rPr>
            </w:pPr>
            <w:r>
              <w:rPr>
                <w:rFonts w:hint="eastAsia"/>
                <w:szCs w:val="21"/>
              </w:rPr>
              <w:t>0.0090</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000000" w:themeColor="text1"/>
                <w:szCs w:val="21"/>
                <w14:textFill>
                  <w14:solidFill>
                    <w14:schemeClr w14:val="tx1"/>
                  </w14:solidFill>
                </w14:textFill>
              </w:rPr>
            </w:pPr>
          </w:p>
        </w:tc>
        <w:tc>
          <w:tcPr>
            <w:tcW w:w="860" w:type="dxa"/>
            <w:vMerge w:val="continue"/>
            <w:vAlign w:val="center"/>
          </w:tcPr>
          <w:p>
            <w:pPr>
              <w:ind w:left="-50" w:right="-105" w:rightChars="-50"/>
              <w:jc w:val="center"/>
              <w:rPr>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第4次</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3"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000000" w:themeColor="text1"/>
                <w:szCs w:val="21"/>
                <w14:textFill>
                  <w14:solidFill>
                    <w14:schemeClr w14:val="tx1"/>
                  </w14:solidFill>
                </w14:textFill>
              </w:rPr>
            </w:pPr>
          </w:p>
        </w:tc>
        <w:tc>
          <w:tcPr>
            <w:tcW w:w="860" w:type="dxa"/>
            <w:vMerge w:val="restart"/>
            <w:vAlign w:val="center"/>
          </w:tcPr>
          <w:p>
            <w:pPr>
              <w:jc w:val="center"/>
              <w:rPr>
                <w:szCs w:val="21"/>
              </w:rPr>
            </w:pPr>
            <w:r>
              <w:rPr>
                <w:rFonts w:hAnsiTheme="minorEastAsia"/>
                <w:szCs w:val="21"/>
              </w:rPr>
              <w:t>甲苯</w:t>
            </w:r>
          </w:p>
        </w:tc>
        <w:tc>
          <w:tcPr>
            <w:tcW w:w="1005" w:type="dxa"/>
            <w:vAlign w:val="center"/>
          </w:tcPr>
          <w:p>
            <w:pPr>
              <w:ind w:left="-50" w:right="-105" w:rightChars="-50"/>
              <w:jc w:val="center"/>
              <w:rPr>
                <w:rFonts w:hAnsiTheme="minorEastAsia"/>
                <w:szCs w:val="21"/>
              </w:rPr>
            </w:pPr>
            <w:r>
              <w:rPr>
                <w:rFonts w:hint="eastAsia" w:hAnsiTheme="minorEastAsia"/>
                <w:szCs w:val="21"/>
              </w:rPr>
              <w:t>第1次</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3"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090" w:type="dxa"/>
            <w:vMerge w:val="restart"/>
            <w:vAlign w:val="center"/>
          </w:tcPr>
          <w:p>
            <w:pPr>
              <w:widowControl/>
              <w:jc w:val="center"/>
              <w:textAlignment w:val="center"/>
              <w:rPr>
                <w:szCs w:val="21"/>
              </w:rPr>
            </w:pPr>
            <w:r>
              <w:rPr>
                <w:rFonts w:hint="eastAsia"/>
                <w:szCs w:val="21"/>
              </w:rPr>
              <w:t>0.2</w:t>
            </w:r>
          </w:p>
        </w:tc>
        <w:tc>
          <w:tcPr>
            <w:tcW w:w="533"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000000" w:themeColor="text1"/>
                <w:szCs w:val="21"/>
                <w14:textFill>
                  <w14:solidFill>
                    <w14:schemeClr w14:val="tx1"/>
                  </w14:solidFill>
                </w14:textFill>
              </w:rPr>
            </w:pPr>
          </w:p>
        </w:tc>
        <w:tc>
          <w:tcPr>
            <w:tcW w:w="860" w:type="dxa"/>
            <w:vMerge w:val="continue"/>
            <w:vAlign w:val="center"/>
          </w:tcPr>
          <w:p>
            <w:pPr>
              <w:ind w:left="-50" w:right="-105" w:rightChars="-50"/>
              <w:jc w:val="center"/>
              <w:rPr>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第2次</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3"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000000" w:themeColor="text1"/>
                <w:szCs w:val="21"/>
                <w14:textFill>
                  <w14:solidFill>
                    <w14:schemeClr w14:val="tx1"/>
                  </w14:solidFill>
                </w14:textFill>
              </w:rPr>
            </w:pPr>
          </w:p>
        </w:tc>
        <w:tc>
          <w:tcPr>
            <w:tcW w:w="860" w:type="dxa"/>
            <w:vMerge w:val="continue"/>
            <w:vAlign w:val="center"/>
          </w:tcPr>
          <w:p>
            <w:pPr>
              <w:ind w:left="-50" w:right="-105" w:rightChars="-50"/>
              <w:jc w:val="center"/>
              <w:rPr>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第3次</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3"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continue"/>
            <w:vAlign w:val="center"/>
          </w:tcPr>
          <w:p>
            <w:pPr>
              <w:jc w:val="center"/>
              <w:rPr>
                <w:szCs w:val="21"/>
              </w:rPr>
            </w:pPr>
          </w:p>
        </w:tc>
        <w:tc>
          <w:tcPr>
            <w:tcW w:w="1005" w:type="dxa"/>
            <w:vAlign w:val="center"/>
          </w:tcPr>
          <w:p>
            <w:pPr>
              <w:ind w:left="-50" w:right="-105" w:rightChars="-50"/>
              <w:jc w:val="center"/>
              <w:rPr>
                <w:color w:val="FF0000"/>
                <w:szCs w:val="21"/>
              </w:rPr>
            </w:pPr>
            <w:r>
              <w:rPr>
                <w:rFonts w:hint="eastAsia" w:hAnsiTheme="minorEastAsia"/>
                <w:szCs w:val="21"/>
              </w:rPr>
              <w:t>第4次</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3"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restart"/>
            <w:vAlign w:val="center"/>
          </w:tcPr>
          <w:p>
            <w:pPr>
              <w:ind w:left="-50" w:right="-105" w:rightChars="-50"/>
              <w:jc w:val="center"/>
              <w:rPr>
                <w:kern w:val="0"/>
                <w:szCs w:val="21"/>
              </w:rPr>
            </w:pPr>
            <w:r>
              <w:rPr>
                <w:rFonts w:hAnsiTheme="minorEastAsia"/>
                <w:kern w:val="0"/>
                <w:szCs w:val="21"/>
              </w:rPr>
              <w:t>二甲苯</w:t>
            </w:r>
          </w:p>
        </w:tc>
        <w:tc>
          <w:tcPr>
            <w:tcW w:w="1005" w:type="dxa"/>
            <w:vAlign w:val="center"/>
          </w:tcPr>
          <w:p>
            <w:pPr>
              <w:ind w:left="-50" w:right="-105" w:rightChars="-50"/>
              <w:jc w:val="center"/>
              <w:rPr>
                <w:kern w:val="0"/>
                <w:szCs w:val="21"/>
              </w:rPr>
            </w:pPr>
            <w:r>
              <w:rPr>
                <w:rFonts w:hint="eastAsia" w:hAnsiTheme="minorEastAsia"/>
                <w:szCs w:val="21"/>
              </w:rPr>
              <w:t>第1次</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3"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090" w:type="dxa"/>
            <w:vMerge w:val="restart"/>
            <w:vAlign w:val="center"/>
          </w:tcPr>
          <w:p>
            <w:pPr>
              <w:widowControl/>
              <w:jc w:val="center"/>
              <w:textAlignment w:val="center"/>
              <w:rPr>
                <w:szCs w:val="21"/>
              </w:rPr>
            </w:pPr>
            <w:r>
              <w:rPr>
                <w:rFonts w:hint="eastAsia"/>
                <w:szCs w:val="21"/>
              </w:rPr>
              <w:t>0.2</w:t>
            </w:r>
          </w:p>
        </w:tc>
        <w:tc>
          <w:tcPr>
            <w:tcW w:w="533"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continue"/>
            <w:vAlign w:val="center"/>
          </w:tcPr>
          <w:p>
            <w:pPr>
              <w:ind w:left="-50" w:right="-105" w:rightChars="-50"/>
              <w:jc w:val="center"/>
              <w:rPr>
                <w:kern w:val="0"/>
                <w:szCs w:val="21"/>
              </w:rPr>
            </w:pPr>
          </w:p>
        </w:tc>
        <w:tc>
          <w:tcPr>
            <w:tcW w:w="1005" w:type="dxa"/>
            <w:vAlign w:val="center"/>
          </w:tcPr>
          <w:p>
            <w:pPr>
              <w:ind w:left="-50" w:right="-105" w:rightChars="-50"/>
              <w:jc w:val="center"/>
              <w:rPr>
                <w:kern w:val="0"/>
                <w:szCs w:val="21"/>
              </w:rPr>
            </w:pPr>
            <w:r>
              <w:rPr>
                <w:rFonts w:hint="eastAsia" w:hAnsiTheme="minorEastAsia"/>
                <w:szCs w:val="21"/>
              </w:rPr>
              <w:t>第2次</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3"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continue"/>
            <w:vAlign w:val="center"/>
          </w:tcPr>
          <w:p>
            <w:pPr>
              <w:ind w:left="-50" w:right="-105" w:rightChars="-50"/>
              <w:jc w:val="center"/>
              <w:rPr>
                <w:kern w:val="0"/>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第3次</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3"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continue"/>
            <w:vAlign w:val="center"/>
          </w:tcPr>
          <w:p>
            <w:pPr>
              <w:ind w:left="-50" w:right="-105" w:rightChars="-50"/>
              <w:jc w:val="center"/>
              <w:rPr>
                <w:kern w:val="0"/>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第4次</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1"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243" w:type="dxa"/>
            <w:vAlign w:val="center"/>
          </w:tcPr>
          <w:p>
            <w:pPr>
              <w:adjustRightInd w:val="0"/>
              <w:jc w:val="center"/>
              <w:rPr>
                <w:color w:val="FF0000"/>
                <w:szCs w:val="21"/>
              </w:rPr>
            </w:pPr>
            <w:r>
              <w:rPr>
                <w:rFonts w:hint="eastAsia"/>
                <w:szCs w:val="21"/>
              </w:rPr>
              <w:t>＜1.5</w:t>
            </w:r>
            <w:r>
              <w:rPr>
                <w:rFonts w:cs="Arial"/>
                <w:szCs w:val="21"/>
              </w:rPr>
              <w:t>×</w:t>
            </w:r>
            <w:r>
              <w:rPr>
                <w:rFonts w:hint="eastAsia"/>
                <w:szCs w:val="21"/>
              </w:rPr>
              <w:t>10</w:t>
            </w:r>
            <w:r>
              <w:rPr>
                <w:rFonts w:hint="eastAsia"/>
                <w:szCs w:val="21"/>
                <w:vertAlign w:val="superscript"/>
              </w:rPr>
              <w:t>-3</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restart"/>
            <w:vAlign w:val="center"/>
          </w:tcPr>
          <w:p>
            <w:pPr>
              <w:ind w:left="-50" w:right="-105" w:rightChars="-50"/>
              <w:jc w:val="center"/>
              <w:rPr>
                <w:kern w:val="0"/>
                <w:szCs w:val="21"/>
              </w:rPr>
            </w:pPr>
            <w:r>
              <w:rPr>
                <w:rFonts w:hint="eastAsia" w:hAnsiTheme="minorEastAsia"/>
                <w:szCs w:val="21"/>
              </w:rPr>
              <w:t>VOCs（以非甲烷总烃计）</w:t>
            </w:r>
          </w:p>
        </w:tc>
        <w:tc>
          <w:tcPr>
            <w:tcW w:w="1005" w:type="dxa"/>
            <w:vAlign w:val="center"/>
          </w:tcPr>
          <w:p>
            <w:pPr>
              <w:ind w:left="-50" w:right="-105" w:rightChars="-50"/>
              <w:jc w:val="center"/>
              <w:rPr>
                <w:rFonts w:hAnsiTheme="minorEastAsia"/>
                <w:szCs w:val="21"/>
              </w:rPr>
            </w:pPr>
            <w:r>
              <w:rPr>
                <w:rFonts w:hint="eastAsia" w:hAnsiTheme="minorEastAsia"/>
                <w:szCs w:val="21"/>
              </w:rPr>
              <w:t>第1次</w:t>
            </w:r>
          </w:p>
        </w:tc>
        <w:tc>
          <w:tcPr>
            <w:tcW w:w="1241" w:type="dxa"/>
            <w:vAlign w:val="center"/>
          </w:tcPr>
          <w:p>
            <w:pPr>
              <w:ind w:left="-50" w:right="-105" w:rightChars="-50"/>
              <w:jc w:val="center"/>
              <w:rPr>
                <w:kern w:val="0"/>
                <w:szCs w:val="21"/>
              </w:rPr>
            </w:pPr>
            <w:r>
              <w:rPr>
                <w:rFonts w:hint="eastAsia"/>
                <w:kern w:val="0"/>
                <w:szCs w:val="21"/>
              </w:rPr>
              <w:t>0.32</w:t>
            </w:r>
          </w:p>
        </w:tc>
        <w:tc>
          <w:tcPr>
            <w:tcW w:w="1241" w:type="dxa"/>
            <w:vAlign w:val="center"/>
          </w:tcPr>
          <w:p>
            <w:pPr>
              <w:ind w:left="-50" w:right="-105" w:rightChars="-50"/>
              <w:jc w:val="center"/>
              <w:rPr>
                <w:kern w:val="0"/>
                <w:szCs w:val="21"/>
              </w:rPr>
            </w:pPr>
            <w:r>
              <w:rPr>
                <w:rFonts w:hint="eastAsia"/>
                <w:kern w:val="0"/>
                <w:szCs w:val="21"/>
              </w:rPr>
              <w:t>0.27</w:t>
            </w:r>
          </w:p>
        </w:tc>
        <w:tc>
          <w:tcPr>
            <w:tcW w:w="1241" w:type="dxa"/>
            <w:vAlign w:val="center"/>
          </w:tcPr>
          <w:p>
            <w:pPr>
              <w:ind w:left="-50" w:right="-105" w:rightChars="-50"/>
              <w:jc w:val="center"/>
              <w:rPr>
                <w:kern w:val="0"/>
                <w:szCs w:val="21"/>
              </w:rPr>
            </w:pPr>
            <w:r>
              <w:rPr>
                <w:rFonts w:hint="eastAsia"/>
                <w:kern w:val="0"/>
                <w:szCs w:val="21"/>
              </w:rPr>
              <w:t>＜0.07</w:t>
            </w:r>
          </w:p>
        </w:tc>
        <w:tc>
          <w:tcPr>
            <w:tcW w:w="1243" w:type="dxa"/>
            <w:vAlign w:val="center"/>
          </w:tcPr>
          <w:p>
            <w:pPr>
              <w:ind w:left="-50" w:right="-105" w:rightChars="-50"/>
              <w:jc w:val="center"/>
              <w:rPr>
                <w:kern w:val="0"/>
                <w:szCs w:val="21"/>
              </w:rPr>
            </w:pPr>
            <w:r>
              <w:rPr>
                <w:rFonts w:hint="eastAsia"/>
                <w:kern w:val="0"/>
                <w:szCs w:val="21"/>
              </w:rPr>
              <w:t>0.19</w:t>
            </w:r>
          </w:p>
        </w:tc>
        <w:tc>
          <w:tcPr>
            <w:tcW w:w="1090" w:type="dxa"/>
            <w:vMerge w:val="restart"/>
            <w:vAlign w:val="center"/>
          </w:tcPr>
          <w:p>
            <w:pPr>
              <w:widowControl/>
              <w:jc w:val="center"/>
              <w:textAlignment w:val="center"/>
              <w:rPr>
                <w:szCs w:val="21"/>
              </w:rPr>
            </w:pPr>
            <w:r>
              <w:rPr>
                <w:rFonts w:hint="eastAsia"/>
                <w:szCs w:val="21"/>
              </w:rPr>
              <w:t>2.0</w:t>
            </w:r>
          </w:p>
        </w:tc>
        <w:tc>
          <w:tcPr>
            <w:tcW w:w="533"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continue"/>
            <w:vAlign w:val="center"/>
          </w:tcPr>
          <w:p>
            <w:pPr>
              <w:ind w:left="-50" w:right="-105" w:rightChars="-50"/>
              <w:jc w:val="center"/>
              <w:rPr>
                <w:kern w:val="0"/>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第2次</w:t>
            </w:r>
          </w:p>
        </w:tc>
        <w:tc>
          <w:tcPr>
            <w:tcW w:w="1241" w:type="dxa"/>
            <w:vAlign w:val="center"/>
          </w:tcPr>
          <w:p>
            <w:pPr>
              <w:ind w:left="-50" w:right="-105" w:rightChars="-50"/>
              <w:jc w:val="center"/>
              <w:rPr>
                <w:kern w:val="0"/>
                <w:szCs w:val="21"/>
              </w:rPr>
            </w:pPr>
            <w:r>
              <w:rPr>
                <w:rFonts w:hint="eastAsia"/>
                <w:kern w:val="0"/>
                <w:szCs w:val="21"/>
              </w:rPr>
              <w:t>0.55</w:t>
            </w:r>
          </w:p>
        </w:tc>
        <w:tc>
          <w:tcPr>
            <w:tcW w:w="1241" w:type="dxa"/>
            <w:vAlign w:val="center"/>
          </w:tcPr>
          <w:p>
            <w:pPr>
              <w:ind w:left="-50" w:right="-105" w:rightChars="-50"/>
              <w:jc w:val="center"/>
              <w:rPr>
                <w:kern w:val="0"/>
                <w:szCs w:val="21"/>
              </w:rPr>
            </w:pPr>
            <w:r>
              <w:rPr>
                <w:rFonts w:hint="eastAsia"/>
                <w:kern w:val="0"/>
                <w:szCs w:val="21"/>
              </w:rPr>
              <w:t>0.41</w:t>
            </w:r>
          </w:p>
        </w:tc>
        <w:tc>
          <w:tcPr>
            <w:tcW w:w="1241" w:type="dxa"/>
            <w:vAlign w:val="center"/>
          </w:tcPr>
          <w:p>
            <w:pPr>
              <w:ind w:left="-50" w:right="-105" w:rightChars="-50"/>
              <w:jc w:val="center"/>
              <w:rPr>
                <w:kern w:val="0"/>
                <w:szCs w:val="21"/>
              </w:rPr>
            </w:pPr>
            <w:r>
              <w:rPr>
                <w:rFonts w:hint="eastAsia"/>
                <w:kern w:val="0"/>
                <w:szCs w:val="21"/>
              </w:rPr>
              <w:t>0.16</w:t>
            </w:r>
          </w:p>
        </w:tc>
        <w:tc>
          <w:tcPr>
            <w:tcW w:w="1243" w:type="dxa"/>
            <w:vAlign w:val="center"/>
          </w:tcPr>
          <w:p>
            <w:pPr>
              <w:widowControl/>
              <w:jc w:val="center"/>
              <w:textAlignment w:val="center"/>
              <w:rPr>
                <w:kern w:val="0"/>
                <w:szCs w:val="21"/>
              </w:rPr>
            </w:pPr>
            <w:r>
              <w:rPr>
                <w:rFonts w:hint="eastAsia"/>
                <w:kern w:val="0"/>
                <w:szCs w:val="21"/>
              </w:rPr>
              <w:t>0.72</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continue"/>
            <w:vAlign w:val="center"/>
          </w:tcPr>
          <w:p>
            <w:pPr>
              <w:ind w:left="-50" w:right="-105" w:rightChars="-50"/>
              <w:jc w:val="center"/>
              <w:rPr>
                <w:kern w:val="0"/>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第3次</w:t>
            </w:r>
          </w:p>
        </w:tc>
        <w:tc>
          <w:tcPr>
            <w:tcW w:w="1241" w:type="dxa"/>
            <w:vAlign w:val="center"/>
          </w:tcPr>
          <w:p>
            <w:pPr>
              <w:widowControl/>
              <w:jc w:val="center"/>
              <w:textAlignment w:val="center"/>
              <w:rPr>
                <w:szCs w:val="21"/>
              </w:rPr>
            </w:pPr>
            <w:r>
              <w:rPr>
                <w:rFonts w:hint="eastAsia"/>
                <w:szCs w:val="21"/>
              </w:rPr>
              <w:t>0.62</w:t>
            </w:r>
          </w:p>
        </w:tc>
        <w:tc>
          <w:tcPr>
            <w:tcW w:w="1241" w:type="dxa"/>
            <w:vAlign w:val="center"/>
          </w:tcPr>
          <w:p>
            <w:pPr>
              <w:widowControl/>
              <w:jc w:val="center"/>
              <w:textAlignment w:val="center"/>
              <w:rPr>
                <w:szCs w:val="21"/>
              </w:rPr>
            </w:pPr>
            <w:r>
              <w:rPr>
                <w:rFonts w:hint="eastAsia"/>
                <w:szCs w:val="21"/>
              </w:rPr>
              <w:t>0.45</w:t>
            </w:r>
          </w:p>
        </w:tc>
        <w:tc>
          <w:tcPr>
            <w:tcW w:w="1241" w:type="dxa"/>
            <w:vAlign w:val="center"/>
          </w:tcPr>
          <w:p>
            <w:pPr>
              <w:widowControl/>
              <w:jc w:val="center"/>
              <w:textAlignment w:val="center"/>
              <w:rPr>
                <w:szCs w:val="21"/>
              </w:rPr>
            </w:pPr>
            <w:r>
              <w:rPr>
                <w:rFonts w:hint="eastAsia"/>
                <w:szCs w:val="21"/>
              </w:rPr>
              <w:t>0.85</w:t>
            </w:r>
          </w:p>
        </w:tc>
        <w:tc>
          <w:tcPr>
            <w:tcW w:w="1243" w:type="dxa"/>
            <w:vAlign w:val="center"/>
          </w:tcPr>
          <w:p>
            <w:pPr>
              <w:ind w:left="-50" w:right="-105" w:rightChars="-50"/>
              <w:jc w:val="center"/>
              <w:rPr>
                <w:szCs w:val="21"/>
              </w:rPr>
            </w:pPr>
            <w:r>
              <w:rPr>
                <w:rFonts w:hint="eastAsia"/>
                <w:szCs w:val="21"/>
              </w:rPr>
              <w:t>0.59</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continue"/>
            <w:vAlign w:val="center"/>
          </w:tcPr>
          <w:p>
            <w:pPr>
              <w:ind w:left="-50" w:right="-105" w:rightChars="-50"/>
              <w:jc w:val="center"/>
              <w:rPr>
                <w:kern w:val="0"/>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第4次</w:t>
            </w:r>
          </w:p>
        </w:tc>
        <w:tc>
          <w:tcPr>
            <w:tcW w:w="1241" w:type="dxa"/>
            <w:vAlign w:val="center"/>
          </w:tcPr>
          <w:p>
            <w:pPr>
              <w:widowControl/>
              <w:jc w:val="center"/>
              <w:textAlignment w:val="center"/>
              <w:rPr>
                <w:szCs w:val="21"/>
              </w:rPr>
            </w:pPr>
            <w:r>
              <w:rPr>
                <w:rFonts w:hint="eastAsia"/>
                <w:szCs w:val="21"/>
              </w:rPr>
              <w:t>0.57</w:t>
            </w:r>
          </w:p>
        </w:tc>
        <w:tc>
          <w:tcPr>
            <w:tcW w:w="1241" w:type="dxa"/>
            <w:vAlign w:val="center"/>
          </w:tcPr>
          <w:p>
            <w:pPr>
              <w:widowControl/>
              <w:jc w:val="center"/>
              <w:textAlignment w:val="center"/>
              <w:rPr>
                <w:szCs w:val="21"/>
              </w:rPr>
            </w:pPr>
            <w:r>
              <w:rPr>
                <w:rFonts w:hint="eastAsia"/>
                <w:szCs w:val="21"/>
              </w:rPr>
              <w:t>0.08</w:t>
            </w:r>
          </w:p>
        </w:tc>
        <w:tc>
          <w:tcPr>
            <w:tcW w:w="1241" w:type="dxa"/>
            <w:vAlign w:val="center"/>
          </w:tcPr>
          <w:p>
            <w:pPr>
              <w:widowControl/>
              <w:jc w:val="center"/>
              <w:textAlignment w:val="center"/>
              <w:rPr>
                <w:szCs w:val="21"/>
              </w:rPr>
            </w:pPr>
            <w:r>
              <w:rPr>
                <w:rFonts w:hint="eastAsia"/>
                <w:szCs w:val="21"/>
              </w:rPr>
              <w:t>0.31</w:t>
            </w:r>
          </w:p>
        </w:tc>
        <w:tc>
          <w:tcPr>
            <w:tcW w:w="1243" w:type="dxa"/>
            <w:vAlign w:val="center"/>
          </w:tcPr>
          <w:p>
            <w:pPr>
              <w:widowControl/>
              <w:jc w:val="center"/>
              <w:textAlignment w:val="center"/>
              <w:rPr>
                <w:szCs w:val="21"/>
              </w:rPr>
            </w:pPr>
            <w:r>
              <w:rPr>
                <w:rFonts w:hint="eastAsia"/>
                <w:szCs w:val="21"/>
              </w:rPr>
              <w:t>0.27</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restart"/>
            <w:vAlign w:val="center"/>
          </w:tcPr>
          <w:p>
            <w:pPr>
              <w:spacing w:line="240" w:lineRule="exact"/>
              <w:ind w:left="-105" w:leftChars="-50" w:right="-105" w:rightChars="-50"/>
              <w:jc w:val="center"/>
              <w:rPr>
                <w:szCs w:val="21"/>
              </w:rPr>
            </w:pPr>
            <w:r>
              <w:rPr>
                <w:rFonts w:hint="eastAsia"/>
                <w:szCs w:val="21"/>
              </w:rPr>
              <w:t>2019年07月13日</w:t>
            </w:r>
          </w:p>
        </w:tc>
        <w:tc>
          <w:tcPr>
            <w:tcW w:w="860" w:type="dxa"/>
            <w:vMerge w:val="restart"/>
            <w:vAlign w:val="center"/>
          </w:tcPr>
          <w:p>
            <w:pPr>
              <w:ind w:left="-50" w:right="-105" w:rightChars="-50"/>
              <w:jc w:val="center"/>
              <w:rPr>
                <w:szCs w:val="21"/>
              </w:rPr>
            </w:pPr>
            <w:r>
              <w:rPr>
                <w:rFonts w:hAnsiTheme="minorEastAsia"/>
                <w:szCs w:val="21"/>
              </w:rPr>
              <w:t>苯</w:t>
            </w:r>
          </w:p>
        </w:tc>
        <w:tc>
          <w:tcPr>
            <w:tcW w:w="1005" w:type="dxa"/>
            <w:vAlign w:val="center"/>
          </w:tcPr>
          <w:p>
            <w:pPr>
              <w:ind w:left="-50" w:right="-105" w:rightChars="-50"/>
              <w:jc w:val="center"/>
              <w:rPr>
                <w:szCs w:val="21"/>
              </w:rPr>
            </w:pPr>
            <w:r>
              <w:rPr>
                <w:rFonts w:hint="eastAsia" w:hAnsiTheme="minorEastAsia"/>
                <w:szCs w:val="21"/>
              </w:rPr>
              <w:t>第1次</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1" w:type="dxa"/>
            <w:vAlign w:val="center"/>
          </w:tcPr>
          <w:p>
            <w:pPr>
              <w:jc w:val="center"/>
              <w:rPr>
                <w:color w:val="000000"/>
                <w:szCs w:val="21"/>
              </w:rPr>
            </w:pPr>
            <w:r>
              <w:rPr>
                <w:color w:val="000000"/>
                <w:szCs w:val="21"/>
              </w:rPr>
              <w:t>0.0452</w:t>
            </w:r>
          </w:p>
        </w:tc>
        <w:tc>
          <w:tcPr>
            <w:tcW w:w="1243" w:type="dxa"/>
            <w:vAlign w:val="center"/>
          </w:tcPr>
          <w:p>
            <w:pPr>
              <w:jc w:val="center"/>
              <w:rPr>
                <w:color w:val="000000"/>
                <w:szCs w:val="21"/>
              </w:rPr>
            </w:pPr>
            <w:r>
              <w:rPr>
                <w:color w:val="000000"/>
                <w:szCs w:val="21"/>
              </w:rPr>
              <w:t>0.0332</w:t>
            </w:r>
          </w:p>
        </w:tc>
        <w:tc>
          <w:tcPr>
            <w:tcW w:w="1090" w:type="dxa"/>
            <w:vMerge w:val="restart"/>
            <w:vAlign w:val="center"/>
          </w:tcPr>
          <w:p>
            <w:pPr>
              <w:widowControl/>
              <w:jc w:val="center"/>
              <w:textAlignment w:val="center"/>
              <w:rPr>
                <w:szCs w:val="21"/>
              </w:rPr>
            </w:pPr>
            <w:r>
              <w:rPr>
                <w:rFonts w:hint="eastAsia"/>
                <w:szCs w:val="21"/>
              </w:rPr>
              <w:t>0.1</w:t>
            </w:r>
          </w:p>
        </w:tc>
        <w:tc>
          <w:tcPr>
            <w:tcW w:w="533"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000000" w:themeColor="text1"/>
                <w:szCs w:val="21"/>
                <w14:textFill>
                  <w14:solidFill>
                    <w14:schemeClr w14:val="tx1"/>
                  </w14:solidFill>
                </w14:textFill>
              </w:rPr>
            </w:pPr>
          </w:p>
        </w:tc>
        <w:tc>
          <w:tcPr>
            <w:tcW w:w="860" w:type="dxa"/>
            <w:vMerge w:val="continue"/>
            <w:vAlign w:val="center"/>
          </w:tcPr>
          <w:p>
            <w:pPr>
              <w:ind w:left="-50" w:right="-105" w:rightChars="-50"/>
              <w:jc w:val="center"/>
              <w:rPr>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第2次</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1" w:type="dxa"/>
            <w:vAlign w:val="center"/>
          </w:tcPr>
          <w:p>
            <w:pPr>
              <w:jc w:val="center"/>
              <w:rPr>
                <w:color w:val="000000"/>
                <w:szCs w:val="21"/>
              </w:rPr>
            </w:pPr>
            <w:r>
              <w:rPr>
                <w:color w:val="000000"/>
                <w:szCs w:val="21"/>
              </w:rPr>
              <w:t>0.0105</w:t>
            </w:r>
          </w:p>
        </w:tc>
        <w:tc>
          <w:tcPr>
            <w:tcW w:w="1243" w:type="dxa"/>
            <w:vAlign w:val="center"/>
          </w:tcPr>
          <w:p>
            <w:pPr>
              <w:jc w:val="center"/>
              <w:rPr>
                <w:color w:val="000000"/>
                <w:szCs w:val="21"/>
              </w:rPr>
            </w:pPr>
            <w:r>
              <w:rPr>
                <w:color w:val="000000"/>
                <w:szCs w:val="21"/>
              </w:rPr>
              <w:t>0.0285</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000000" w:themeColor="text1"/>
                <w:szCs w:val="21"/>
                <w14:textFill>
                  <w14:solidFill>
                    <w14:schemeClr w14:val="tx1"/>
                  </w14:solidFill>
                </w14:textFill>
              </w:rPr>
            </w:pPr>
          </w:p>
        </w:tc>
        <w:tc>
          <w:tcPr>
            <w:tcW w:w="860" w:type="dxa"/>
            <w:vMerge w:val="continue"/>
            <w:vAlign w:val="center"/>
          </w:tcPr>
          <w:p>
            <w:pPr>
              <w:ind w:left="-50" w:right="-105" w:rightChars="-50"/>
              <w:jc w:val="center"/>
              <w:rPr>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第3次</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1" w:type="dxa"/>
            <w:vAlign w:val="center"/>
          </w:tcPr>
          <w:p>
            <w:pPr>
              <w:jc w:val="center"/>
              <w:rPr>
                <w:color w:val="000000"/>
                <w:szCs w:val="21"/>
              </w:rPr>
            </w:pPr>
            <w:r>
              <w:rPr>
                <w:color w:val="000000"/>
                <w:szCs w:val="21"/>
              </w:rPr>
              <w:t>0.032</w:t>
            </w:r>
            <w:r>
              <w:rPr>
                <w:rFonts w:hint="eastAsia"/>
                <w:color w:val="000000"/>
                <w:szCs w:val="21"/>
              </w:rPr>
              <w:t>0</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3" w:type="dxa"/>
            <w:vAlign w:val="center"/>
          </w:tcPr>
          <w:p>
            <w:pPr>
              <w:jc w:val="center"/>
              <w:rPr>
                <w:color w:val="000000"/>
                <w:szCs w:val="21"/>
              </w:rPr>
            </w:pPr>
            <w:r>
              <w:rPr>
                <w:color w:val="000000"/>
                <w:szCs w:val="21"/>
              </w:rPr>
              <w:t>0.0214</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000000" w:themeColor="text1"/>
                <w:szCs w:val="21"/>
                <w14:textFill>
                  <w14:solidFill>
                    <w14:schemeClr w14:val="tx1"/>
                  </w14:solidFill>
                </w14:textFill>
              </w:rPr>
            </w:pPr>
          </w:p>
        </w:tc>
        <w:tc>
          <w:tcPr>
            <w:tcW w:w="860" w:type="dxa"/>
            <w:vMerge w:val="continue"/>
            <w:vAlign w:val="center"/>
          </w:tcPr>
          <w:p>
            <w:pPr>
              <w:ind w:left="-50" w:right="-105" w:rightChars="-50"/>
              <w:jc w:val="center"/>
              <w:rPr>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第4次</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1" w:type="dxa"/>
            <w:vAlign w:val="center"/>
          </w:tcPr>
          <w:p>
            <w:pPr>
              <w:jc w:val="center"/>
              <w:rPr>
                <w:color w:val="000000"/>
                <w:szCs w:val="21"/>
              </w:rPr>
            </w:pPr>
            <w:r>
              <w:rPr>
                <w:color w:val="000000"/>
                <w:szCs w:val="21"/>
              </w:rPr>
              <w:t>0.0333</w:t>
            </w:r>
          </w:p>
        </w:tc>
        <w:tc>
          <w:tcPr>
            <w:tcW w:w="1243" w:type="dxa"/>
            <w:vAlign w:val="center"/>
          </w:tcPr>
          <w:p>
            <w:pPr>
              <w:jc w:val="center"/>
              <w:rPr>
                <w:color w:val="000000"/>
                <w:szCs w:val="21"/>
              </w:rPr>
            </w:pPr>
            <w:r>
              <w:rPr>
                <w:color w:val="000000"/>
                <w:szCs w:val="21"/>
              </w:rPr>
              <w:t>0.0661</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000000" w:themeColor="text1"/>
                <w:szCs w:val="21"/>
                <w14:textFill>
                  <w14:solidFill>
                    <w14:schemeClr w14:val="tx1"/>
                  </w14:solidFill>
                </w14:textFill>
              </w:rPr>
            </w:pPr>
          </w:p>
        </w:tc>
        <w:tc>
          <w:tcPr>
            <w:tcW w:w="860" w:type="dxa"/>
            <w:vMerge w:val="restart"/>
            <w:vAlign w:val="center"/>
          </w:tcPr>
          <w:p>
            <w:pPr>
              <w:jc w:val="center"/>
              <w:rPr>
                <w:szCs w:val="21"/>
              </w:rPr>
            </w:pPr>
            <w:r>
              <w:rPr>
                <w:rFonts w:hAnsiTheme="minorEastAsia"/>
                <w:szCs w:val="21"/>
              </w:rPr>
              <w:t>甲苯</w:t>
            </w:r>
          </w:p>
        </w:tc>
        <w:tc>
          <w:tcPr>
            <w:tcW w:w="1005" w:type="dxa"/>
            <w:vAlign w:val="center"/>
          </w:tcPr>
          <w:p>
            <w:pPr>
              <w:ind w:left="-50" w:right="-105" w:rightChars="-50"/>
              <w:jc w:val="center"/>
              <w:rPr>
                <w:rFonts w:hAnsiTheme="minorEastAsia"/>
                <w:szCs w:val="21"/>
              </w:rPr>
            </w:pPr>
            <w:r>
              <w:rPr>
                <w:rFonts w:hint="eastAsia" w:hAnsiTheme="minorEastAsia"/>
                <w:szCs w:val="21"/>
              </w:rPr>
              <w:t>第1次</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1" w:type="dxa"/>
            <w:vAlign w:val="center"/>
          </w:tcPr>
          <w:p>
            <w:pPr>
              <w:jc w:val="center"/>
              <w:rPr>
                <w:color w:val="000000"/>
                <w:szCs w:val="21"/>
              </w:rPr>
            </w:pPr>
            <w:r>
              <w:rPr>
                <w:color w:val="000000"/>
                <w:szCs w:val="21"/>
              </w:rPr>
              <w:t>0.0371</w:t>
            </w:r>
          </w:p>
        </w:tc>
        <w:tc>
          <w:tcPr>
            <w:tcW w:w="1243" w:type="dxa"/>
            <w:vAlign w:val="center"/>
          </w:tcPr>
          <w:p>
            <w:pPr>
              <w:jc w:val="center"/>
              <w:rPr>
                <w:color w:val="000000"/>
                <w:szCs w:val="21"/>
              </w:rPr>
            </w:pPr>
            <w:r>
              <w:rPr>
                <w:color w:val="000000"/>
                <w:szCs w:val="21"/>
              </w:rPr>
              <w:t>0.0317</w:t>
            </w:r>
          </w:p>
        </w:tc>
        <w:tc>
          <w:tcPr>
            <w:tcW w:w="1090" w:type="dxa"/>
            <w:vMerge w:val="restart"/>
            <w:vAlign w:val="center"/>
          </w:tcPr>
          <w:p>
            <w:pPr>
              <w:widowControl/>
              <w:jc w:val="center"/>
              <w:textAlignment w:val="center"/>
              <w:rPr>
                <w:szCs w:val="21"/>
              </w:rPr>
            </w:pPr>
            <w:r>
              <w:rPr>
                <w:rFonts w:hint="eastAsia"/>
                <w:szCs w:val="21"/>
              </w:rPr>
              <w:t>0.2</w:t>
            </w:r>
          </w:p>
        </w:tc>
        <w:tc>
          <w:tcPr>
            <w:tcW w:w="533"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000000" w:themeColor="text1"/>
                <w:szCs w:val="21"/>
                <w14:textFill>
                  <w14:solidFill>
                    <w14:schemeClr w14:val="tx1"/>
                  </w14:solidFill>
                </w14:textFill>
              </w:rPr>
            </w:pPr>
          </w:p>
        </w:tc>
        <w:tc>
          <w:tcPr>
            <w:tcW w:w="860" w:type="dxa"/>
            <w:vMerge w:val="continue"/>
            <w:vAlign w:val="center"/>
          </w:tcPr>
          <w:p>
            <w:pPr>
              <w:ind w:left="-50" w:right="-105" w:rightChars="-50"/>
              <w:jc w:val="center"/>
              <w:rPr>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第2次</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1" w:type="dxa"/>
            <w:vAlign w:val="center"/>
          </w:tcPr>
          <w:p>
            <w:pPr>
              <w:jc w:val="center"/>
              <w:rPr>
                <w:color w:val="000000"/>
                <w:szCs w:val="21"/>
              </w:rPr>
            </w:pPr>
            <w:r>
              <w:rPr>
                <w:color w:val="000000"/>
                <w:szCs w:val="21"/>
              </w:rPr>
              <w:t>0.0101</w:t>
            </w:r>
          </w:p>
        </w:tc>
        <w:tc>
          <w:tcPr>
            <w:tcW w:w="1243" w:type="dxa"/>
            <w:vAlign w:val="center"/>
          </w:tcPr>
          <w:p>
            <w:pPr>
              <w:jc w:val="center"/>
              <w:rPr>
                <w:color w:val="000000"/>
                <w:szCs w:val="21"/>
              </w:rPr>
            </w:pPr>
            <w:r>
              <w:rPr>
                <w:color w:val="000000"/>
                <w:szCs w:val="21"/>
              </w:rPr>
              <w:t>0.0315</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000000" w:themeColor="text1"/>
                <w:szCs w:val="21"/>
                <w14:textFill>
                  <w14:solidFill>
                    <w14:schemeClr w14:val="tx1"/>
                  </w14:solidFill>
                </w14:textFill>
              </w:rPr>
            </w:pPr>
          </w:p>
        </w:tc>
        <w:tc>
          <w:tcPr>
            <w:tcW w:w="860" w:type="dxa"/>
            <w:vMerge w:val="continue"/>
            <w:vAlign w:val="center"/>
          </w:tcPr>
          <w:p>
            <w:pPr>
              <w:ind w:left="-50" w:right="-105" w:rightChars="-50"/>
              <w:jc w:val="center"/>
              <w:rPr>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第3次</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1" w:type="dxa"/>
            <w:vAlign w:val="center"/>
          </w:tcPr>
          <w:p>
            <w:pPr>
              <w:jc w:val="center"/>
              <w:rPr>
                <w:color w:val="000000"/>
                <w:szCs w:val="21"/>
              </w:rPr>
            </w:pPr>
            <w:r>
              <w:rPr>
                <w:color w:val="000000"/>
                <w:szCs w:val="21"/>
              </w:rPr>
              <w:t>0.0272</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3" w:type="dxa"/>
            <w:vAlign w:val="center"/>
          </w:tcPr>
          <w:p>
            <w:pPr>
              <w:jc w:val="center"/>
              <w:rPr>
                <w:color w:val="000000"/>
                <w:szCs w:val="21"/>
              </w:rPr>
            </w:pPr>
            <w:r>
              <w:rPr>
                <w:color w:val="000000"/>
                <w:szCs w:val="21"/>
              </w:rPr>
              <w:t>0.0198</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continue"/>
            <w:vAlign w:val="center"/>
          </w:tcPr>
          <w:p>
            <w:pPr>
              <w:jc w:val="center"/>
              <w:rPr>
                <w:szCs w:val="21"/>
              </w:rPr>
            </w:pPr>
          </w:p>
        </w:tc>
        <w:tc>
          <w:tcPr>
            <w:tcW w:w="1005" w:type="dxa"/>
            <w:vAlign w:val="center"/>
          </w:tcPr>
          <w:p>
            <w:pPr>
              <w:ind w:left="-50" w:right="-105" w:rightChars="-50"/>
              <w:jc w:val="center"/>
              <w:rPr>
                <w:color w:val="FF0000"/>
                <w:szCs w:val="21"/>
              </w:rPr>
            </w:pPr>
            <w:r>
              <w:rPr>
                <w:rFonts w:hint="eastAsia" w:hAnsiTheme="minorEastAsia"/>
                <w:szCs w:val="21"/>
              </w:rPr>
              <w:t>第4次</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1" w:type="dxa"/>
            <w:vAlign w:val="center"/>
          </w:tcPr>
          <w:p>
            <w:pPr>
              <w:jc w:val="center"/>
              <w:rPr>
                <w:rFonts w:ascii="宋体" w:hAnsi="宋体" w:cs="宋体"/>
                <w:color w:val="000000"/>
                <w:szCs w:val="21"/>
              </w:rPr>
            </w:pPr>
            <w:r>
              <w:rPr>
                <w:rFonts w:hint="eastAsia"/>
                <w:color w:val="000000"/>
                <w:szCs w:val="21"/>
              </w:rPr>
              <w:t>＜</w:t>
            </w:r>
            <w:r>
              <w:rPr>
                <w:color w:val="000000"/>
                <w:szCs w:val="21"/>
              </w:rPr>
              <w:t>1.5×10</w:t>
            </w:r>
            <w:r>
              <w:rPr>
                <w:color w:val="000000"/>
                <w:szCs w:val="21"/>
                <w:vertAlign w:val="superscript"/>
              </w:rPr>
              <w:t>-3</w:t>
            </w:r>
          </w:p>
        </w:tc>
        <w:tc>
          <w:tcPr>
            <w:tcW w:w="1241" w:type="dxa"/>
            <w:vAlign w:val="center"/>
          </w:tcPr>
          <w:p>
            <w:pPr>
              <w:jc w:val="center"/>
              <w:rPr>
                <w:color w:val="000000"/>
                <w:szCs w:val="21"/>
              </w:rPr>
            </w:pPr>
            <w:r>
              <w:rPr>
                <w:color w:val="000000"/>
                <w:szCs w:val="21"/>
              </w:rPr>
              <w:t>0.0267</w:t>
            </w:r>
          </w:p>
        </w:tc>
        <w:tc>
          <w:tcPr>
            <w:tcW w:w="1243" w:type="dxa"/>
            <w:vAlign w:val="center"/>
          </w:tcPr>
          <w:p>
            <w:pPr>
              <w:jc w:val="center"/>
              <w:rPr>
                <w:color w:val="000000"/>
                <w:szCs w:val="21"/>
              </w:rPr>
            </w:pPr>
            <w:r>
              <w:rPr>
                <w:color w:val="000000"/>
                <w:szCs w:val="21"/>
              </w:rPr>
              <w:t>0.0485</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restart"/>
            <w:vAlign w:val="center"/>
          </w:tcPr>
          <w:p>
            <w:pPr>
              <w:ind w:left="-50" w:right="-105" w:rightChars="-50"/>
              <w:jc w:val="center"/>
              <w:rPr>
                <w:kern w:val="0"/>
                <w:szCs w:val="21"/>
              </w:rPr>
            </w:pPr>
            <w:r>
              <w:rPr>
                <w:rFonts w:hAnsiTheme="minorEastAsia"/>
                <w:kern w:val="0"/>
                <w:szCs w:val="21"/>
              </w:rPr>
              <w:t>二甲苯</w:t>
            </w:r>
          </w:p>
        </w:tc>
        <w:tc>
          <w:tcPr>
            <w:tcW w:w="1005" w:type="dxa"/>
            <w:vAlign w:val="center"/>
          </w:tcPr>
          <w:p>
            <w:pPr>
              <w:ind w:left="-50" w:right="-105" w:rightChars="-50"/>
              <w:jc w:val="center"/>
              <w:rPr>
                <w:kern w:val="0"/>
                <w:szCs w:val="21"/>
              </w:rPr>
            </w:pPr>
            <w:r>
              <w:rPr>
                <w:rFonts w:hint="eastAsia" w:hAnsiTheme="minorEastAsia"/>
                <w:szCs w:val="21"/>
              </w:rPr>
              <w:t>第1次</w:t>
            </w:r>
          </w:p>
        </w:tc>
        <w:tc>
          <w:tcPr>
            <w:tcW w:w="1241" w:type="dxa"/>
            <w:vAlign w:val="center"/>
          </w:tcPr>
          <w:p>
            <w:pPr>
              <w:jc w:val="center"/>
              <w:rPr>
                <w:rFonts w:ascii="宋体" w:hAnsi="宋体" w:cs="宋体"/>
                <w:szCs w:val="21"/>
              </w:rPr>
            </w:pPr>
            <w:r>
              <w:rPr>
                <w:rFonts w:hint="eastAsia"/>
                <w:szCs w:val="21"/>
              </w:rPr>
              <w:t>＜</w:t>
            </w:r>
            <w:r>
              <w:rPr>
                <w:szCs w:val="21"/>
              </w:rPr>
              <w:t>1.5×10</w:t>
            </w:r>
            <w:r>
              <w:rPr>
                <w:szCs w:val="21"/>
                <w:vertAlign w:val="superscript"/>
              </w:rPr>
              <w:t>-3</w:t>
            </w:r>
          </w:p>
        </w:tc>
        <w:tc>
          <w:tcPr>
            <w:tcW w:w="1241" w:type="dxa"/>
            <w:vAlign w:val="center"/>
          </w:tcPr>
          <w:p>
            <w:pPr>
              <w:jc w:val="center"/>
              <w:rPr>
                <w:szCs w:val="21"/>
              </w:rPr>
            </w:pPr>
            <w:r>
              <w:rPr>
                <w:szCs w:val="21"/>
              </w:rPr>
              <w:t>0.0231</w:t>
            </w:r>
          </w:p>
        </w:tc>
        <w:tc>
          <w:tcPr>
            <w:tcW w:w="1241" w:type="dxa"/>
            <w:vAlign w:val="center"/>
          </w:tcPr>
          <w:p>
            <w:pPr>
              <w:jc w:val="center"/>
              <w:rPr>
                <w:szCs w:val="21"/>
              </w:rPr>
            </w:pPr>
            <w:r>
              <w:rPr>
                <w:szCs w:val="21"/>
              </w:rPr>
              <w:t>0.11</w:t>
            </w:r>
            <w:r>
              <w:rPr>
                <w:rFonts w:hint="eastAsia"/>
                <w:szCs w:val="21"/>
              </w:rPr>
              <w:t>0</w:t>
            </w:r>
          </w:p>
        </w:tc>
        <w:tc>
          <w:tcPr>
            <w:tcW w:w="1243" w:type="dxa"/>
            <w:vAlign w:val="center"/>
          </w:tcPr>
          <w:p>
            <w:pPr>
              <w:jc w:val="center"/>
              <w:rPr>
                <w:bCs/>
                <w:szCs w:val="21"/>
              </w:rPr>
            </w:pPr>
            <w:r>
              <w:rPr>
                <w:bCs/>
                <w:szCs w:val="21"/>
              </w:rPr>
              <w:t>0.0257</w:t>
            </w:r>
          </w:p>
        </w:tc>
        <w:tc>
          <w:tcPr>
            <w:tcW w:w="1090" w:type="dxa"/>
            <w:vMerge w:val="restart"/>
            <w:vAlign w:val="center"/>
          </w:tcPr>
          <w:p>
            <w:pPr>
              <w:widowControl/>
              <w:jc w:val="center"/>
              <w:textAlignment w:val="center"/>
              <w:rPr>
                <w:szCs w:val="21"/>
              </w:rPr>
            </w:pPr>
            <w:r>
              <w:rPr>
                <w:rFonts w:hint="eastAsia"/>
                <w:szCs w:val="21"/>
              </w:rPr>
              <w:t>0.2</w:t>
            </w:r>
          </w:p>
        </w:tc>
        <w:tc>
          <w:tcPr>
            <w:tcW w:w="533"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continue"/>
            <w:vAlign w:val="center"/>
          </w:tcPr>
          <w:p>
            <w:pPr>
              <w:ind w:left="-50" w:right="-105" w:rightChars="-50"/>
              <w:jc w:val="center"/>
              <w:rPr>
                <w:kern w:val="0"/>
                <w:szCs w:val="21"/>
              </w:rPr>
            </w:pPr>
          </w:p>
        </w:tc>
        <w:tc>
          <w:tcPr>
            <w:tcW w:w="1005" w:type="dxa"/>
            <w:vAlign w:val="center"/>
          </w:tcPr>
          <w:p>
            <w:pPr>
              <w:ind w:left="-50" w:right="-105" w:rightChars="-50"/>
              <w:jc w:val="center"/>
              <w:rPr>
                <w:kern w:val="0"/>
                <w:szCs w:val="21"/>
              </w:rPr>
            </w:pPr>
            <w:r>
              <w:rPr>
                <w:rFonts w:hint="eastAsia" w:hAnsiTheme="minorEastAsia"/>
                <w:szCs w:val="21"/>
              </w:rPr>
              <w:t>第2次</w:t>
            </w:r>
          </w:p>
        </w:tc>
        <w:tc>
          <w:tcPr>
            <w:tcW w:w="1241" w:type="dxa"/>
            <w:vAlign w:val="center"/>
          </w:tcPr>
          <w:p>
            <w:pPr>
              <w:jc w:val="center"/>
              <w:rPr>
                <w:rFonts w:ascii="宋体" w:hAnsi="宋体" w:cs="宋体"/>
                <w:szCs w:val="21"/>
              </w:rPr>
            </w:pPr>
            <w:r>
              <w:rPr>
                <w:rFonts w:hint="eastAsia"/>
                <w:szCs w:val="21"/>
              </w:rPr>
              <w:t>＜</w:t>
            </w:r>
            <w:r>
              <w:rPr>
                <w:szCs w:val="21"/>
              </w:rPr>
              <w:t>1.5×10</w:t>
            </w:r>
            <w:r>
              <w:rPr>
                <w:szCs w:val="21"/>
                <w:vertAlign w:val="superscript"/>
              </w:rPr>
              <w:t>-3</w:t>
            </w:r>
          </w:p>
        </w:tc>
        <w:tc>
          <w:tcPr>
            <w:tcW w:w="1241" w:type="dxa"/>
            <w:vAlign w:val="center"/>
          </w:tcPr>
          <w:p>
            <w:pPr>
              <w:jc w:val="center"/>
              <w:rPr>
                <w:szCs w:val="21"/>
              </w:rPr>
            </w:pPr>
            <w:r>
              <w:rPr>
                <w:szCs w:val="21"/>
              </w:rPr>
              <w:t>0.0261</w:t>
            </w:r>
          </w:p>
        </w:tc>
        <w:tc>
          <w:tcPr>
            <w:tcW w:w="1241" w:type="dxa"/>
            <w:vAlign w:val="center"/>
          </w:tcPr>
          <w:p>
            <w:pPr>
              <w:jc w:val="center"/>
              <w:rPr>
                <w:bCs/>
                <w:szCs w:val="21"/>
              </w:rPr>
            </w:pPr>
            <w:r>
              <w:rPr>
                <w:bCs/>
                <w:szCs w:val="21"/>
              </w:rPr>
              <w:t>0.078</w:t>
            </w:r>
          </w:p>
        </w:tc>
        <w:tc>
          <w:tcPr>
            <w:tcW w:w="1243" w:type="dxa"/>
            <w:vAlign w:val="center"/>
          </w:tcPr>
          <w:p>
            <w:pPr>
              <w:jc w:val="center"/>
              <w:rPr>
                <w:bCs/>
                <w:szCs w:val="21"/>
              </w:rPr>
            </w:pPr>
            <w:r>
              <w:rPr>
                <w:bCs/>
                <w:szCs w:val="21"/>
              </w:rPr>
              <w:t>0.0552</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continue"/>
            <w:vAlign w:val="center"/>
          </w:tcPr>
          <w:p>
            <w:pPr>
              <w:ind w:left="-50" w:right="-105" w:rightChars="-50"/>
              <w:jc w:val="center"/>
              <w:rPr>
                <w:kern w:val="0"/>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第3次</w:t>
            </w:r>
          </w:p>
        </w:tc>
        <w:tc>
          <w:tcPr>
            <w:tcW w:w="1241" w:type="dxa"/>
            <w:vAlign w:val="center"/>
          </w:tcPr>
          <w:p>
            <w:pPr>
              <w:jc w:val="center"/>
              <w:rPr>
                <w:szCs w:val="21"/>
              </w:rPr>
            </w:pPr>
            <w:r>
              <w:rPr>
                <w:szCs w:val="21"/>
              </w:rPr>
              <w:t>0.0291</w:t>
            </w:r>
          </w:p>
        </w:tc>
        <w:tc>
          <w:tcPr>
            <w:tcW w:w="1241" w:type="dxa"/>
            <w:vAlign w:val="center"/>
          </w:tcPr>
          <w:p>
            <w:pPr>
              <w:jc w:val="center"/>
              <w:rPr>
                <w:bCs/>
                <w:szCs w:val="21"/>
              </w:rPr>
            </w:pPr>
            <w:r>
              <w:rPr>
                <w:bCs/>
                <w:szCs w:val="21"/>
              </w:rPr>
              <w:t>0.0532</w:t>
            </w:r>
          </w:p>
        </w:tc>
        <w:tc>
          <w:tcPr>
            <w:tcW w:w="1241" w:type="dxa"/>
            <w:vAlign w:val="center"/>
          </w:tcPr>
          <w:p>
            <w:pPr>
              <w:jc w:val="center"/>
              <w:rPr>
                <w:bCs/>
                <w:szCs w:val="21"/>
              </w:rPr>
            </w:pPr>
            <w:r>
              <w:rPr>
                <w:bCs/>
                <w:szCs w:val="21"/>
              </w:rPr>
              <w:t>0.0744</w:t>
            </w:r>
          </w:p>
        </w:tc>
        <w:tc>
          <w:tcPr>
            <w:tcW w:w="1243" w:type="dxa"/>
            <w:vAlign w:val="center"/>
          </w:tcPr>
          <w:p>
            <w:pPr>
              <w:jc w:val="center"/>
              <w:rPr>
                <w:bCs/>
                <w:szCs w:val="21"/>
              </w:rPr>
            </w:pPr>
            <w:r>
              <w:rPr>
                <w:bCs/>
                <w:szCs w:val="21"/>
              </w:rPr>
              <w:t>0.0524</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continue"/>
            <w:vAlign w:val="center"/>
          </w:tcPr>
          <w:p>
            <w:pPr>
              <w:ind w:left="-50" w:right="-105" w:rightChars="-50"/>
              <w:jc w:val="center"/>
              <w:rPr>
                <w:kern w:val="0"/>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第4次</w:t>
            </w:r>
          </w:p>
        </w:tc>
        <w:tc>
          <w:tcPr>
            <w:tcW w:w="1241" w:type="dxa"/>
            <w:vAlign w:val="center"/>
          </w:tcPr>
          <w:p>
            <w:pPr>
              <w:jc w:val="center"/>
              <w:rPr>
                <w:szCs w:val="21"/>
              </w:rPr>
            </w:pPr>
            <w:r>
              <w:rPr>
                <w:szCs w:val="21"/>
              </w:rPr>
              <w:t>0.0225</w:t>
            </w:r>
          </w:p>
        </w:tc>
        <w:tc>
          <w:tcPr>
            <w:tcW w:w="1241" w:type="dxa"/>
            <w:vAlign w:val="center"/>
          </w:tcPr>
          <w:p>
            <w:pPr>
              <w:jc w:val="center"/>
              <w:rPr>
                <w:szCs w:val="21"/>
              </w:rPr>
            </w:pPr>
            <w:r>
              <w:rPr>
                <w:szCs w:val="21"/>
              </w:rPr>
              <w:t>0.0228</w:t>
            </w:r>
          </w:p>
        </w:tc>
        <w:tc>
          <w:tcPr>
            <w:tcW w:w="1241" w:type="dxa"/>
            <w:vAlign w:val="center"/>
          </w:tcPr>
          <w:p>
            <w:pPr>
              <w:jc w:val="center"/>
              <w:rPr>
                <w:szCs w:val="21"/>
              </w:rPr>
            </w:pPr>
            <w:r>
              <w:rPr>
                <w:szCs w:val="21"/>
              </w:rPr>
              <w:t>0.091</w:t>
            </w:r>
          </w:p>
        </w:tc>
        <w:tc>
          <w:tcPr>
            <w:tcW w:w="1243" w:type="dxa"/>
            <w:vAlign w:val="center"/>
          </w:tcPr>
          <w:p>
            <w:pPr>
              <w:jc w:val="center"/>
              <w:rPr>
                <w:bCs/>
                <w:szCs w:val="21"/>
              </w:rPr>
            </w:pPr>
            <w:r>
              <w:rPr>
                <w:bCs/>
                <w:szCs w:val="21"/>
              </w:rPr>
              <w:t>0.0634</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restart"/>
            <w:vAlign w:val="center"/>
          </w:tcPr>
          <w:p>
            <w:pPr>
              <w:ind w:left="-50" w:right="-105" w:rightChars="-50"/>
              <w:jc w:val="center"/>
              <w:rPr>
                <w:kern w:val="0"/>
                <w:szCs w:val="21"/>
              </w:rPr>
            </w:pPr>
            <w:r>
              <w:rPr>
                <w:rFonts w:hint="eastAsia" w:hAnsiTheme="minorEastAsia"/>
                <w:szCs w:val="21"/>
              </w:rPr>
              <w:t>VOCs（以非甲烷总烃计）</w:t>
            </w:r>
          </w:p>
        </w:tc>
        <w:tc>
          <w:tcPr>
            <w:tcW w:w="1005" w:type="dxa"/>
            <w:vAlign w:val="center"/>
          </w:tcPr>
          <w:p>
            <w:pPr>
              <w:ind w:left="-50" w:right="-105" w:rightChars="-50"/>
              <w:jc w:val="center"/>
              <w:rPr>
                <w:rFonts w:hAnsiTheme="minorEastAsia"/>
                <w:szCs w:val="21"/>
              </w:rPr>
            </w:pPr>
            <w:r>
              <w:rPr>
                <w:rFonts w:hint="eastAsia" w:hAnsiTheme="minorEastAsia"/>
                <w:szCs w:val="21"/>
              </w:rPr>
              <w:t>第1次</w:t>
            </w:r>
          </w:p>
        </w:tc>
        <w:tc>
          <w:tcPr>
            <w:tcW w:w="1241" w:type="dxa"/>
            <w:vAlign w:val="center"/>
          </w:tcPr>
          <w:p>
            <w:pPr>
              <w:jc w:val="center"/>
              <w:rPr>
                <w:color w:val="000000"/>
                <w:szCs w:val="21"/>
              </w:rPr>
            </w:pPr>
            <w:r>
              <w:rPr>
                <w:color w:val="000000"/>
                <w:szCs w:val="21"/>
              </w:rPr>
              <w:t>0.4</w:t>
            </w:r>
            <w:r>
              <w:rPr>
                <w:rFonts w:hint="eastAsia"/>
                <w:color w:val="000000"/>
                <w:szCs w:val="21"/>
              </w:rPr>
              <w:t>0</w:t>
            </w:r>
          </w:p>
        </w:tc>
        <w:tc>
          <w:tcPr>
            <w:tcW w:w="1241" w:type="dxa"/>
            <w:vAlign w:val="center"/>
          </w:tcPr>
          <w:p>
            <w:pPr>
              <w:jc w:val="center"/>
              <w:rPr>
                <w:color w:val="000000"/>
                <w:szCs w:val="21"/>
              </w:rPr>
            </w:pPr>
            <w:r>
              <w:rPr>
                <w:color w:val="000000"/>
                <w:szCs w:val="21"/>
              </w:rPr>
              <w:t>0.49</w:t>
            </w:r>
          </w:p>
        </w:tc>
        <w:tc>
          <w:tcPr>
            <w:tcW w:w="1241" w:type="dxa"/>
            <w:vAlign w:val="center"/>
          </w:tcPr>
          <w:p>
            <w:pPr>
              <w:jc w:val="center"/>
              <w:rPr>
                <w:color w:val="000000"/>
                <w:szCs w:val="21"/>
              </w:rPr>
            </w:pPr>
            <w:r>
              <w:rPr>
                <w:color w:val="000000"/>
                <w:szCs w:val="21"/>
              </w:rPr>
              <w:t>1.31</w:t>
            </w:r>
          </w:p>
        </w:tc>
        <w:tc>
          <w:tcPr>
            <w:tcW w:w="1243" w:type="dxa"/>
            <w:vAlign w:val="center"/>
          </w:tcPr>
          <w:p>
            <w:pPr>
              <w:jc w:val="center"/>
              <w:rPr>
                <w:color w:val="000000"/>
                <w:szCs w:val="21"/>
              </w:rPr>
            </w:pPr>
            <w:r>
              <w:rPr>
                <w:color w:val="000000"/>
                <w:szCs w:val="21"/>
              </w:rPr>
              <w:t>1.19</w:t>
            </w:r>
          </w:p>
        </w:tc>
        <w:tc>
          <w:tcPr>
            <w:tcW w:w="1090" w:type="dxa"/>
            <w:vMerge w:val="restart"/>
            <w:vAlign w:val="center"/>
          </w:tcPr>
          <w:p>
            <w:pPr>
              <w:widowControl/>
              <w:jc w:val="center"/>
              <w:textAlignment w:val="center"/>
              <w:rPr>
                <w:szCs w:val="21"/>
              </w:rPr>
            </w:pPr>
            <w:r>
              <w:rPr>
                <w:rFonts w:hint="eastAsia"/>
                <w:szCs w:val="21"/>
              </w:rPr>
              <w:t>2.0</w:t>
            </w:r>
          </w:p>
        </w:tc>
        <w:tc>
          <w:tcPr>
            <w:tcW w:w="533" w:type="dxa"/>
            <w:vMerge w:val="restart"/>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continue"/>
            <w:vAlign w:val="center"/>
          </w:tcPr>
          <w:p>
            <w:pPr>
              <w:ind w:left="-50" w:right="-105" w:rightChars="-50"/>
              <w:jc w:val="center"/>
              <w:rPr>
                <w:kern w:val="0"/>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第2次</w:t>
            </w:r>
          </w:p>
        </w:tc>
        <w:tc>
          <w:tcPr>
            <w:tcW w:w="1241" w:type="dxa"/>
            <w:vAlign w:val="center"/>
          </w:tcPr>
          <w:p>
            <w:pPr>
              <w:jc w:val="center"/>
              <w:rPr>
                <w:color w:val="000000"/>
                <w:szCs w:val="21"/>
              </w:rPr>
            </w:pPr>
            <w:r>
              <w:rPr>
                <w:color w:val="000000"/>
                <w:szCs w:val="21"/>
              </w:rPr>
              <w:t>0.47</w:t>
            </w:r>
          </w:p>
        </w:tc>
        <w:tc>
          <w:tcPr>
            <w:tcW w:w="1241" w:type="dxa"/>
            <w:vAlign w:val="center"/>
          </w:tcPr>
          <w:p>
            <w:pPr>
              <w:jc w:val="center"/>
              <w:rPr>
                <w:color w:val="000000"/>
                <w:szCs w:val="21"/>
              </w:rPr>
            </w:pPr>
            <w:r>
              <w:rPr>
                <w:color w:val="000000"/>
                <w:szCs w:val="21"/>
              </w:rPr>
              <w:t>0.48</w:t>
            </w:r>
          </w:p>
        </w:tc>
        <w:tc>
          <w:tcPr>
            <w:tcW w:w="1241" w:type="dxa"/>
            <w:vAlign w:val="center"/>
          </w:tcPr>
          <w:p>
            <w:pPr>
              <w:jc w:val="center"/>
              <w:rPr>
                <w:color w:val="000000"/>
                <w:szCs w:val="21"/>
              </w:rPr>
            </w:pPr>
            <w:r>
              <w:rPr>
                <w:color w:val="000000"/>
                <w:szCs w:val="21"/>
              </w:rPr>
              <w:t>1.03</w:t>
            </w:r>
          </w:p>
        </w:tc>
        <w:tc>
          <w:tcPr>
            <w:tcW w:w="1243" w:type="dxa"/>
            <w:vAlign w:val="center"/>
          </w:tcPr>
          <w:p>
            <w:pPr>
              <w:jc w:val="center"/>
              <w:rPr>
                <w:color w:val="000000"/>
                <w:szCs w:val="21"/>
              </w:rPr>
            </w:pPr>
            <w:r>
              <w:rPr>
                <w:color w:val="000000"/>
                <w:szCs w:val="21"/>
              </w:rPr>
              <w:t>1.36</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continue"/>
            <w:vAlign w:val="center"/>
          </w:tcPr>
          <w:p>
            <w:pPr>
              <w:ind w:left="-50" w:right="-105" w:rightChars="-50"/>
              <w:jc w:val="center"/>
              <w:rPr>
                <w:kern w:val="0"/>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第3次</w:t>
            </w:r>
          </w:p>
        </w:tc>
        <w:tc>
          <w:tcPr>
            <w:tcW w:w="1241" w:type="dxa"/>
            <w:vAlign w:val="center"/>
          </w:tcPr>
          <w:p>
            <w:pPr>
              <w:jc w:val="center"/>
              <w:rPr>
                <w:color w:val="000000"/>
                <w:szCs w:val="21"/>
              </w:rPr>
            </w:pPr>
            <w:r>
              <w:rPr>
                <w:color w:val="000000"/>
                <w:szCs w:val="21"/>
              </w:rPr>
              <w:t>0.47</w:t>
            </w:r>
          </w:p>
        </w:tc>
        <w:tc>
          <w:tcPr>
            <w:tcW w:w="1241" w:type="dxa"/>
            <w:vAlign w:val="center"/>
          </w:tcPr>
          <w:p>
            <w:pPr>
              <w:jc w:val="center"/>
              <w:rPr>
                <w:color w:val="000000"/>
                <w:szCs w:val="21"/>
              </w:rPr>
            </w:pPr>
            <w:r>
              <w:rPr>
                <w:color w:val="000000"/>
                <w:szCs w:val="21"/>
              </w:rPr>
              <w:t>0.66</w:t>
            </w:r>
          </w:p>
        </w:tc>
        <w:tc>
          <w:tcPr>
            <w:tcW w:w="1241" w:type="dxa"/>
            <w:vAlign w:val="center"/>
          </w:tcPr>
          <w:p>
            <w:pPr>
              <w:jc w:val="center"/>
              <w:rPr>
                <w:color w:val="000000"/>
                <w:szCs w:val="21"/>
              </w:rPr>
            </w:pPr>
            <w:r>
              <w:rPr>
                <w:color w:val="000000"/>
                <w:szCs w:val="21"/>
              </w:rPr>
              <w:t>0.96</w:t>
            </w:r>
          </w:p>
        </w:tc>
        <w:tc>
          <w:tcPr>
            <w:tcW w:w="1243" w:type="dxa"/>
            <w:vAlign w:val="center"/>
          </w:tcPr>
          <w:p>
            <w:pPr>
              <w:jc w:val="center"/>
              <w:rPr>
                <w:color w:val="000000"/>
                <w:szCs w:val="21"/>
              </w:rPr>
            </w:pPr>
            <w:r>
              <w:rPr>
                <w:color w:val="000000"/>
                <w:szCs w:val="21"/>
              </w:rPr>
              <w:t>1.14</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6" w:type="dxa"/>
            <w:vMerge w:val="continue"/>
            <w:vAlign w:val="center"/>
          </w:tcPr>
          <w:p>
            <w:pPr>
              <w:jc w:val="center"/>
              <w:rPr>
                <w:color w:val="FF0000"/>
                <w:szCs w:val="21"/>
              </w:rPr>
            </w:pPr>
          </w:p>
        </w:tc>
        <w:tc>
          <w:tcPr>
            <w:tcW w:w="860" w:type="dxa"/>
            <w:vMerge w:val="continue"/>
            <w:vAlign w:val="center"/>
          </w:tcPr>
          <w:p>
            <w:pPr>
              <w:ind w:left="-50" w:right="-105" w:rightChars="-50"/>
              <w:jc w:val="center"/>
              <w:rPr>
                <w:kern w:val="0"/>
                <w:szCs w:val="21"/>
              </w:rPr>
            </w:pPr>
          </w:p>
        </w:tc>
        <w:tc>
          <w:tcPr>
            <w:tcW w:w="1005" w:type="dxa"/>
            <w:vAlign w:val="center"/>
          </w:tcPr>
          <w:p>
            <w:pPr>
              <w:ind w:left="-50" w:right="-105" w:rightChars="-50"/>
              <w:jc w:val="center"/>
              <w:rPr>
                <w:rFonts w:hAnsiTheme="minorEastAsia"/>
                <w:szCs w:val="21"/>
              </w:rPr>
            </w:pPr>
            <w:r>
              <w:rPr>
                <w:rFonts w:hint="eastAsia" w:hAnsiTheme="minorEastAsia"/>
                <w:szCs w:val="21"/>
              </w:rPr>
              <w:t>第4次</w:t>
            </w:r>
          </w:p>
        </w:tc>
        <w:tc>
          <w:tcPr>
            <w:tcW w:w="1241" w:type="dxa"/>
            <w:vAlign w:val="center"/>
          </w:tcPr>
          <w:p>
            <w:pPr>
              <w:jc w:val="center"/>
              <w:rPr>
                <w:color w:val="000000"/>
                <w:szCs w:val="21"/>
              </w:rPr>
            </w:pPr>
            <w:r>
              <w:rPr>
                <w:color w:val="000000"/>
                <w:szCs w:val="21"/>
              </w:rPr>
              <w:t>0.44</w:t>
            </w:r>
          </w:p>
        </w:tc>
        <w:tc>
          <w:tcPr>
            <w:tcW w:w="1241" w:type="dxa"/>
            <w:vAlign w:val="center"/>
          </w:tcPr>
          <w:p>
            <w:pPr>
              <w:jc w:val="center"/>
              <w:rPr>
                <w:color w:val="000000"/>
                <w:szCs w:val="21"/>
              </w:rPr>
            </w:pPr>
            <w:r>
              <w:rPr>
                <w:color w:val="000000"/>
                <w:szCs w:val="21"/>
              </w:rPr>
              <w:t>0.84</w:t>
            </w:r>
          </w:p>
        </w:tc>
        <w:tc>
          <w:tcPr>
            <w:tcW w:w="1241" w:type="dxa"/>
            <w:vAlign w:val="center"/>
          </w:tcPr>
          <w:p>
            <w:pPr>
              <w:jc w:val="center"/>
              <w:rPr>
                <w:color w:val="000000"/>
                <w:szCs w:val="21"/>
              </w:rPr>
            </w:pPr>
            <w:r>
              <w:rPr>
                <w:color w:val="000000"/>
                <w:szCs w:val="21"/>
              </w:rPr>
              <w:t>1.17</w:t>
            </w:r>
          </w:p>
        </w:tc>
        <w:tc>
          <w:tcPr>
            <w:tcW w:w="1243" w:type="dxa"/>
            <w:vAlign w:val="center"/>
          </w:tcPr>
          <w:p>
            <w:pPr>
              <w:jc w:val="center"/>
              <w:rPr>
                <w:color w:val="000000"/>
                <w:szCs w:val="21"/>
              </w:rPr>
            </w:pPr>
            <w:r>
              <w:rPr>
                <w:color w:val="000000"/>
                <w:szCs w:val="21"/>
              </w:rPr>
              <w:t>1.06</w:t>
            </w:r>
          </w:p>
        </w:tc>
        <w:tc>
          <w:tcPr>
            <w:tcW w:w="1090" w:type="dxa"/>
            <w:vMerge w:val="continue"/>
            <w:vAlign w:val="center"/>
          </w:tcPr>
          <w:p>
            <w:pPr>
              <w:widowControl/>
              <w:jc w:val="center"/>
              <w:textAlignment w:val="center"/>
              <w:rPr>
                <w:szCs w:val="21"/>
              </w:rPr>
            </w:pPr>
          </w:p>
        </w:tc>
        <w:tc>
          <w:tcPr>
            <w:tcW w:w="533" w:type="dxa"/>
            <w:vMerge w:val="continue"/>
            <w:vAlign w:val="center"/>
          </w:tcPr>
          <w:p>
            <w:pPr>
              <w:widowControl/>
              <w:jc w:val="center"/>
              <w:textAlignment w:val="center"/>
              <w:rPr>
                <w:szCs w:val="21"/>
              </w:rPr>
            </w:pPr>
          </w:p>
        </w:tc>
      </w:tr>
    </w:tbl>
    <w:p>
      <w:pPr>
        <w:pStyle w:val="5"/>
        <w:spacing w:before="0" w:after="0" w:line="360" w:lineRule="auto"/>
        <w:rPr>
          <w:bCs w:val="0"/>
          <w:sz w:val="24"/>
          <w:szCs w:val="24"/>
        </w:rPr>
      </w:pPr>
      <w:r>
        <w:rPr>
          <w:bCs w:val="0"/>
          <w:sz w:val="24"/>
          <w:szCs w:val="24"/>
        </w:rPr>
        <w:t>9.2.</w:t>
      </w:r>
      <w:r>
        <w:rPr>
          <w:rFonts w:hint="eastAsia"/>
          <w:bCs w:val="0"/>
          <w:sz w:val="24"/>
          <w:szCs w:val="24"/>
        </w:rPr>
        <w:t>3噪声</w:t>
      </w: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r>
        <w:rPr>
          <w:b/>
          <w:sz w:val="24"/>
        </w:rPr>
        <w:t>表9-</w:t>
      </w:r>
      <w:r>
        <w:rPr>
          <w:rFonts w:hint="eastAsia"/>
          <w:b/>
          <w:sz w:val="24"/>
        </w:rPr>
        <w:t>5</w:t>
      </w:r>
      <w:r>
        <w:rPr>
          <w:b/>
          <w:sz w:val="24"/>
        </w:rPr>
        <w:t xml:space="preserve"> 厂界噪声监测结果与评价</w:t>
      </w:r>
    </w:p>
    <w:p>
      <w:pPr>
        <w:spacing w:line="360" w:lineRule="auto"/>
        <w:jc w:val="right"/>
        <w:rPr>
          <w:b/>
          <w:sz w:val="24"/>
        </w:rPr>
      </w:pPr>
      <w:r>
        <w:rPr>
          <w:szCs w:val="21"/>
        </w:rPr>
        <w:t>单位：dB（A）</w:t>
      </w:r>
    </w:p>
    <w:tbl>
      <w:tblPr>
        <w:tblStyle w:val="28"/>
        <w:tblW w:w="8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3838"/>
        <w:gridCol w:w="550"/>
        <w:gridCol w:w="860"/>
        <w:gridCol w:w="865"/>
        <w:gridCol w:w="860"/>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Header/>
        </w:trPr>
        <w:tc>
          <w:tcPr>
            <w:tcW w:w="1117" w:type="dxa"/>
            <w:tcBorders>
              <w:top w:val="single" w:color="auto" w:sz="12" w:space="0"/>
              <w:left w:val="nil"/>
              <w:right w:val="single" w:color="auto" w:sz="4" w:space="0"/>
            </w:tcBorders>
            <w:vAlign w:val="center"/>
          </w:tcPr>
          <w:p>
            <w:pPr>
              <w:ind w:left="-105" w:leftChars="-50" w:right="-105" w:rightChars="-50"/>
              <w:jc w:val="center"/>
              <w:rPr>
                <w:b/>
                <w:bCs/>
                <w:szCs w:val="21"/>
              </w:rPr>
            </w:pPr>
            <w:r>
              <w:rPr>
                <w:rFonts w:hint="eastAsia"/>
                <w:b/>
                <w:bCs/>
                <w:szCs w:val="21"/>
              </w:rPr>
              <w:t>检测日期</w:t>
            </w:r>
          </w:p>
        </w:tc>
        <w:tc>
          <w:tcPr>
            <w:tcW w:w="3838" w:type="dxa"/>
            <w:tcBorders>
              <w:top w:val="single" w:color="auto" w:sz="12" w:space="0"/>
              <w:left w:val="nil"/>
              <w:right w:val="single" w:color="auto" w:sz="4" w:space="0"/>
            </w:tcBorders>
            <w:vAlign w:val="center"/>
          </w:tcPr>
          <w:p>
            <w:pPr>
              <w:ind w:left="-105" w:leftChars="-50" w:right="-105" w:rightChars="-50"/>
              <w:jc w:val="center"/>
              <w:rPr>
                <w:b/>
                <w:bCs/>
                <w:szCs w:val="21"/>
              </w:rPr>
            </w:pPr>
            <w:r>
              <w:rPr>
                <w:rFonts w:hint="eastAsia"/>
                <w:b/>
                <w:bCs/>
                <w:szCs w:val="21"/>
              </w:rPr>
              <w:t>测点</w:t>
            </w:r>
            <w:r>
              <w:rPr>
                <w:b/>
                <w:bCs/>
                <w:szCs w:val="21"/>
              </w:rPr>
              <w:t>位置及测点编号</w:t>
            </w:r>
          </w:p>
        </w:tc>
        <w:tc>
          <w:tcPr>
            <w:tcW w:w="550" w:type="dxa"/>
            <w:tcBorders>
              <w:top w:val="single" w:color="auto" w:sz="12" w:space="0"/>
              <w:left w:val="single" w:color="auto" w:sz="4" w:space="0"/>
              <w:right w:val="single" w:color="auto" w:sz="4" w:space="0"/>
            </w:tcBorders>
            <w:vAlign w:val="center"/>
          </w:tcPr>
          <w:p>
            <w:pPr>
              <w:ind w:left="-105" w:leftChars="-50" w:right="-105" w:rightChars="-50"/>
              <w:jc w:val="center"/>
              <w:rPr>
                <w:b/>
                <w:bCs/>
                <w:szCs w:val="21"/>
              </w:rPr>
            </w:pPr>
            <w:r>
              <w:rPr>
                <w:b/>
                <w:bCs/>
                <w:szCs w:val="21"/>
              </w:rPr>
              <w:t>检测时段</w:t>
            </w:r>
          </w:p>
        </w:tc>
        <w:tc>
          <w:tcPr>
            <w:tcW w:w="860" w:type="dxa"/>
            <w:tcBorders>
              <w:top w:val="single" w:color="auto" w:sz="12" w:space="0"/>
              <w:left w:val="single" w:color="auto" w:sz="4" w:space="0"/>
              <w:bottom w:val="single" w:color="auto" w:sz="4" w:space="0"/>
              <w:right w:val="single" w:color="auto" w:sz="4" w:space="0"/>
            </w:tcBorders>
            <w:vAlign w:val="center"/>
          </w:tcPr>
          <w:p>
            <w:pPr>
              <w:ind w:left="-105" w:leftChars="-50" w:right="-105" w:rightChars="-50"/>
              <w:jc w:val="center"/>
              <w:rPr>
                <w:b/>
                <w:bCs/>
                <w:szCs w:val="21"/>
              </w:rPr>
            </w:pPr>
            <w:r>
              <w:rPr>
                <w:b/>
                <w:bCs/>
                <w:szCs w:val="21"/>
              </w:rPr>
              <w:t>测量值</w:t>
            </w:r>
          </w:p>
        </w:tc>
        <w:tc>
          <w:tcPr>
            <w:tcW w:w="865" w:type="dxa"/>
            <w:tcBorders>
              <w:top w:val="single" w:color="auto" w:sz="12" w:space="0"/>
              <w:left w:val="single" w:color="auto" w:sz="4" w:space="0"/>
              <w:bottom w:val="single" w:color="auto" w:sz="4" w:space="0"/>
              <w:right w:val="single" w:color="auto" w:sz="4" w:space="0"/>
            </w:tcBorders>
            <w:vAlign w:val="center"/>
          </w:tcPr>
          <w:p>
            <w:pPr>
              <w:ind w:left="-105" w:leftChars="-50" w:right="-105" w:rightChars="-50"/>
              <w:jc w:val="center"/>
              <w:rPr>
                <w:b/>
                <w:bCs/>
                <w:szCs w:val="21"/>
              </w:rPr>
            </w:pPr>
            <w:r>
              <w:rPr>
                <w:b/>
                <w:bCs/>
                <w:szCs w:val="21"/>
              </w:rPr>
              <w:t>结果值</w:t>
            </w:r>
          </w:p>
        </w:tc>
        <w:tc>
          <w:tcPr>
            <w:tcW w:w="860" w:type="dxa"/>
            <w:tcBorders>
              <w:top w:val="single" w:color="auto" w:sz="12" w:space="0"/>
              <w:left w:val="single" w:color="auto" w:sz="4" w:space="0"/>
              <w:right w:val="single" w:color="auto" w:sz="4" w:space="0"/>
            </w:tcBorders>
            <w:vAlign w:val="center"/>
          </w:tcPr>
          <w:p>
            <w:pPr>
              <w:ind w:left="-105" w:leftChars="-50" w:right="-105" w:rightChars="-50"/>
              <w:jc w:val="center"/>
              <w:rPr>
                <w:b/>
                <w:bCs/>
                <w:szCs w:val="21"/>
              </w:rPr>
            </w:pPr>
            <w:r>
              <w:rPr>
                <w:b/>
                <w:bCs/>
                <w:szCs w:val="21"/>
              </w:rPr>
              <w:t>排放限值</w:t>
            </w:r>
          </w:p>
        </w:tc>
        <w:tc>
          <w:tcPr>
            <w:tcW w:w="826" w:type="dxa"/>
            <w:tcBorders>
              <w:top w:val="single" w:color="auto" w:sz="12" w:space="0"/>
              <w:left w:val="single" w:color="auto" w:sz="4" w:space="0"/>
              <w:right w:val="nil"/>
            </w:tcBorders>
            <w:vAlign w:val="center"/>
          </w:tcPr>
          <w:p>
            <w:pPr>
              <w:ind w:left="-105" w:leftChars="-50" w:right="-105" w:rightChars="-50"/>
              <w:jc w:val="center"/>
              <w:rPr>
                <w:b/>
                <w:bCs/>
                <w:szCs w:val="21"/>
              </w:rPr>
            </w:pPr>
            <w:r>
              <w:rPr>
                <w:rFonts w:hint="eastAsia"/>
                <w:b/>
                <w:bCs/>
                <w:szCs w:val="21"/>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117" w:type="dxa"/>
            <w:vMerge w:val="restart"/>
            <w:tcBorders>
              <w:top w:val="single" w:color="auto" w:sz="12" w:space="0"/>
              <w:left w:val="nil"/>
            </w:tcBorders>
            <w:vAlign w:val="center"/>
          </w:tcPr>
          <w:p>
            <w:pPr>
              <w:spacing w:line="240" w:lineRule="exact"/>
              <w:ind w:left="-105" w:leftChars="-50" w:right="-105" w:rightChars="-50"/>
              <w:jc w:val="center"/>
              <w:rPr>
                <w:szCs w:val="21"/>
              </w:rPr>
            </w:pPr>
            <w:r>
              <w:rPr>
                <w:rFonts w:hint="eastAsia"/>
                <w:szCs w:val="21"/>
              </w:rPr>
              <w:t>2019年07月12日</w:t>
            </w:r>
          </w:p>
        </w:tc>
        <w:tc>
          <w:tcPr>
            <w:tcW w:w="3838" w:type="dxa"/>
            <w:tcBorders>
              <w:top w:val="single" w:color="auto" w:sz="12" w:space="0"/>
              <w:left w:val="nil"/>
            </w:tcBorders>
            <w:shd w:val="clear" w:color="auto" w:fill="auto"/>
            <w:vAlign w:val="center"/>
          </w:tcPr>
          <w:p>
            <w:pPr>
              <w:jc w:val="center"/>
              <w:rPr>
                <w:szCs w:val="21"/>
              </w:rPr>
            </w:pPr>
            <w:r>
              <w:rPr>
                <w:szCs w:val="21"/>
              </w:rPr>
              <w:t>厂界</w:t>
            </w:r>
            <w:r>
              <w:rPr>
                <w:rFonts w:hint="eastAsia"/>
                <w:szCs w:val="21"/>
              </w:rPr>
              <w:t>东北侧外</w:t>
            </w:r>
            <w:r>
              <w:rPr>
                <w:szCs w:val="21"/>
              </w:rPr>
              <w:t>1m高于围墙0.5m</w:t>
            </w:r>
            <w:r>
              <w:rPr>
                <w:rFonts w:hint="eastAsia"/>
                <w:szCs w:val="21"/>
              </w:rPr>
              <w:t>处</w:t>
            </w:r>
            <w:r>
              <w:rPr>
                <w:szCs w:val="21"/>
              </w:rPr>
              <w:t>1#</w:t>
            </w:r>
          </w:p>
        </w:tc>
        <w:tc>
          <w:tcPr>
            <w:tcW w:w="550" w:type="dxa"/>
            <w:vMerge w:val="restart"/>
            <w:tcBorders>
              <w:top w:val="single" w:color="auto" w:sz="12" w:space="0"/>
            </w:tcBorders>
            <w:vAlign w:val="center"/>
          </w:tcPr>
          <w:p>
            <w:pPr>
              <w:ind w:left="-105" w:leftChars="-50" w:right="-105" w:rightChars="-50"/>
              <w:jc w:val="center"/>
              <w:rPr>
                <w:szCs w:val="21"/>
              </w:rPr>
            </w:pPr>
            <w:r>
              <w:rPr>
                <w:szCs w:val="21"/>
              </w:rPr>
              <w:t>昼间</w:t>
            </w:r>
          </w:p>
        </w:tc>
        <w:tc>
          <w:tcPr>
            <w:tcW w:w="860" w:type="dxa"/>
            <w:tcBorders>
              <w:top w:val="single" w:color="auto" w:sz="12" w:space="0"/>
            </w:tcBorders>
            <w:vAlign w:val="center"/>
          </w:tcPr>
          <w:p>
            <w:pPr>
              <w:ind w:left="-105" w:leftChars="-50" w:right="-105" w:rightChars="-50"/>
              <w:jc w:val="center"/>
              <w:rPr>
                <w:szCs w:val="21"/>
              </w:rPr>
            </w:pPr>
            <w:r>
              <w:rPr>
                <w:rFonts w:hint="eastAsia"/>
                <w:szCs w:val="21"/>
              </w:rPr>
              <w:t>50.8</w:t>
            </w:r>
          </w:p>
        </w:tc>
        <w:tc>
          <w:tcPr>
            <w:tcW w:w="865" w:type="dxa"/>
            <w:tcBorders>
              <w:top w:val="single" w:color="auto" w:sz="12" w:space="0"/>
              <w:right w:val="nil"/>
            </w:tcBorders>
            <w:vAlign w:val="center"/>
          </w:tcPr>
          <w:p>
            <w:pPr>
              <w:ind w:left="-105" w:leftChars="-50" w:right="-105" w:rightChars="-50"/>
              <w:jc w:val="center"/>
              <w:rPr>
                <w:szCs w:val="21"/>
              </w:rPr>
            </w:pPr>
            <w:r>
              <w:rPr>
                <w:rFonts w:hint="eastAsia"/>
                <w:szCs w:val="21"/>
              </w:rPr>
              <w:t>51</w:t>
            </w:r>
          </w:p>
        </w:tc>
        <w:tc>
          <w:tcPr>
            <w:tcW w:w="860" w:type="dxa"/>
            <w:vMerge w:val="restart"/>
            <w:tcBorders>
              <w:top w:val="single" w:color="auto" w:sz="12" w:space="0"/>
            </w:tcBorders>
            <w:vAlign w:val="center"/>
          </w:tcPr>
          <w:p>
            <w:pPr>
              <w:ind w:left="-105" w:leftChars="-50" w:right="-105" w:rightChars="-50"/>
              <w:jc w:val="center"/>
              <w:rPr>
                <w:szCs w:val="21"/>
              </w:rPr>
            </w:pPr>
            <w:r>
              <w:rPr>
                <w:szCs w:val="21"/>
              </w:rPr>
              <w:t>65</w:t>
            </w:r>
          </w:p>
        </w:tc>
        <w:tc>
          <w:tcPr>
            <w:tcW w:w="826" w:type="dxa"/>
            <w:tcBorders>
              <w:top w:val="single" w:color="auto" w:sz="12" w:space="0"/>
              <w:right w:val="nil"/>
            </w:tcBorders>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117" w:type="dxa"/>
            <w:vMerge w:val="continue"/>
            <w:tcBorders>
              <w:left w:val="nil"/>
            </w:tcBorders>
            <w:vAlign w:val="center"/>
          </w:tcPr>
          <w:p>
            <w:pPr>
              <w:jc w:val="center"/>
              <w:rPr>
                <w:szCs w:val="21"/>
              </w:rPr>
            </w:pPr>
          </w:p>
        </w:tc>
        <w:tc>
          <w:tcPr>
            <w:tcW w:w="3838" w:type="dxa"/>
            <w:tcBorders>
              <w:left w:val="nil"/>
            </w:tcBorders>
            <w:shd w:val="clear" w:color="auto" w:fill="auto"/>
            <w:vAlign w:val="center"/>
          </w:tcPr>
          <w:p>
            <w:pPr>
              <w:jc w:val="center"/>
              <w:rPr>
                <w:color w:val="FF0000"/>
                <w:szCs w:val="21"/>
              </w:rPr>
            </w:pPr>
            <w:r>
              <w:rPr>
                <w:szCs w:val="21"/>
              </w:rPr>
              <w:t>厂界</w:t>
            </w:r>
            <w:r>
              <w:rPr>
                <w:rFonts w:hint="eastAsia"/>
                <w:szCs w:val="21"/>
              </w:rPr>
              <w:t>东南侧</w:t>
            </w:r>
            <w:r>
              <w:rPr>
                <w:szCs w:val="21"/>
              </w:rPr>
              <w:t>外1m高1.2m处2#</w:t>
            </w:r>
          </w:p>
        </w:tc>
        <w:tc>
          <w:tcPr>
            <w:tcW w:w="550" w:type="dxa"/>
            <w:vMerge w:val="continue"/>
            <w:vAlign w:val="center"/>
          </w:tcPr>
          <w:p>
            <w:pPr>
              <w:ind w:left="-105" w:leftChars="-50" w:right="-105" w:rightChars="-50"/>
              <w:jc w:val="center"/>
              <w:rPr>
                <w:szCs w:val="21"/>
              </w:rPr>
            </w:pPr>
          </w:p>
        </w:tc>
        <w:tc>
          <w:tcPr>
            <w:tcW w:w="860" w:type="dxa"/>
            <w:vAlign w:val="center"/>
          </w:tcPr>
          <w:p>
            <w:pPr>
              <w:ind w:left="-105" w:leftChars="-50" w:right="-105" w:rightChars="-50"/>
              <w:jc w:val="center"/>
              <w:rPr>
                <w:szCs w:val="21"/>
              </w:rPr>
            </w:pPr>
            <w:r>
              <w:rPr>
                <w:rFonts w:hint="eastAsia"/>
                <w:szCs w:val="21"/>
              </w:rPr>
              <w:t>49.9</w:t>
            </w:r>
          </w:p>
        </w:tc>
        <w:tc>
          <w:tcPr>
            <w:tcW w:w="865" w:type="dxa"/>
            <w:tcBorders>
              <w:right w:val="nil"/>
            </w:tcBorders>
            <w:vAlign w:val="center"/>
          </w:tcPr>
          <w:p>
            <w:pPr>
              <w:ind w:left="-105" w:leftChars="-50" w:right="-105" w:rightChars="-50"/>
              <w:jc w:val="center"/>
              <w:rPr>
                <w:szCs w:val="21"/>
              </w:rPr>
            </w:pPr>
            <w:r>
              <w:rPr>
                <w:rFonts w:hint="eastAsia"/>
                <w:szCs w:val="21"/>
              </w:rPr>
              <w:t>50</w:t>
            </w:r>
          </w:p>
        </w:tc>
        <w:tc>
          <w:tcPr>
            <w:tcW w:w="860" w:type="dxa"/>
            <w:vMerge w:val="continue"/>
            <w:vAlign w:val="center"/>
          </w:tcPr>
          <w:p>
            <w:pPr>
              <w:ind w:left="-105" w:leftChars="-50" w:right="-105" w:rightChars="-50"/>
              <w:jc w:val="center"/>
              <w:rPr>
                <w:szCs w:val="21"/>
              </w:rPr>
            </w:pPr>
          </w:p>
        </w:tc>
        <w:tc>
          <w:tcPr>
            <w:tcW w:w="826" w:type="dxa"/>
            <w:tcBorders>
              <w:right w:val="nil"/>
            </w:tcBorders>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117" w:type="dxa"/>
            <w:vMerge w:val="continue"/>
            <w:tcBorders>
              <w:left w:val="nil"/>
            </w:tcBorders>
            <w:vAlign w:val="center"/>
          </w:tcPr>
          <w:p>
            <w:pPr>
              <w:jc w:val="center"/>
              <w:rPr>
                <w:szCs w:val="21"/>
              </w:rPr>
            </w:pPr>
          </w:p>
        </w:tc>
        <w:tc>
          <w:tcPr>
            <w:tcW w:w="3838" w:type="dxa"/>
            <w:tcBorders>
              <w:left w:val="nil"/>
            </w:tcBorders>
            <w:shd w:val="clear" w:color="auto" w:fill="auto"/>
            <w:vAlign w:val="center"/>
          </w:tcPr>
          <w:p>
            <w:pPr>
              <w:jc w:val="center"/>
              <w:rPr>
                <w:color w:val="FF0000"/>
                <w:szCs w:val="21"/>
              </w:rPr>
            </w:pPr>
            <w:r>
              <w:rPr>
                <w:szCs w:val="21"/>
              </w:rPr>
              <w:t>厂界</w:t>
            </w:r>
            <w:r>
              <w:rPr>
                <w:rFonts w:hint="eastAsia"/>
                <w:szCs w:val="21"/>
              </w:rPr>
              <w:t>西南侧</w:t>
            </w:r>
            <w:r>
              <w:rPr>
                <w:szCs w:val="21"/>
              </w:rPr>
              <w:t>外1m高</w:t>
            </w:r>
            <w:r>
              <w:rPr>
                <w:rFonts w:hint="eastAsia"/>
                <w:szCs w:val="21"/>
              </w:rPr>
              <w:t>1.2</w:t>
            </w:r>
            <w:r>
              <w:rPr>
                <w:szCs w:val="21"/>
              </w:rPr>
              <w:t>m处3#</w:t>
            </w:r>
          </w:p>
        </w:tc>
        <w:tc>
          <w:tcPr>
            <w:tcW w:w="550" w:type="dxa"/>
            <w:vMerge w:val="continue"/>
            <w:vAlign w:val="center"/>
          </w:tcPr>
          <w:p>
            <w:pPr>
              <w:ind w:left="-105" w:leftChars="-50" w:right="-105" w:rightChars="-50"/>
              <w:jc w:val="center"/>
              <w:rPr>
                <w:szCs w:val="21"/>
              </w:rPr>
            </w:pPr>
          </w:p>
        </w:tc>
        <w:tc>
          <w:tcPr>
            <w:tcW w:w="860" w:type="dxa"/>
            <w:vAlign w:val="center"/>
          </w:tcPr>
          <w:p>
            <w:pPr>
              <w:ind w:left="-105" w:leftChars="-50" w:right="-105" w:rightChars="-50"/>
              <w:jc w:val="center"/>
              <w:rPr>
                <w:szCs w:val="21"/>
              </w:rPr>
            </w:pPr>
            <w:r>
              <w:rPr>
                <w:rFonts w:hint="eastAsia"/>
                <w:szCs w:val="21"/>
              </w:rPr>
              <w:t>51.4</w:t>
            </w:r>
          </w:p>
        </w:tc>
        <w:tc>
          <w:tcPr>
            <w:tcW w:w="865" w:type="dxa"/>
            <w:tcBorders>
              <w:right w:val="nil"/>
            </w:tcBorders>
            <w:vAlign w:val="center"/>
          </w:tcPr>
          <w:p>
            <w:pPr>
              <w:ind w:left="-105" w:leftChars="-50" w:right="-105" w:rightChars="-50"/>
              <w:jc w:val="center"/>
              <w:rPr>
                <w:szCs w:val="21"/>
              </w:rPr>
            </w:pPr>
            <w:r>
              <w:rPr>
                <w:rFonts w:hint="eastAsia"/>
                <w:szCs w:val="21"/>
              </w:rPr>
              <w:t>51</w:t>
            </w:r>
          </w:p>
        </w:tc>
        <w:tc>
          <w:tcPr>
            <w:tcW w:w="860" w:type="dxa"/>
            <w:vMerge w:val="continue"/>
            <w:vAlign w:val="center"/>
          </w:tcPr>
          <w:p>
            <w:pPr>
              <w:ind w:left="-105" w:leftChars="-50" w:right="-105" w:rightChars="-50"/>
              <w:jc w:val="center"/>
              <w:rPr>
                <w:szCs w:val="21"/>
              </w:rPr>
            </w:pPr>
          </w:p>
        </w:tc>
        <w:tc>
          <w:tcPr>
            <w:tcW w:w="826" w:type="dxa"/>
            <w:tcBorders>
              <w:right w:val="nil"/>
            </w:tcBorders>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117" w:type="dxa"/>
            <w:vMerge w:val="continue"/>
            <w:tcBorders>
              <w:left w:val="nil"/>
            </w:tcBorders>
            <w:vAlign w:val="center"/>
          </w:tcPr>
          <w:p>
            <w:pPr>
              <w:jc w:val="center"/>
              <w:rPr>
                <w:szCs w:val="21"/>
              </w:rPr>
            </w:pPr>
          </w:p>
        </w:tc>
        <w:tc>
          <w:tcPr>
            <w:tcW w:w="3838" w:type="dxa"/>
            <w:tcBorders>
              <w:left w:val="nil"/>
            </w:tcBorders>
            <w:shd w:val="clear" w:color="auto" w:fill="auto"/>
            <w:vAlign w:val="center"/>
          </w:tcPr>
          <w:p>
            <w:pPr>
              <w:jc w:val="center"/>
              <w:rPr>
                <w:color w:val="FF0000"/>
                <w:szCs w:val="21"/>
              </w:rPr>
            </w:pPr>
            <w:r>
              <w:rPr>
                <w:szCs w:val="21"/>
              </w:rPr>
              <w:t>厂界</w:t>
            </w:r>
            <w:r>
              <w:rPr>
                <w:rFonts w:hint="eastAsia"/>
                <w:szCs w:val="21"/>
              </w:rPr>
              <w:t>西北侧外</w:t>
            </w:r>
            <w:r>
              <w:rPr>
                <w:szCs w:val="21"/>
              </w:rPr>
              <w:t>1m高于围墙0.5m处4#</w:t>
            </w:r>
          </w:p>
        </w:tc>
        <w:tc>
          <w:tcPr>
            <w:tcW w:w="550" w:type="dxa"/>
            <w:vMerge w:val="continue"/>
            <w:vAlign w:val="center"/>
          </w:tcPr>
          <w:p>
            <w:pPr>
              <w:ind w:left="-105" w:leftChars="-50" w:right="-105" w:rightChars="-50"/>
              <w:jc w:val="center"/>
              <w:rPr>
                <w:szCs w:val="21"/>
              </w:rPr>
            </w:pPr>
          </w:p>
        </w:tc>
        <w:tc>
          <w:tcPr>
            <w:tcW w:w="860" w:type="dxa"/>
            <w:vAlign w:val="center"/>
          </w:tcPr>
          <w:p>
            <w:pPr>
              <w:ind w:left="-105" w:leftChars="-50" w:right="-105" w:rightChars="-50"/>
              <w:jc w:val="center"/>
              <w:rPr>
                <w:szCs w:val="21"/>
              </w:rPr>
            </w:pPr>
            <w:r>
              <w:rPr>
                <w:rFonts w:hint="eastAsia"/>
                <w:szCs w:val="21"/>
              </w:rPr>
              <w:t>55.1</w:t>
            </w:r>
          </w:p>
        </w:tc>
        <w:tc>
          <w:tcPr>
            <w:tcW w:w="865" w:type="dxa"/>
            <w:tcBorders>
              <w:right w:val="nil"/>
            </w:tcBorders>
            <w:vAlign w:val="center"/>
          </w:tcPr>
          <w:p>
            <w:pPr>
              <w:ind w:left="-105" w:leftChars="-50" w:right="-105" w:rightChars="-50"/>
              <w:jc w:val="center"/>
              <w:rPr>
                <w:szCs w:val="21"/>
              </w:rPr>
            </w:pPr>
            <w:r>
              <w:rPr>
                <w:rFonts w:hint="eastAsia"/>
                <w:szCs w:val="21"/>
              </w:rPr>
              <w:t>55</w:t>
            </w:r>
          </w:p>
        </w:tc>
        <w:tc>
          <w:tcPr>
            <w:tcW w:w="860" w:type="dxa"/>
            <w:vMerge w:val="continue"/>
            <w:vAlign w:val="center"/>
          </w:tcPr>
          <w:p>
            <w:pPr>
              <w:ind w:left="-105" w:leftChars="-50" w:right="-105" w:rightChars="-50"/>
              <w:jc w:val="center"/>
              <w:rPr>
                <w:szCs w:val="21"/>
              </w:rPr>
            </w:pPr>
          </w:p>
        </w:tc>
        <w:tc>
          <w:tcPr>
            <w:tcW w:w="826" w:type="dxa"/>
            <w:tcBorders>
              <w:right w:val="nil"/>
            </w:tcBorders>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117" w:type="dxa"/>
            <w:vMerge w:val="restart"/>
            <w:tcBorders>
              <w:left w:val="nil"/>
            </w:tcBorders>
            <w:vAlign w:val="center"/>
          </w:tcPr>
          <w:p>
            <w:pPr>
              <w:spacing w:line="240" w:lineRule="exact"/>
              <w:ind w:left="-105" w:leftChars="-50" w:right="-105" w:rightChars="-50"/>
              <w:jc w:val="center"/>
              <w:rPr>
                <w:szCs w:val="21"/>
              </w:rPr>
            </w:pPr>
            <w:r>
              <w:rPr>
                <w:rFonts w:hint="eastAsia"/>
                <w:szCs w:val="21"/>
              </w:rPr>
              <w:t>2019年07月13日</w:t>
            </w:r>
          </w:p>
        </w:tc>
        <w:tc>
          <w:tcPr>
            <w:tcW w:w="3838" w:type="dxa"/>
            <w:tcBorders>
              <w:left w:val="nil"/>
            </w:tcBorders>
            <w:shd w:val="clear" w:color="auto" w:fill="auto"/>
            <w:vAlign w:val="center"/>
          </w:tcPr>
          <w:p>
            <w:pPr>
              <w:jc w:val="center"/>
              <w:rPr>
                <w:szCs w:val="21"/>
              </w:rPr>
            </w:pPr>
            <w:r>
              <w:rPr>
                <w:szCs w:val="21"/>
              </w:rPr>
              <w:t>厂界</w:t>
            </w:r>
            <w:r>
              <w:rPr>
                <w:rFonts w:hint="eastAsia"/>
                <w:szCs w:val="21"/>
              </w:rPr>
              <w:t>东北侧外</w:t>
            </w:r>
            <w:r>
              <w:rPr>
                <w:szCs w:val="21"/>
              </w:rPr>
              <w:t>1m高于围墙0.5m</w:t>
            </w:r>
            <w:r>
              <w:rPr>
                <w:rFonts w:hint="eastAsia"/>
                <w:szCs w:val="21"/>
              </w:rPr>
              <w:t>处</w:t>
            </w:r>
            <w:r>
              <w:rPr>
                <w:szCs w:val="21"/>
              </w:rPr>
              <w:t>1#</w:t>
            </w:r>
          </w:p>
        </w:tc>
        <w:tc>
          <w:tcPr>
            <w:tcW w:w="550" w:type="dxa"/>
            <w:vMerge w:val="restart"/>
            <w:vAlign w:val="center"/>
          </w:tcPr>
          <w:p>
            <w:pPr>
              <w:ind w:left="-105" w:leftChars="-50" w:right="-105" w:rightChars="-50"/>
              <w:jc w:val="center"/>
              <w:rPr>
                <w:szCs w:val="21"/>
              </w:rPr>
            </w:pPr>
            <w:r>
              <w:rPr>
                <w:rFonts w:hint="eastAsia"/>
                <w:szCs w:val="21"/>
              </w:rPr>
              <w:t>昼间</w:t>
            </w:r>
          </w:p>
        </w:tc>
        <w:tc>
          <w:tcPr>
            <w:tcW w:w="860" w:type="dxa"/>
            <w:vAlign w:val="center"/>
          </w:tcPr>
          <w:p>
            <w:pPr>
              <w:ind w:left="-105" w:leftChars="-50" w:right="-105" w:rightChars="-50"/>
              <w:jc w:val="center"/>
              <w:rPr>
                <w:szCs w:val="21"/>
              </w:rPr>
            </w:pPr>
            <w:r>
              <w:rPr>
                <w:rFonts w:hint="eastAsia"/>
                <w:szCs w:val="21"/>
              </w:rPr>
              <w:t>47.2</w:t>
            </w:r>
          </w:p>
        </w:tc>
        <w:tc>
          <w:tcPr>
            <w:tcW w:w="865" w:type="dxa"/>
            <w:tcBorders>
              <w:right w:val="nil"/>
            </w:tcBorders>
            <w:vAlign w:val="center"/>
          </w:tcPr>
          <w:p>
            <w:pPr>
              <w:ind w:left="-105" w:leftChars="-50" w:right="-105" w:rightChars="-50"/>
              <w:jc w:val="center"/>
              <w:rPr>
                <w:szCs w:val="21"/>
              </w:rPr>
            </w:pPr>
            <w:r>
              <w:rPr>
                <w:rFonts w:hint="eastAsia"/>
                <w:szCs w:val="21"/>
              </w:rPr>
              <w:t>47</w:t>
            </w:r>
          </w:p>
        </w:tc>
        <w:tc>
          <w:tcPr>
            <w:tcW w:w="860" w:type="dxa"/>
            <w:vMerge w:val="restart"/>
            <w:vAlign w:val="center"/>
          </w:tcPr>
          <w:p>
            <w:pPr>
              <w:ind w:left="-105" w:leftChars="-50" w:right="-105" w:rightChars="-50"/>
              <w:jc w:val="center"/>
              <w:rPr>
                <w:szCs w:val="21"/>
              </w:rPr>
            </w:pPr>
            <w:r>
              <w:rPr>
                <w:szCs w:val="21"/>
              </w:rPr>
              <w:t>65</w:t>
            </w:r>
          </w:p>
        </w:tc>
        <w:tc>
          <w:tcPr>
            <w:tcW w:w="826" w:type="dxa"/>
            <w:tcBorders>
              <w:right w:val="nil"/>
            </w:tcBorders>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117" w:type="dxa"/>
            <w:vMerge w:val="continue"/>
            <w:tcBorders>
              <w:left w:val="nil"/>
            </w:tcBorders>
            <w:vAlign w:val="center"/>
          </w:tcPr>
          <w:p>
            <w:pPr>
              <w:jc w:val="center"/>
              <w:rPr>
                <w:szCs w:val="21"/>
              </w:rPr>
            </w:pPr>
          </w:p>
        </w:tc>
        <w:tc>
          <w:tcPr>
            <w:tcW w:w="3838" w:type="dxa"/>
            <w:tcBorders>
              <w:left w:val="nil"/>
            </w:tcBorders>
            <w:shd w:val="clear" w:color="auto" w:fill="auto"/>
            <w:vAlign w:val="center"/>
          </w:tcPr>
          <w:p>
            <w:pPr>
              <w:jc w:val="center"/>
              <w:rPr>
                <w:color w:val="FF0000"/>
                <w:szCs w:val="21"/>
              </w:rPr>
            </w:pPr>
            <w:r>
              <w:rPr>
                <w:szCs w:val="21"/>
              </w:rPr>
              <w:t>厂界</w:t>
            </w:r>
            <w:r>
              <w:rPr>
                <w:rFonts w:hint="eastAsia"/>
                <w:szCs w:val="21"/>
              </w:rPr>
              <w:t>东南侧</w:t>
            </w:r>
            <w:r>
              <w:rPr>
                <w:szCs w:val="21"/>
              </w:rPr>
              <w:t>外1m高1.2m处2#</w:t>
            </w:r>
          </w:p>
        </w:tc>
        <w:tc>
          <w:tcPr>
            <w:tcW w:w="550" w:type="dxa"/>
            <w:vMerge w:val="continue"/>
            <w:vAlign w:val="center"/>
          </w:tcPr>
          <w:p>
            <w:pPr>
              <w:ind w:left="-105" w:leftChars="-50" w:right="-105" w:rightChars="-50"/>
              <w:jc w:val="center"/>
              <w:rPr>
                <w:szCs w:val="21"/>
              </w:rPr>
            </w:pPr>
          </w:p>
        </w:tc>
        <w:tc>
          <w:tcPr>
            <w:tcW w:w="860" w:type="dxa"/>
            <w:vAlign w:val="center"/>
          </w:tcPr>
          <w:p>
            <w:pPr>
              <w:ind w:left="-105" w:leftChars="-50" w:right="-105" w:rightChars="-50"/>
              <w:jc w:val="center"/>
              <w:rPr>
                <w:szCs w:val="21"/>
              </w:rPr>
            </w:pPr>
            <w:r>
              <w:rPr>
                <w:rFonts w:hint="eastAsia"/>
                <w:szCs w:val="21"/>
              </w:rPr>
              <w:t>53.3</w:t>
            </w:r>
          </w:p>
        </w:tc>
        <w:tc>
          <w:tcPr>
            <w:tcW w:w="865" w:type="dxa"/>
            <w:tcBorders>
              <w:right w:val="nil"/>
            </w:tcBorders>
            <w:vAlign w:val="center"/>
          </w:tcPr>
          <w:p>
            <w:pPr>
              <w:ind w:left="-105" w:leftChars="-50" w:right="-105" w:rightChars="-50"/>
              <w:jc w:val="center"/>
              <w:rPr>
                <w:szCs w:val="21"/>
              </w:rPr>
            </w:pPr>
            <w:r>
              <w:rPr>
                <w:rFonts w:hint="eastAsia"/>
                <w:szCs w:val="21"/>
              </w:rPr>
              <w:t>53</w:t>
            </w:r>
          </w:p>
        </w:tc>
        <w:tc>
          <w:tcPr>
            <w:tcW w:w="860" w:type="dxa"/>
            <w:vMerge w:val="continue"/>
            <w:vAlign w:val="center"/>
          </w:tcPr>
          <w:p>
            <w:pPr>
              <w:ind w:left="-105" w:leftChars="-50" w:right="-105" w:rightChars="-50"/>
              <w:jc w:val="center"/>
              <w:rPr>
                <w:szCs w:val="21"/>
              </w:rPr>
            </w:pPr>
          </w:p>
        </w:tc>
        <w:tc>
          <w:tcPr>
            <w:tcW w:w="826" w:type="dxa"/>
            <w:tcBorders>
              <w:right w:val="nil"/>
            </w:tcBorders>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117" w:type="dxa"/>
            <w:vMerge w:val="continue"/>
            <w:tcBorders>
              <w:left w:val="nil"/>
            </w:tcBorders>
            <w:vAlign w:val="center"/>
          </w:tcPr>
          <w:p>
            <w:pPr>
              <w:jc w:val="center"/>
              <w:rPr>
                <w:szCs w:val="21"/>
              </w:rPr>
            </w:pPr>
          </w:p>
        </w:tc>
        <w:tc>
          <w:tcPr>
            <w:tcW w:w="3838" w:type="dxa"/>
            <w:tcBorders>
              <w:left w:val="nil"/>
            </w:tcBorders>
            <w:shd w:val="clear" w:color="auto" w:fill="auto"/>
            <w:vAlign w:val="center"/>
          </w:tcPr>
          <w:p>
            <w:pPr>
              <w:jc w:val="center"/>
              <w:rPr>
                <w:color w:val="FF0000"/>
                <w:szCs w:val="21"/>
              </w:rPr>
            </w:pPr>
            <w:r>
              <w:rPr>
                <w:szCs w:val="21"/>
              </w:rPr>
              <w:t>厂界</w:t>
            </w:r>
            <w:r>
              <w:rPr>
                <w:rFonts w:hint="eastAsia"/>
                <w:szCs w:val="21"/>
              </w:rPr>
              <w:t>西南侧</w:t>
            </w:r>
            <w:r>
              <w:rPr>
                <w:szCs w:val="21"/>
              </w:rPr>
              <w:t>外1m高</w:t>
            </w:r>
            <w:r>
              <w:rPr>
                <w:rFonts w:hint="eastAsia"/>
                <w:szCs w:val="21"/>
              </w:rPr>
              <w:t>1.2</w:t>
            </w:r>
            <w:r>
              <w:rPr>
                <w:szCs w:val="21"/>
              </w:rPr>
              <w:t>m处3#</w:t>
            </w:r>
          </w:p>
        </w:tc>
        <w:tc>
          <w:tcPr>
            <w:tcW w:w="550" w:type="dxa"/>
            <w:vMerge w:val="continue"/>
            <w:vAlign w:val="center"/>
          </w:tcPr>
          <w:p>
            <w:pPr>
              <w:ind w:left="-105" w:leftChars="-50" w:right="-105" w:rightChars="-50"/>
              <w:jc w:val="center"/>
              <w:rPr>
                <w:szCs w:val="21"/>
              </w:rPr>
            </w:pPr>
          </w:p>
        </w:tc>
        <w:tc>
          <w:tcPr>
            <w:tcW w:w="860" w:type="dxa"/>
            <w:vAlign w:val="center"/>
          </w:tcPr>
          <w:p>
            <w:pPr>
              <w:ind w:left="-105" w:leftChars="-50" w:right="-105" w:rightChars="-50"/>
              <w:jc w:val="center"/>
              <w:rPr>
                <w:szCs w:val="21"/>
              </w:rPr>
            </w:pPr>
            <w:r>
              <w:rPr>
                <w:rFonts w:hint="eastAsia"/>
                <w:szCs w:val="21"/>
              </w:rPr>
              <w:t>56.6</w:t>
            </w:r>
          </w:p>
        </w:tc>
        <w:tc>
          <w:tcPr>
            <w:tcW w:w="865" w:type="dxa"/>
            <w:tcBorders>
              <w:right w:val="nil"/>
            </w:tcBorders>
            <w:vAlign w:val="center"/>
          </w:tcPr>
          <w:p>
            <w:pPr>
              <w:ind w:left="-105" w:leftChars="-50" w:right="-105" w:rightChars="-50"/>
              <w:jc w:val="center"/>
              <w:rPr>
                <w:szCs w:val="21"/>
              </w:rPr>
            </w:pPr>
            <w:r>
              <w:rPr>
                <w:rFonts w:hint="eastAsia"/>
                <w:szCs w:val="21"/>
              </w:rPr>
              <w:t>57</w:t>
            </w:r>
          </w:p>
        </w:tc>
        <w:tc>
          <w:tcPr>
            <w:tcW w:w="860" w:type="dxa"/>
            <w:vMerge w:val="continue"/>
            <w:vAlign w:val="center"/>
          </w:tcPr>
          <w:p>
            <w:pPr>
              <w:ind w:left="-105" w:leftChars="-50" w:right="-105" w:rightChars="-50"/>
              <w:jc w:val="center"/>
              <w:rPr>
                <w:szCs w:val="21"/>
              </w:rPr>
            </w:pPr>
          </w:p>
        </w:tc>
        <w:tc>
          <w:tcPr>
            <w:tcW w:w="826" w:type="dxa"/>
            <w:tcBorders>
              <w:right w:val="nil"/>
            </w:tcBorders>
            <w:vAlign w:val="center"/>
          </w:tcPr>
          <w:p>
            <w:pPr>
              <w:spacing w:line="240" w:lineRule="exact"/>
              <w:ind w:left="-105" w:leftChars="-50" w:right="-105" w:rightChars="-50"/>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117" w:type="dxa"/>
            <w:vMerge w:val="continue"/>
            <w:tcBorders>
              <w:left w:val="nil"/>
              <w:bottom w:val="single" w:color="auto" w:sz="12" w:space="0"/>
            </w:tcBorders>
            <w:vAlign w:val="center"/>
          </w:tcPr>
          <w:p>
            <w:pPr>
              <w:jc w:val="center"/>
              <w:rPr>
                <w:szCs w:val="21"/>
              </w:rPr>
            </w:pPr>
          </w:p>
        </w:tc>
        <w:tc>
          <w:tcPr>
            <w:tcW w:w="3838" w:type="dxa"/>
            <w:tcBorders>
              <w:left w:val="nil"/>
              <w:bottom w:val="single" w:color="auto" w:sz="12" w:space="0"/>
            </w:tcBorders>
            <w:shd w:val="clear" w:color="auto" w:fill="auto"/>
            <w:vAlign w:val="center"/>
          </w:tcPr>
          <w:p>
            <w:pPr>
              <w:jc w:val="center"/>
              <w:rPr>
                <w:color w:val="FF0000"/>
                <w:szCs w:val="21"/>
              </w:rPr>
            </w:pPr>
            <w:r>
              <w:rPr>
                <w:szCs w:val="21"/>
              </w:rPr>
              <w:t>厂界</w:t>
            </w:r>
            <w:r>
              <w:rPr>
                <w:rFonts w:hint="eastAsia"/>
                <w:szCs w:val="21"/>
              </w:rPr>
              <w:t>西北侧外</w:t>
            </w:r>
            <w:r>
              <w:rPr>
                <w:szCs w:val="21"/>
              </w:rPr>
              <w:t>1m高于围墙0.5m处4#</w:t>
            </w:r>
          </w:p>
        </w:tc>
        <w:tc>
          <w:tcPr>
            <w:tcW w:w="550" w:type="dxa"/>
            <w:vMerge w:val="continue"/>
            <w:tcBorders>
              <w:bottom w:val="single" w:color="auto" w:sz="12" w:space="0"/>
            </w:tcBorders>
            <w:vAlign w:val="center"/>
          </w:tcPr>
          <w:p>
            <w:pPr>
              <w:ind w:left="-105" w:leftChars="-50" w:right="-105" w:rightChars="-50"/>
              <w:jc w:val="center"/>
              <w:rPr>
                <w:szCs w:val="21"/>
              </w:rPr>
            </w:pPr>
          </w:p>
        </w:tc>
        <w:tc>
          <w:tcPr>
            <w:tcW w:w="860" w:type="dxa"/>
            <w:tcBorders>
              <w:bottom w:val="single" w:color="auto" w:sz="12" w:space="0"/>
            </w:tcBorders>
            <w:vAlign w:val="center"/>
          </w:tcPr>
          <w:p>
            <w:pPr>
              <w:ind w:left="-105" w:leftChars="-50" w:right="-105" w:rightChars="-50"/>
              <w:jc w:val="center"/>
              <w:rPr>
                <w:szCs w:val="21"/>
              </w:rPr>
            </w:pPr>
            <w:r>
              <w:rPr>
                <w:rFonts w:hint="eastAsia"/>
                <w:szCs w:val="21"/>
              </w:rPr>
              <w:t>51.7</w:t>
            </w:r>
          </w:p>
        </w:tc>
        <w:tc>
          <w:tcPr>
            <w:tcW w:w="865" w:type="dxa"/>
            <w:tcBorders>
              <w:bottom w:val="single" w:color="auto" w:sz="12" w:space="0"/>
              <w:right w:val="nil"/>
            </w:tcBorders>
            <w:vAlign w:val="center"/>
          </w:tcPr>
          <w:p>
            <w:pPr>
              <w:ind w:left="-105" w:leftChars="-50" w:right="-105" w:rightChars="-50"/>
              <w:jc w:val="center"/>
              <w:rPr>
                <w:szCs w:val="21"/>
              </w:rPr>
            </w:pPr>
            <w:r>
              <w:rPr>
                <w:rFonts w:hint="eastAsia"/>
                <w:szCs w:val="21"/>
              </w:rPr>
              <w:t>52</w:t>
            </w:r>
          </w:p>
        </w:tc>
        <w:tc>
          <w:tcPr>
            <w:tcW w:w="860" w:type="dxa"/>
            <w:vMerge w:val="continue"/>
            <w:tcBorders>
              <w:bottom w:val="single" w:color="auto" w:sz="12" w:space="0"/>
            </w:tcBorders>
            <w:vAlign w:val="center"/>
          </w:tcPr>
          <w:p>
            <w:pPr>
              <w:ind w:left="-105" w:leftChars="-50" w:right="-105" w:rightChars="-50"/>
              <w:jc w:val="center"/>
              <w:rPr>
                <w:szCs w:val="21"/>
              </w:rPr>
            </w:pPr>
          </w:p>
        </w:tc>
        <w:tc>
          <w:tcPr>
            <w:tcW w:w="826" w:type="dxa"/>
            <w:tcBorders>
              <w:bottom w:val="single" w:color="auto" w:sz="12" w:space="0"/>
              <w:right w:val="nil"/>
            </w:tcBorders>
            <w:vAlign w:val="center"/>
          </w:tcPr>
          <w:p>
            <w:pPr>
              <w:spacing w:line="240" w:lineRule="exact"/>
              <w:ind w:left="-105" w:leftChars="-50" w:right="-105" w:rightChars="-50"/>
              <w:jc w:val="center"/>
              <w:rPr>
                <w:szCs w:val="21"/>
              </w:rPr>
            </w:pPr>
            <w:r>
              <w:rPr>
                <w:rFonts w:hint="eastAsia"/>
                <w:szCs w:val="21"/>
              </w:rPr>
              <w:t>达标</w:t>
            </w:r>
          </w:p>
        </w:tc>
      </w:tr>
    </w:tbl>
    <w:p>
      <w:pPr>
        <w:pStyle w:val="5"/>
        <w:spacing w:before="0" w:after="0" w:line="360" w:lineRule="auto"/>
        <w:rPr>
          <w:bCs w:val="0"/>
          <w:sz w:val="24"/>
          <w:szCs w:val="24"/>
        </w:rPr>
      </w:pPr>
      <w:r>
        <w:rPr>
          <w:bCs w:val="0"/>
          <w:sz w:val="24"/>
          <w:szCs w:val="24"/>
        </w:rPr>
        <w:t>9.2.</w:t>
      </w:r>
      <w:r>
        <w:rPr>
          <w:rFonts w:hint="eastAsia"/>
          <w:bCs w:val="0"/>
          <w:sz w:val="24"/>
          <w:szCs w:val="24"/>
        </w:rPr>
        <w:t>4环保设施处理效率</w:t>
      </w:r>
    </w:p>
    <w:p>
      <w:pPr>
        <w:spacing w:line="360" w:lineRule="auto"/>
        <w:ind w:firstLine="480" w:firstLineChars="200"/>
        <w:rPr>
          <w:sz w:val="24"/>
        </w:rPr>
      </w:pPr>
      <w:r>
        <w:rPr>
          <w:rFonts w:hint="eastAsia"/>
          <w:sz w:val="24"/>
        </w:rPr>
        <w:t>根据表9</w:t>
      </w:r>
      <w:r>
        <w:rPr>
          <w:sz w:val="24"/>
        </w:rPr>
        <w:t>-3</w:t>
      </w:r>
      <w:r>
        <w:rPr>
          <w:rFonts w:hint="eastAsia"/>
          <w:sz w:val="24"/>
        </w:rPr>
        <w:t>结果计算（处理效率=</w:t>
      </w:r>
      <w:r>
        <w:rPr>
          <w:sz w:val="24"/>
        </w:rPr>
        <w:t>1-</w:t>
      </w:r>
      <w:r>
        <w:rPr>
          <w:rFonts w:hint="eastAsia"/>
          <w:sz w:val="24"/>
        </w:rPr>
        <w:t>出口速率/进口速率×1</w:t>
      </w:r>
      <w:r>
        <w:rPr>
          <w:sz w:val="24"/>
        </w:rPr>
        <w:t>00%</w:t>
      </w:r>
      <w:r>
        <w:rPr>
          <w:rFonts w:hint="eastAsia"/>
          <w:sz w:val="24"/>
        </w:rPr>
        <w:t>），废气处理设施处理效率为：V</w:t>
      </w:r>
      <w:r>
        <w:rPr>
          <w:sz w:val="24"/>
        </w:rPr>
        <w:t>OCs</w:t>
      </w:r>
      <w:r>
        <w:rPr>
          <w:rFonts w:hint="eastAsia"/>
          <w:sz w:val="24"/>
        </w:rPr>
        <w:t>：</w:t>
      </w:r>
      <w:r>
        <w:rPr>
          <w:sz w:val="24"/>
        </w:rPr>
        <w:t>1-0.03981/0.66438</w:t>
      </w:r>
      <w:r>
        <w:rPr>
          <w:rFonts w:hint="eastAsia"/>
          <w:sz w:val="24"/>
        </w:rPr>
        <w:t>×1</w:t>
      </w:r>
      <w:r>
        <w:rPr>
          <w:sz w:val="24"/>
        </w:rPr>
        <w:t>00%=94.01%</w:t>
      </w:r>
      <w:r>
        <w:rPr>
          <w:rFonts w:hint="eastAsia"/>
          <w:sz w:val="24"/>
        </w:rPr>
        <w:t>。</w:t>
      </w:r>
    </w:p>
    <w:p>
      <w:pPr>
        <w:pStyle w:val="5"/>
        <w:spacing w:before="0" w:after="0" w:line="360" w:lineRule="auto"/>
        <w:rPr>
          <w:bCs w:val="0"/>
          <w:sz w:val="24"/>
          <w:szCs w:val="24"/>
        </w:rPr>
      </w:pPr>
      <w:r>
        <w:rPr>
          <w:bCs w:val="0"/>
          <w:sz w:val="24"/>
          <w:szCs w:val="24"/>
        </w:rPr>
        <w:t>9.2.5污染物排放总量核算</w:t>
      </w:r>
    </w:p>
    <w:p>
      <w:pPr>
        <w:spacing w:line="360" w:lineRule="auto"/>
        <w:ind w:firstLine="480"/>
        <w:rPr>
          <w:sz w:val="24"/>
        </w:rPr>
      </w:pPr>
      <w:r>
        <w:rPr>
          <w:rFonts w:hint="eastAsia"/>
          <w:sz w:val="24"/>
        </w:rPr>
        <w:t>根据验收监测期间的数据核算，本项目VOCs排放量</w:t>
      </w:r>
      <w:r>
        <w:rPr>
          <w:sz w:val="24"/>
        </w:rPr>
        <w:t>0.1147</w:t>
      </w:r>
      <w:r>
        <w:rPr>
          <w:rFonts w:hint="eastAsia"/>
          <w:sz w:val="24"/>
        </w:rPr>
        <w:t xml:space="preserve"> t/a；废水排入邛崃第三污水处理厂进一步处理，氨氮、化学需氧量的排放总量不重复计算。</w:t>
      </w:r>
    </w:p>
    <w:p>
      <w:pPr>
        <w:spacing w:line="360" w:lineRule="auto"/>
        <w:ind w:firstLine="480"/>
        <w:rPr>
          <w:sz w:val="24"/>
        </w:rPr>
      </w:pPr>
    </w:p>
    <w:p>
      <w:pPr>
        <w:spacing w:line="360" w:lineRule="auto"/>
        <w:outlineLvl w:val="0"/>
        <w:rPr>
          <w:b/>
          <w:bCs/>
          <w:sz w:val="28"/>
          <w:szCs w:val="28"/>
        </w:rPr>
      </w:pPr>
      <w:r>
        <w:rPr>
          <w:bCs/>
          <w:color w:val="0070C0"/>
          <w:sz w:val="28"/>
          <w:szCs w:val="28"/>
        </w:rPr>
        <w:br w:type="page"/>
      </w:r>
      <w:bookmarkStart w:id="27" w:name="_Toc20076204"/>
      <w:r>
        <w:rPr>
          <w:rFonts w:hint="eastAsia"/>
          <w:b/>
          <w:bCs/>
          <w:sz w:val="28"/>
          <w:szCs w:val="28"/>
        </w:rPr>
        <w:t>10环境管理检查</w:t>
      </w:r>
      <w:bookmarkEnd w:id="27"/>
    </w:p>
    <w:p>
      <w:pPr>
        <w:keepNext/>
        <w:keepLines/>
        <w:spacing w:line="360" w:lineRule="auto"/>
        <w:outlineLvl w:val="1"/>
        <w:rPr>
          <w:b/>
          <w:bCs/>
          <w:sz w:val="28"/>
          <w:szCs w:val="28"/>
        </w:rPr>
      </w:pPr>
      <w:bookmarkStart w:id="28" w:name="_Toc20076205"/>
      <w:r>
        <w:rPr>
          <w:rFonts w:hint="eastAsia"/>
          <w:b/>
          <w:bCs/>
          <w:sz w:val="28"/>
          <w:szCs w:val="28"/>
        </w:rPr>
        <w:t>10</w:t>
      </w:r>
      <w:r>
        <w:rPr>
          <w:b/>
          <w:bCs/>
          <w:sz w:val="28"/>
          <w:szCs w:val="28"/>
        </w:rPr>
        <w:t>.1环保机构的设置及环境管理制度</w:t>
      </w:r>
      <w:bookmarkEnd w:id="28"/>
    </w:p>
    <w:p>
      <w:pPr>
        <w:spacing w:line="490" w:lineRule="exact"/>
        <w:ind w:firstLine="480" w:firstLineChars="200"/>
        <w:rPr>
          <w:sz w:val="24"/>
        </w:rPr>
      </w:pPr>
      <w:r>
        <w:rPr>
          <w:rFonts w:hint="eastAsia"/>
          <w:sz w:val="24"/>
        </w:rPr>
        <w:t>四川华隆新材料科技有限公司</w:t>
      </w:r>
      <w:r>
        <w:rPr>
          <w:sz w:val="24"/>
        </w:rPr>
        <w:t>成立了环保领导小组，设置了</w:t>
      </w:r>
      <w:r>
        <w:rPr>
          <w:rFonts w:hint="eastAsia"/>
          <w:sz w:val="24"/>
        </w:rPr>
        <w:t>兼职</w:t>
      </w:r>
      <w:r>
        <w:rPr>
          <w:sz w:val="24"/>
        </w:rPr>
        <w:t>环保管理人员，</w:t>
      </w:r>
      <w:r>
        <w:rPr>
          <w:rFonts w:hint="eastAsia"/>
          <w:sz w:val="24"/>
        </w:rPr>
        <w:t>由总经理负责项目的环保管理工作，</w:t>
      </w:r>
      <w:r>
        <w:rPr>
          <w:sz w:val="24"/>
        </w:rPr>
        <w:t>明确了领导小组和环保管理人员的主要职责。</w:t>
      </w:r>
    </w:p>
    <w:p>
      <w:pPr>
        <w:spacing w:line="360" w:lineRule="auto"/>
        <w:ind w:firstLine="480"/>
        <w:rPr>
          <w:bCs/>
          <w:sz w:val="24"/>
          <w:szCs w:val="16"/>
        </w:rPr>
      </w:pPr>
      <w:r>
        <w:rPr>
          <w:sz w:val="24"/>
        </w:rPr>
        <w:t>公司建立了较完善的环境保护管理体系，主要包括</w:t>
      </w:r>
      <w:r>
        <w:rPr>
          <w:rFonts w:hint="eastAsia"/>
          <w:sz w:val="24"/>
        </w:rPr>
        <w:t>“</w:t>
      </w:r>
      <w:r>
        <w:rPr>
          <w:sz w:val="24"/>
        </w:rPr>
        <w:t>三废</w:t>
      </w:r>
      <w:r>
        <w:rPr>
          <w:rFonts w:hint="eastAsia"/>
          <w:sz w:val="24"/>
        </w:rPr>
        <w:t>”</w:t>
      </w:r>
      <w:r>
        <w:rPr>
          <w:sz w:val="24"/>
        </w:rPr>
        <w:t>资源综合利用管理、各类环保设施运行管理制度、环保隐患排查制度等</w:t>
      </w:r>
      <w:r>
        <w:rPr>
          <w:bCs/>
          <w:sz w:val="24"/>
          <w:szCs w:val="16"/>
        </w:rPr>
        <w:t>。</w:t>
      </w:r>
    </w:p>
    <w:p>
      <w:pPr>
        <w:spacing w:line="360" w:lineRule="auto"/>
        <w:ind w:firstLine="480"/>
        <w:rPr>
          <w:bCs/>
          <w:sz w:val="24"/>
          <w:szCs w:val="16"/>
        </w:rPr>
      </w:pPr>
      <w:r>
        <w:rPr>
          <w:rFonts w:hint="eastAsia"/>
          <w:sz w:val="24"/>
        </w:rPr>
        <w:t>公司制定了环保管理制度和《环境污染事故应急预案》，环保管理工作由生产部设专人具体负责</w:t>
      </w:r>
      <w:r>
        <w:rPr>
          <w:bCs/>
          <w:sz w:val="24"/>
          <w:szCs w:val="16"/>
        </w:rPr>
        <w:t>。</w:t>
      </w:r>
    </w:p>
    <w:p>
      <w:pPr>
        <w:keepNext/>
        <w:keepLines/>
        <w:spacing w:line="360" w:lineRule="auto"/>
        <w:outlineLvl w:val="1"/>
        <w:rPr>
          <w:b/>
          <w:bCs/>
          <w:sz w:val="28"/>
          <w:szCs w:val="28"/>
        </w:rPr>
      </w:pPr>
      <w:bookmarkStart w:id="29" w:name="_Toc23404"/>
      <w:bookmarkStart w:id="30" w:name="_Toc20076206"/>
      <w:r>
        <w:rPr>
          <w:rFonts w:hint="eastAsia"/>
          <w:b/>
          <w:bCs/>
          <w:sz w:val="28"/>
          <w:szCs w:val="28"/>
        </w:rPr>
        <w:t>10</w:t>
      </w:r>
      <w:r>
        <w:rPr>
          <w:b/>
          <w:bCs/>
          <w:sz w:val="28"/>
          <w:szCs w:val="28"/>
        </w:rPr>
        <w:t>.</w:t>
      </w:r>
      <w:r>
        <w:rPr>
          <w:rFonts w:hint="eastAsia"/>
          <w:b/>
          <w:bCs/>
          <w:sz w:val="28"/>
          <w:szCs w:val="28"/>
        </w:rPr>
        <w:t>2</w:t>
      </w:r>
      <w:r>
        <w:rPr>
          <w:b/>
          <w:bCs/>
          <w:sz w:val="28"/>
          <w:szCs w:val="28"/>
        </w:rPr>
        <w:t>应急预案检查</w:t>
      </w:r>
      <w:bookmarkEnd w:id="29"/>
      <w:bookmarkEnd w:id="30"/>
    </w:p>
    <w:p>
      <w:pPr>
        <w:spacing w:line="360" w:lineRule="auto"/>
        <w:ind w:firstLine="480" w:firstLineChars="200"/>
        <w:rPr>
          <w:bCs/>
          <w:sz w:val="24"/>
          <w:szCs w:val="16"/>
        </w:rPr>
      </w:pPr>
      <w:r>
        <w:rPr>
          <w:rFonts w:hint="eastAsia"/>
          <w:bCs/>
          <w:sz w:val="24"/>
          <w:szCs w:val="16"/>
        </w:rPr>
        <w:t>公司制定了环境风险应急预案，并于邛崃市生态环境局进行备案，备案登记表见附件</w:t>
      </w:r>
      <w:r>
        <w:rPr>
          <w:bCs/>
          <w:sz w:val="24"/>
          <w:szCs w:val="16"/>
        </w:rPr>
        <w:t>。</w:t>
      </w:r>
    </w:p>
    <w:p>
      <w:pPr>
        <w:keepNext/>
        <w:keepLines/>
        <w:spacing w:line="360" w:lineRule="auto"/>
        <w:outlineLvl w:val="1"/>
        <w:rPr>
          <w:b/>
          <w:bCs/>
          <w:sz w:val="28"/>
          <w:szCs w:val="28"/>
        </w:rPr>
      </w:pPr>
      <w:bookmarkStart w:id="31" w:name="_Toc20076207"/>
      <w:bookmarkStart w:id="32" w:name="_Toc13565"/>
      <w:r>
        <w:rPr>
          <w:rFonts w:hint="eastAsia"/>
          <w:b/>
          <w:bCs/>
          <w:sz w:val="28"/>
          <w:szCs w:val="28"/>
        </w:rPr>
        <w:t>10</w:t>
      </w:r>
      <w:r>
        <w:rPr>
          <w:b/>
          <w:bCs/>
          <w:sz w:val="28"/>
          <w:szCs w:val="28"/>
        </w:rPr>
        <w:t>.</w:t>
      </w:r>
      <w:r>
        <w:rPr>
          <w:rFonts w:hint="eastAsia"/>
          <w:b/>
          <w:bCs/>
          <w:sz w:val="28"/>
          <w:szCs w:val="28"/>
        </w:rPr>
        <w:t>3</w:t>
      </w:r>
      <w:r>
        <w:rPr>
          <w:b/>
          <w:bCs/>
          <w:sz w:val="28"/>
          <w:szCs w:val="28"/>
        </w:rPr>
        <w:t>环保设施运行检查、维护情况</w:t>
      </w:r>
      <w:bookmarkEnd w:id="31"/>
      <w:bookmarkEnd w:id="32"/>
    </w:p>
    <w:p>
      <w:pPr>
        <w:spacing w:line="360" w:lineRule="auto"/>
        <w:ind w:firstLine="480" w:firstLineChars="200"/>
        <w:rPr>
          <w:sz w:val="28"/>
          <w:szCs w:val="28"/>
        </w:rPr>
      </w:pPr>
      <w:r>
        <w:rPr>
          <w:rFonts w:hint="eastAsia"/>
          <w:bCs/>
          <w:sz w:val="24"/>
          <w:szCs w:val="16"/>
        </w:rPr>
        <w:t>从查阅公司环保设施运行记录情况来看，环保设施运行正常，环保设施运行记录齐全，管理制度和执行力度基本到位，环保设施维护较好</w:t>
      </w:r>
      <w:r>
        <w:rPr>
          <w:bCs/>
          <w:sz w:val="24"/>
          <w:szCs w:val="16"/>
        </w:rPr>
        <w:t>。</w:t>
      </w:r>
    </w:p>
    <w:p>
      <w:pPr>
        <w:keepNext/>
        <w:keepLines/>
        <w:spacing w:line="360" w:lineRule="auto"/>
        <w:outlineLvl w:val="1"/>
        <w:rPr>
          <w:b/>
          <w:bCs/>
          <w:sz w:val="28"/>
          <w:szCs w:val="28"/>
        </w:rPr>
      </w:pPr>
      <w:bookmarkStart w:id="33" w:name="_Toc12751"/>
      <w:bookmarkStart w:id="34" w:name="_Toc20076208"/>
      <w:r>
        <w:rPr>
          <w:rFonts w:hint="eastAsia"/>
          <w:b/>
          <w:bCs/>
          <w:sz w:val="28"/>
          <w:szCs w:val="28"/>
        </w:rPr>
        <w:t>10</w:t>
      </w:r>
      <w:r>
        <w:rPr>
          <w:b/>
          <w:bCs/>
          <w:sz w:val="28"/>
          <w:szCs w:val="28"/>
        </w:rPr>
        <w:t>.</w:t>
      </w:r>
      <w:r>
        <w:rPr>
          <w:rFonts w:hint="eastAsia"/>
          <w:b/>
          <w:bCs/>
          <w:sz w:val="28"/>
          <w:szCs w:val="28"/>
        </w:rPr>
        <w:t>4</w:t>
      </w:r>
      <w:r>
        <w:rPr>
          <w:b/>
          <w:bCs/>
          <w:sz w:val="28"/>
          <w:szCs w:val="28"/>
        </w:rPr>
        <w:t>固体废物的排放、处理和综合利用情况</w:t>
      </w:r>
      <w:bookmarkEnd w:id="33"/>
      <w:bookmarkEnd w:id="34"/>
    </w:p>
    <w:p>
      <w:pPr>
        <w:spacing w:line="360" w:lineRule="auto"/>
        <w:ind w:firstLine="480" w:firstLineChars="200"/>
        <w:rPr>
          <w:sz w:val="24"/>
        </w:rPr>
      </w:pPr>
      <w:r>
        <w:rPr>
          <w:rFonts w:hint="eastAsia"/>
          <w:sz w:val="24"/>
        </w:rPr>
        <w:t>本期项目运营过程中产生的固体废弃物主要分为一般废物和危险废物，以危险废物为主。</w:t>
      </w:r>
    </w:p>
    <w:p>
      <w:pPr>
        <w:spacing w:line="360" w:lineRule="auto"/>
        <w:ind w:firstLine="480" w:firstLineChars="200"/>
        <w:rPr>
          <w:sz w:val="24"/>
        </w:rPr>
      </w:pPr>
      <w:r>
        <w:rPr>
          <w:rFonts w:hint="eastAsia"/>
          <w:sz w:val="24"/>
        </w:rPr>
        <w:t>一般废物主要是办公生活垃圾，经厂区设置垃圾桶收集后由环卫部门负责清运；危险废物包括涂料过滤产生的滤渣，废包装材料和原料空桶，设备清洗时产生的废清洗溶剂，废气处理产生的废活性炭，以及污水站的污泥等。</w:t>
      </w:r>
    </w:p>
    <w:p>
      <w:pPr>
        <w:tabs>
          <w:tab w:val="left" w:pos="2743"/>
        </w:tabs>
        <w:spacing w:line="360" w:lineRule="auto"/>
        <w:ind w:firstLine="480"/>
        <w:rPr>
          <w:color w:val="000000"/>
          <w:sz w:val="24"/>
        </w:rPr>
      </w:pPr>
      <w:r>
        <w:rPr>
          <w:rFonts w:hint="eastAsia"/>
          <w:sz w:val="24"/>
        </w:rPr>
        <w:t>废包装材料和原料空桶暂存至危废暂存间，由厂家回收；废清洗溶剂回用于生产；滤渣、废活性炭、污泥等均交由有资质单位处理。</w:t>
      </w:r>
    </w:p>
    <w:p>
      <w:pPr>
        <w:outlineLvl w:val="1"/>
        <w:rPr>
          <w:b/>
          <w:sz w:val="28"/>
          <w:szCs w:val="28"/>
        </w:rPr>
      </w:pPr>
      <w:bookmarkStart w:id="35" w:name="_Toc20076209"/>
      <w:r>
        <w:rPr>
          <w:rFonts w:hint="eastAsia"/>
          <w:b/>
          <w:sz w:val="28"/>
          <w:szCs w:val="28"/>
        </w:rPr>
        <w:t>10</w:t>
      </w:r>
      <w:r>
        <w:rPr>
          <w:b/>
          <w:sz w:val="28"/>
          <w:szCs w:val="28"/>
        </w:rPr>
        <w:t>.</w:t>
      </w:r>
      <w:r>
        <w:rPr>
          <w:rFonts w:hint="eastAsia"/>
          <w:b/>
          <w:sz w:val="28"/>
          <w:szCs w:val="28"/>
        </w:rPr>
        <w:t>5</w:t>
      </w:r>
      <w:r>
        <w:rPr>
          <w:b/>
          <w:sz w:val="28"/>
          <w:szCs w:val="28"/>
        </w:rPr>
        <w:t>风险防范</w:t>
      </w:r>
      <w:bookmarkEnd w:id="35"/>
    </w:p>
    <w:p>
      <w:pPr>
        <w:spacing w:line="360" w:lineRule="auto"/>
        <w:ind w:firstLine="480" w:firstLineChars="200"/>
        <w:rPr>
          <w:sz w:val="24"/>
        </w:rPr>
      </w:pPr>
      <w:r>
        <w:rPr>
          <w:sz w:val="24"/>
        </w:rPr>
        <w:t>本</w:t>
      </w:r>
      <w:r>
        <w:rPr>
          <w:rFonts w:hint="eastAsia"/>
          <w:sz w:val="24"/>
        </w:rPr>
        <w:t>期</w:t>
      </w:r>
      <w:r>
        <w:rPr>
          <w:sz w:val="24"/>
        </w:rPr>
        <w:t>项目</w:t>
      </w:r>
      <w:r>
        <w:rPr>
          <w:rFonts w:hint="eastAsia"/>
          <w:sz w:val="24"/>
        </w:rPr>
        <w:t>使用多种化工原料，采取强化防渗措施，以防止项目区域地下水因项目建设而受到污染。</w:t>
      </w:r>
    </w:p>
    <w:p>
      <w:pPr>
        <w:spacing w:line="360" w:lineRule="auto"/>
        <w:ind w:firstLine="480" w:firstLineChars="200"/>
        <w:rPr>
          <w:sz w:val="24"/>
        </w:rPr>
      </w:pPr>
      <w:r>
        <w:rPr>
          <w:rFonts w:hint="eastAsia"/>
          <w:sz w:val="24"/>
        </w:rPr>
        <w:t>1、对厂内排水系统、事故应急池和废水处理设施及排放管道均做防渗处理，加强水池地基的处理，防止发生断裂和沉降；对水池底和内壁做防裂和防渗处理，确保污染物不向池外泄露。</w:t>
      </w:r>
    </w:p>
    <w:p>
      <w:pPr>
        <w:spacing w:line="360" w:lineRule="auto"/>
        <w:ind w:firstLine="480" w:firstLineChars="200"/>
        <w:rPr>
          <w:sz w:val="24"/>
        </w:rPr>
      </w:pPr>
      <w:r>
        <w:rPr>
          <w:rFonts w:hint="eastAsia"/>
          <w:sz w:val="24"/>
        </w:rPr>
        <w:t>2、设置三通截污阀门，确保初期雨水、事故废水能够引入事故应急池，避免对水环境的污染。</w:t>
      </w:r>
    </w:p>
    <w:p>
      <w:pPr>
        <w:spacing w:line="360" w:lineRule="auto"/>
        <w:ind w:firstLine="480" w:firstLineChars="200"/>
        <w:rPr>
          <w:sz w:val="24"/>
        </w:rPr>
      </w:pPr>
      <w:r>
        <w:rPr>
          <w:rFonts w:hint="eastAsia"/>
          <w:sz w:val="24"/>
        </w:rPr>
        <w:t>3、生产车间设置引流沟；车间最低点设置集水池。生产车间的引流沟、集水池、溶液中转容器及贮槽、车间地坪等均做防渗处理。</w:t>
      </w:r>
    </w:p>
    <w:p>
      <w:pPr>
        <w:spacing w:line="360" w:lineRule="auto"/>
        <w:ind w:firstLine="480" w:firstLineChars="200"/>
        <w:rPr>
          <w:sz w:val="24"/>
        </w:rPr>
      </w:pPr>
      <w:r>
        <w:rPr>
          <w:rFonts w:hint="eastAsia"/>
          <w:sz w:val="24"/>
        </w:rPr>
        <w:t>4、除绿地外，厂区全部地面进行硬化处理。</w:t>
      </w:r>
    </w:p>
    <w:p>
      <w:pPr>
        <w:spacing w:line="360" w:lineRule="auto"/>
        <w:ind w:firstLine="480" w:firstLineChars="200"/>
        <w:rPr>
          <w:sz w:val="24"/>
        </w:rPr>
      </w:pPr>
      <w:r>
        <w:rPr>
          <w:rFonts w:hint="eastAsia"/>
          <w:sz w:val="24"/>
        </w:rPr>
        <w:t>5、化学品库的化学品分类堆放，并修建围堰、泄露液收集沟、收集池等必要设施，避免化学品与地面的直接接触。</w:t>
      </w:r>
    </w:p>
    <w:p>
      <w:pPr>
        <w:spacing w:line="360" w:lineRule="auto"/>
        <w:ind w:firstLine="480" w:firstLineChars="200"/>
        <w:rPr>
          <w:sz w:val="24"/>
        </w:rPr>
      </w:pPr>
      <w:r>
        <w:rPr>
          <w:rFonts w:hint="eastAsia"/>
          <w:sz w:val="24"/>
        </w:rPr>
        <w:t>6、固废暂存间堆放固体废物，所有废弃物分类堆放，液态物质桶装封闭，暂存间地面全部防渗，危废暂存间地面采取环氧树脂防渗。</w:t>
      </w:r>
    </w:p>
    <w:p>
      <w:pPr>
        <w:spacing w:line="360" w:lineRule="auto"/>
        <w:ind w:firstLine="480" w:firstLineChars="200"/>
        <w:rPr>
          <w:sz w:val="24"/>
        </w:rPr>
      </w:pPr>
      <w:r>
        <w:rPr>
          <w:rFonts w:hint="eastAsia"/>
          <w:sz w:val="24"/>
        </w:rPr>
        <w:t>7、废水处理站构筑物和事故应急池进行防渗、防腐处理，并抗一定压力。</w:t>
      </w:r>
    </w:p>
    <w:p>
      <w:pPr>
        <w:spacing w:line="360" w:lineRule="auto"/>
        <w:ind w:firstLine="560"/>
        <w:rPr>
          <w:sz w:val="24"/>
        </w:rPr>
      </w:pPr>
      <w:r>
        <w:rPr>
          <w:sz w:val="24"/>
        </w:rPr>
        <w:t>本</w:t>
      </w:r>
      <w:r>
        <w:rPr>
          <w:rFonts w:hint="eastAsia"/>
          <w:sz w:val="24"/>
        </w:rPr>
        <w:t>期</w:t>
      </w:r>
      <w:r>
        <w:rPr>
          <w:sz w:val="24"/>
        </w:rPr>
        <w:t>项目厂房内已按照相关消防技术规范，设置、配备室内外消火栓、灭火器等消防设施和器材。同时定期对电路、电器进行检查。公司成立了事故应急救援小组，并配备有专职安全管理人员，同时加强安全卫生及消防知识的教育和宣传。公司制定了应急培训计划，定期安排人员培训与演练</w:t>
      </w:r>
      <w:r>
        <w:rPr>
          <w:rFonts w:hint="eastAsia"/>
          <w:sz w:val="24"/>
        </w:rPr>
        <w:t>。</w:t>
      </w:r>
    </w:p>
    <w:p>
      <w:pPr>
        <w:outlineLvl w:val="1"/>
        <w:rPr>
          <w:b/>
          <w:bCs/>
          <w:sz w:val="24"/>
        </w:rPr>
      </w:pPr>
      <w:bookmarkStart w:id="36" w:name="_Toc20076210"/>
      <w:r>
        <w:rPr>
          <w:rFonts w:hint="eastAsia"/>
          <w:b/>
          <w:sz w:val="28"/>
          <w:szCs w:val="28"/>
        </w:rPr>
        <w:t>10</w:t>
      </w:r>
      <w:r>
        <w:rPr>
          <w:b/>
          <w:sz w:val="28"/>
          <w:szCs w:val="28"/>
        </w:rPr>
        <w:t>.</w:t>
      </w:r>
      <w:r>
        <w:rPr>
          <w:rFonts w:hint="eastAsia"/>
          <w:b/>
          <w:sz w:val="28"/>
          <w:szCs w:val="28"/>
        </w:rPr>
        <w:t>6</w:t>
      </w:r>
      <w:r>
        <w:rPr>
          <w:b/>
          <w:sz w:val="28"/>
          <w:szCs w:val="28"/>
        </w:rPr>
        <w:t>环评批复要求落实情况检查</w:t>
      </w:r>
      <w:bookmarkEnd w:id="36"/>
    </w:p>
    <w:p>
      <w:pPr>
        <w:spacing w:line="360" w:lineRule="auto"/>
        <w:ind w:firstLine="480"/>
        <w:rPr>
          <w:bCs/>
          <w:sz w:val="24"/>
          <w:szCs w:val="16"/>
        </w:rPr>
      </w:pPr>
      <w:r>
        <w:rPr>
          <w:bCs/>
          <w:sz w:val="24"/>
          <w:szCs w:val="16"/>
        </w:rPr>
        <w:t>针对项目建设内容、生产工艺、</w:t>
      </w:r>
      <w:r>
        <w:rPr>
          <w:rFonts w:hint="eastAsia"/>
          <w:bCs/>
          <w:sz w:val="24"/>
          <w:szCs w:val="16"/>
        </w:rPr>
        <w:t>废水治理措施、废气治理措施、</w:t>
      </w:r>
      <w:r>
        <w:rPr>
          <w:bCs/>
          <w:sz w:val="24"/>
          <w:szCs w:val="16"/>
        </w:rPr>
        <w:t>固废处置等进行检查。环评批复落实情况见表</w:t>
      </w:r>
      <w:r>
        <w:rPr>
          <w:rFonts w:hint="eastAsia"/>
          <w:bCs/>
          <w:sz w:val="24"/>
          <w:szCs w:val="16"/>
        </w:rPr>
        <w:t>10</w:t>
      </w:r>
      <w:r>
        <w:rPr>
          <w:bCs/>
          <w:sz w:val="24"/>
          <w:szCs w:val="16"/>
        </w:rPr>
        <w:t>-1。</w:t>
      </w:r>
    </w:p>
    <w:p>
      <w:pPr>
        <w:spacing w:line="360" w:lineRule="auto"/>
        <w:ind w:firstLine="480" w:firstLineChars="200"/>
        <w:rPr>
          <w:b/>
          <w:szCs w:val="21"/>
        </w:rPr>
      </w:pPr>
      <w:r>
        <w:rPr>
          <w:sz w:val="24"/>
        </w:rPr>
        <w:t>环评批复落实检查对照见表</w:t>
      </w:r>
      <w:r>
        <w:rPr>
          <w:rFonts w:hint="eastAsia"/>
          <w:sz w:val="24"/>
        </w:rPr>
        <w:t>10</w:t>
      </w:r>
      <w:r>
        <w:rPr>
          <w:sz w:val="24"/>
        </w:rPr>
        <w:t>-1。</w:t>
      </w:r>
    </w:p>
    <w:p>
      <w:pPr>
        <w:spacing w:line="360" w:lineRule="auto"/>
        <w:jc w:val="center"/>
        <w:rPr>
          <w:b/>
          <w:bCs/>
          <w:sz w:val="28"/>
          <w:szCs w:val="28"/>
        </w:rPr>
      </w:pPr>
      <w:r>
        <w:rPr>
          <w:b/>
          <w:szCs w:val="21"/>
        </w:rPr>
        <w:t>表</w:t>
      </w:r>
      <w:r>
        <w:rPr>
          <w:rFonts w:hint="eastAsia"/>
          <w:b/>
          <w:szCs w:val="21"/>
        </w:rPr>
        <w:t>10</w:t>
      </w:r>
      <w:r>
        <w:rPr>
          <w:b/>
          <w:szCs w:val="21"/>
        </w:rPr>
        <w:t>-1 环评批复要求落实情况表</w:t>
      </w:r>
    </w:p>
    <w:tbl>
      <w:tblPr>
        <w:tblStyle w:val="28"/>
        <w:tblW w:w="773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963"/>
        <w:gridCol w:w="277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6" w:hRule="atLeast"/>
          <w:tblHeader/>
          <w:jc w:val="center"/>
        </w:trPr>
        <w:tc>
          <w:tcPr>
            <w:tcW w:w="4963" w:type="dxa"/>
            <w:tcBorders>
              <w:top w:val="single" w:color="000000" w:sz="12" w:space="0"/>
              <w:left w:val="nil"/>
              <w:bottom w:val="single" w:color="000000" w:sz="12" w:space="0"/>
            </w:tcBorders>
            <w:vAlign w:val="center"/>
          </w:tcPr>
          <w:p>
            <w:pPr>
              <w:jc w:val="center"/>
              <w:rPr>
                <w:b/>
              </w:rPr>
            </w:pPr>
            <w:r>
              <w:rPr>
                <w:b/>
              </w:rPr>
              <w:t>环评批复</w:t>
            </w:r>
          </w:p>
        </w:tc>
        <w:tc>
          <w:tcPr>
            <w:tcW w:w="2772" w:type="dxa"/>
            <w:tcBorders>
              <w:top w:val="single" w:color="000000" w:sz="12" w:space="0"/>
              <w:bottom w:val="single" w:color="000000" w:sz="12" w:space="0"/>
              <w:right w:val="nil"/>
            </w:tcBorders>
            <w:vAlign w:val="center"/>
          </w:tcPr>
          <w:p>
            <w:pPr>
              <w:keepNext/>
              <w:keepLines/>
              <w:jc w:val="center"/>
              <w:rPr>
                <w:b/>
                <w:bCs/>
                <w:szCs w:val="21"/>
              </w:rPr>
            </w:pPr>
            <w:r>
              <w:rPr>
                <w:b/>
                <w:bCs/>
                <w:szCs w:val="21"/>
              </w:rPr>
              <w:t>落实情况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 w:hRule="atLeast"/>
          <w:jc w:val="center"/>
        </w:trPr>
        <w:tc>
          <w:tcPr>
            <w:tcW w:w="4963" w:type="dxa"/>
            <w:tcBorders>
              <w:left w:val="nil"/>
            </w:tcBorders>
            <w:vAlign w:val="center"/>
          </w:tcPr>
          <w:p>
            <w:pPr>
              <w:jc w:val="left"/>
              <w:rPr>
                <w:color w:val="000000"/>
                <w:szCs w:val="21"/>
              </w:rPr>
            </w:pPr>
            <w:r>
              <w:rPr>
                <w:rFonts w:hint="eastAsia"/>
                <w:color w:val="000000"/>
                <w:szCs w:val="21"/>
              </w:rPr>
              <w:t>项目在投料处设置集气设施，废气经布袋除尘器处理后，通过15米高排气筒外排。在产生挥发性有机气体的各个工位处设置集气罩，集气罩连接通排风管道，收集的废气经活性炭吸附塔处理后通过15米高排气筒排放。导热油锅炉燃料采用清洁能源天然气，其燃烧烟气经锅炉房8m高排气筒外排。食堂油烟经油烟净化器处理后由专用烟道抽至屋顶排放。通过加强管理，减少生产车间和储罐区无组织废气散发量，并设立以油漆生产车间外700m的卫生防护距离及以露天储罐区为中心300m的大气环境防护距离，以控制无组织护散的有机气体的影响。</w:t>
            </w:r>
          </w:p>
        </w:tc>
        <w:tc>
          <w:tcPr>
            <w:tcW w:w="2772" w:type="dxa"/>
            <w:tcBorders>
              <w:right w:val="nil"/>
            </w:tcBorders>
            <w:vAlign w:val="center"/>
          </w:tcPr>
          <w:p>
            <w:pPr>
              <w:rPr>
                <w:color w:val="000000"/>
                <w:szCs w:val="21"/>
              </w:rPr>
            </w:pPr>
            <w:r>
              <w:rPr>
                <w:rFonts w:hint="eastAsia"/>
                <w:color w:val="000000"/>
                <w:szCs w:val="21"/>
              </w:rPr>
              <w:t>项目在投料处以及产生挥发性有机气体的各个工位处设置集气罩，集气罩连接通排风管道，废气经布袋除尘器处理后，由光氧处理器+活性炭处理后通过15米高排气筒排放。项目未安装锅炉，未设置食堂。油漆生产车间外700m的卫生防护距离内无敏感点分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6" w:hRule="atLeast"/>
          <w:jc w:val="center"/>
        </w:trPr>
        <w:tc>
          <w:tcPr>
            <w:tcW w:w="4963" w:type="dxa"/>
            <w:tcBorders>
              <w:left w:val="nil"/>
            </w:tcBorders>
            <w:vAlign w:val="center"/>
          </w:tcPr>
          <w:p>
            <w:pPr>
              <w:jc w:val="left"/>
              <w:rPr>
                <w:color w:val="000000"/>
                <w:szCs w:val="21"/>
              </w:rPr>
            </w:pPr>
            <w:r>
              <w:rPr>
                <w:rFonts w:hint="eastAsia"/>
                <w:color w:val="000000"/>
                <w:szCs w:val="21"/>
              </w:rPr>
              <w:t>项目水性涂料设备清洗水回用于深色水性涂料生产工序中，不外排。树脂综合冷凝水、新型材料研发用水、厂区地面冲洗水含有机物浓度较高，应采用“絮凝沉淀+强氧化法”处理后，再进行“二级生化处理”达《污水综合排放标准》( GB8978-1996)一级标准后排入园区污水管网，最终排入斜江河。项目生活废水(食堂废水先经隔油预处理)排入厂区污水站进行二级生化处理。初期雨水以及事故状态下的事故消防废水收集至事故应急池，逐步放入厂内污水处理设施处理达标后外排。待羊安工业园区污水处理厂建成后，本项目废水应自行处理后排入园区污水处理厂处理。</w:t>
            </w:r>
          </w:p>
        </w:tc>
        <w:tc>
          <w:tcPr>
            <w:tcW w:w="2772" w:type="dxa"/>
            <w:tcBorders>
              <w:right w:val="nil"/>
            </w:tcBorders>
            <w:vAlign w:val="center"/>
          </w:tcPr>
          <w:p>
            <w:pPr>
              <w:jc w:val="left"/>
              <w:rPr>
                <w:color w:val="000000"/>
                <w:szCs w:val="21"/>
              </w:rPr>
            </w:pPr>
            <w:r>
              <w:rPr>
                <w:rFonts w:hint="eastAsia"/>
                <w:color w:val="000000"/>
                <w:szCs w:val="21"/>
              </w:rPr>
              <w:t>项目水性涂料设备清洗水回用于深色水性涂料生产工序中，不外排。未设置树脂生产线，未设置新型材料研发，车间仅洒水清扫，不拖地。生活污水由本期项目建设的二级生化处理站处理后进入市政管网，排入邛崃市第三污水处理厂进一步处理，最终排入斜江河。</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6" w:hRule="atLeast"/>
          <w:jc w:val="center"/>
        </w:trPr>
        <w:tc>
          <w:tcPr>
            <w:tcW w:w="4963" w:type="dxa"/>
            <w:tcBorders>
              <w:left w:val="nil"/>
            </w:tcBorders>
            <w:vAlign w:val="center"/>
          </w:tcPr>
          <w:p>
            <w:pPr>
              <w:jc w:val="left"/>
              <w:rPr>
                <w:color w:val="000000"/>
                <w:szCs w:val="21"/>
              </w:rPr>
            </w:pPr>
            <w:r>
              <w:rPr>
                <w:rFonts w:hint="eastAsia"/>
                <w:color w:val="000000"/>
                <w:szCs w:val="21"/>
              </w:rPr>
              <w:t>选用低噪声设备，采取台基减振、橡胶减震接头及减震垫等降噪措施；合理布置产噪设备，尽量将高噪声设备集中摆放；生产车间墙体和屋顶采用轻质复合隔声薄板加强厂房和厂界围堵的隔声效果。</w:t>
            </w:r>
          </w:p>
        </w:tc>
        <w:tc>
          <w:tcPr>
            <w:tcW w:w="2772" w:type="dxa"/>
            <w:tcBorders>
              <w:right w:val="nil"/>
            </w:tcBorders>
            <w:vAlign w:val="center"/>
          </w:tcPr>
          <w:p>
            <w:pPr>
              <w:jc w:val="left"/>
              <w:rPr>
                <w:color w:val="000000"/>
                <w:szCs w:val="21"/>
              </w:rPr>
            </w:pPr>
            <w:r>
              <w:rPr>
                <w:rFonts w:hint="eastAsia"/>
                <w:color w:val="000000"/>
                <w:szCs w:val="21"/>
              </w:rPr>
              <w:t>已落实</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6" w:hRule="atLeast"/>
          <w:jc w:val="center"/>
        </w:trPr>
        <w:tc>
          <w:tcPr>
            <w:tcW w:w="4963" w:type="dxa"/>
            <w:tcBorders>
              <w:top w:val="single" w:color="000000" w:sz="6" w:space="0"/>
              <w:left w:val="nil"/>
              <w:bottom w:val="single" w:color="000000" w:sz="6" w:space="0"/>
              <w:right w:val="single" w:color="000000" w:sz="6" w:space="0"/>
            </w:tcBorders>
            <w:vAlign w:val="center"/>
          </w:tcPr>
          <w:p>
            <w:pPr>
              <w:jc w:val="left"/>
              <w:rPr>
                <w:color w:val="000000"/>
                <w:szCs w:val="21"/>
              </w:rPr>
            </w:pPr>
            <w:r>
              <w:rPr>
                <w:rFonts w:hint="eastAsia"/>
                <w:color w:val="000000"/>
                <w:szCs w:val="21"/>
              </w:rPr>
              <w:t>项目产生的一般固废包括生活垃圾、污水处理站污泥由环卫部门清运；产生的危险废物包括废包装材料、滤渣、废导热油、废活性炭、废清洗溶剂、废油纱布等，其中滤渣、废活性炭、废油纱布、废导热油等交由具有相关危险废物处理资质的单位处理；废清洗溶剂妥善收集暂存回用于生产线；废包装材料妥善收集，防雨防渗，返回厂家。</w:t>
            </w:r>
          </w:p>
        </w:tc>
        <w:tc>
          <w:tcPr>
            <w:tcW w:w="2772" w:type="dxa"/>
            <w:tcBorders>
              <w:top w:val="single" w:color="000000" w:sz="6" w:space="0"/>
              <w:left w:val="single" w:color="000000" w:sz="6" w:space="0"/>
              <w:bottom w:val="single" w:color="000000" w:sz="6" w:space="0"/>
              <w:right w:val="nil"/>
            </w:tcBorders>
            <w:vAlign w:val="center"/>
          </w:tcPr>
          <w:p>
            <w:pPr>
              <w:jc w:val="left"/>
              <w:rPr>
                <w:color w:val="000000"/>
                <w:szCs w:val="21"/>
              </w:rPr>
            </w:pPr>
            <w:r>
              <w:rPr>
                <w:rFonts w:hint="eastAsia"/>
                <w:color w:val="000000"/>
                <w:szCs w:val="21"/>
              </w:rPr>
              <w:t>项目产生的生活垃圾，由环卫部门负责清运；危险废物包括滤渣、废包装材料和原料空桶、废清洗溶剂、废活性炭以及污泥等。其中废包装材料和原料空桶暂存至危废暂存间，由厂家回收；废清洗溶剂回用于生产；滤渣、废活性炭、污泥等均交由有资质单位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6" w:hRule="atLeast"/>
          <w:jc w:val="center"/>
        </w:trPr>
        <w:tc>
          <w:tcPr>
            <w:tcW w:w="4963" w:type="dxa"/>
            <w:tcBorders>
              <w:top w:val="single" w:color="000000" w:sz="6" w:space="0"/>
              <w:left w:val="nil"/>
              <w:bottom w:val="single" w:color="000000" w:sz="12" w:space="0"/>
              <w:right w:val="single" w:color="000000" w:sz="6" w:space="0"/>
            </w:tcBorders>
            <w:vAlign w:val="center"/>
          </w:tcPr>
          <w:p>
            <w:pPr>
              <w:jc w:val="left"/>
              <w:rPr>
                <w:color w:val="000000"/>
                <w:szCs w:val="21"/>
              </w:rPr>
            </w:pPr>
            <w:r>
              <w:rPr>
                <w:rFonts w:hint="eastAsia"/>
                <w:color w:val="000000"/>
                <w:szCs w:val="21"/>
              </w:rPr>
              <w:t>项目各生产车间、事故池、围堰等处的地面应进行硬化并做防腐防渗处理。地下储罐必须严格进行防腐防渗，其工程进行时应引入环境监理。生产车间设置引流沟，车间最低点设集水事故池。除绿地以外，厂区全部进行地面硬化处理。</w:t>
            </w:r>
          </w:p>
        </w:tc>
        <w:tc>
          <w:tcPr>
            <w:tcW w:w="2772" w:type="dxa"/>
            <w:tcBorders>
              <w:top w:val="single" w:color="000000" w:sz="6" w:space="0"/>
              <w:left w:val="single" w:color="000000" w:sz="6" w:space="0"/>
              <w:bottom w:val="single" w:color="000000" w:sz="12" w:space="0"/>
              <w:right w:val="nil"/>
            </w:tcBorders>
            <w:vAlign w:val="center"/>
          </w:tcPr>
          <w:p>
            <w:pPr>
              <w:jc w:val="left"/>
              <w:rPr>
                <w:color w:val="000000"/>
                <w:szCs w:val="21"/>
              </w:rPr>
            </w:pPr>
            <w:r>
              <w:rPr>
                <w:rFonts w:hint="eastAsia"/>
                <w:color w:val="000000"/>
                <w:szCs w:val="21"/>
              </w:rPr>
              <w:t>地下储罐不纳入本次验收范围，其余已落实</w:t>
            </w:r>
          </w:p>
        </w:tc>
      </w:tr>
    </w:tbl>
    <w:p>
      <w:pPr>
        <w:outlineLvl w:val="1"/>
        <w:rPr>
          <w:b/>
          <w:sz w:val="28"/>
          <w:szCs w:val="28"/>
        </w:rPr>
      </w:pPr>
      <w:bookmarkStart w:id="37" w:name="_Toc20076211"/>
      <w:r>
        <w:rPr>
          <w:rFonts w:hint="eastAsia"/>
          <w:b/>
          <w:sz w:val="28"/>
          <w:szCs w:val="28"/>
        </w:rPr>
        <w:t>10.7</w:t>
      </w:r>
      <w:r>
        <w:rPr>
          <w:b/>
          <w:sz w:val="28"/>
          <w:szCs w:val="28"/>
        </w:rPr>
        <w:t>周边公众环境影响舆论调查</w:t>
      </w:r>
      <w:bookmarkEnd w:id="37"/>
    </w:p>
    <w:p>
      <w:pPr>
        <w:spacing w:line="360" w:lineRule="auto"/>
        <w:ind w:firstLine="480" w:firstLineChars="200"/>
        <w:rPr>
          <w:sz w:val="24"/>
        </w:rPr>
      </w:pPr>
      <w:r>
        <w:rPr>
          <w:sz w:val="24"/>
        </w:rPr>
        <w:t>验收期间，对《</w:t>
      </w:r>
      <w:r>
        <w:rPr>
          <w:rFonts w:hint="eastAsia"/>
          <w:sz w:val="24"/>
        </w:rPr>
        <w:t>四川华隆新材料科技有限公司年产4万吨涂料生产线建设项目（一期）</w:t>
      </w:r>
      <w:r>
        <w:rPr>
          <w:sz w:val="24"/>
        </w:rPr>
        <w:t>》在运营过程中，关系到附近居民的一些环境影响因素进行抽样调查。调查以问卷方式进行，共发放公众意见调查表</w:t>
      </w:r>
      <w:r>
        <w:rPr>
          <w:rFonts w:hint="eastAsia"/>
          <w:sz w:val="24"/>
        </w:rPr>
        <w:t>30</w:t>
      </w:r>
      <w:r>
        <w:rPr>
          <w:sz w:val="24"/>
        </w:rPr>
        <w:t>份，收回公众调查表</w:t>
      </w:r>
      <w:r>
        <w:rPr>
          <w:rFonts w:hint="eastAsia"/>
          <w:sz w:val="24"/>
        </w:rPr>
        <w:t>30</w:t>
      </w:r>
      <w:r>
        <w:rPr>
          <w:sz w:val="24"/>
        </w:rPr>
        <w:t>份，有效</w:t>
      </w:r>
      <w:r>
        <w:rPr>
          <w:rFonts w:hint="eastAsia"/>
          <w:sz w:val="24"/>
        </w:rPr>
        <w:t>30</w:t>
      </w:r>
      <w:r>
        <w:rPr>
          <w:sz w:val="24"/>
        </w:rPr>
        <w:t>份。调查人群文化程度从</w:t>
      </w:r>
      <w:r>
        <w:rPr>
          <w:rFonts w:hint="eastAsia"/>
          <w:sz w:val="24"/>
        </w:rPr>
        <w:t>初中</w:t>
      </w:r>
      <w:r>
        <w:rPr>
          <w:sz w:val="24"/>
        </w:rPr>
        <w:t>到大学，均在附近居住或工作。经统计，公众对该项目的建设总体上持支持态度，该项目的运营对周围居民的生活、学习、工作和娱乐均无影响，对当地的居民生活、居民收入的提高有积极作用，对地方经济、社会贡献有一定的影响力。具体调查结果见</w:t>
      </w:r>
      <w:r>
        <w:rPr>
          <w:rFonts w:hint="eastAsia"/>
          <w:sz w:val="24"/>
        </w:rPr>
        <w:t>表10-2，被调查者基本情况统计见表10-3</w:t>
      </w:r>
      <w:r>
        <w:rPr>
          <w:sz w:val="24"/>
        </w:rPr>
        <w:t>，调查表见</w:t>
      </w:r>
      <w:r>
        <w:rPr>
          <w:rFonts w:hint="eastAsia"/>
          <w:sz w:val="24"/>
        </w:rPr>
        <w:t>后</w:t>
      </w:r>
      <w:r>
        <w:rPr>
          <w:sz w:val="24"/>
        </w:rPr>
        <w:t>。</w:t>
      </w:r>
    </w:p>
    <w:p>
      <w:pPr>
        <w:spacing w:line="360" w:lineRule="auto"/>
        <w:jc w:val="center"/>
        <w:rPr>
          <w:sz w:val="24"/>
        </w:rPr>
      </w:pPr>
      <w:r>
        <w:rPr>
          <w:b/>
          <w:bCs/>
          <w:sz w:val="24"/>
        </w:rPr>
        <w:t>表</w:t>
      </w:r>
      <w:r>
        <w:rPr>
          <w:rFonts w:hint="eastAsia"/>
          <w:b/>
          <w:bCs/>
          <w:sz w:val="24"/>
        </w:rPr>
        <w:t>10-2</w:t>
      </w:r>
      <w:r>
        <w:rPr>
          <w:b/>
          <w:bCs/>
          <w:sz w:val="24"/>
        </w:rPr>
        <w:t xml:space="preserve">   调查结果</w:t>
      </w:r>
    </w:p>
    <w:tbl>
      <w:tblPr>
        <w:tblStyle w:val="28"/>
        <w:tblW w:w="8093"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130"/>
        <w:gridCol w:w="450"/>
        <w:gridCol w:w="672"/>
        <w:gridCol w:w="1128"/>
        <w:gridCol w:w="1140"/>
        <w:gridCol w:w="810"/>
        <w:gridCol w:w="240"/>
        <w:gridCol w:w="10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tcBorders>
              <w:top w:val="single" w:color="000000" w:sz="12" w:space="0"/>
              <w:bottom w:val="single" w:color="000000" w:sz="12" w:space="0"/>
            </w:tcBorders>
            <w:vAlign w:val="center"/>
          </w:tcPr>
          <w:p>
            <w:pPr>
              <w:spacing w:line="400" w:lineRule="exact"/>
              <w:ind w:left="-105" w:leftChars="-50" w:right="-105" w:rightChars="-50"/>
              <w:jc w:val="center"/>
              <w:rPr>
                <w:b/>
                <w:bCs/>
                <w:szCs w:val="21"/>
              </w:rPr>
            </w:pPr>
            <w:r>
              <w:rPr>
                <w:b/>
                <w:bCs/>
                <w:szCs w:val="21"/>
              </w:rPr>
              <w:t>调查内容</w:t>
            </w:r>
          </w:p>
        </w:tc>
        <w:tc>
          <w:tcPr>
            <w:tcW w:w="6578" w:type="dxa"/>
            <w:gridSpan w:val="8"/>
            <w:tcBorders>
              <w:top w:val="single" w:color="000000" w:sz="12" w:space="0"/>
              <w:bottom w:val="single" w:color="000000" w:sz="12" w:space="0"/>
            </w:tcBorders>
            <w:vAlign w:val="center"/>
          </w:tcPr>
          <w:p>
            <w:pPr>
              <w:spacing w:line="400" w:lineRule="exact"/>
              <w:ind w:left="-105" w:leftChars="-50" w:right="-105" w:rightChars="-50"/>
              <w:jc w:val="center"/>
              <w:rPr>
                <w:b/>
                <w:bCs/>
                <w:szCs w:val="21"/>
              </w:rPr>
            </w:pPr>
            <w:r>
              <w:rPr>
                <w:rFonts w:hint="eastAsia"/>
                <w:b/>
                <w:bCs/>
                <w:szCs w:val="21"/>
              </w:rPr>
              <w:t>调查结果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515" w:type="dxa"/>
            <w:vMerge w:val="restart"/>
            <w:vAlign w:val="center"/>
          </w:tcPr>
          <w:p>
            <w:pPr>
              <w:spacing w:line="400" w:lineRule="exact"/>
              <w:ind w:left="-105" w:leftChars="-50" w:right="-105" w:rightChars="-50"/>
              <w:jc w:val="center"/>
              <w:rPr>
                <w:szCs w:val="21"/>
              </w:rPr>
            </w:pPr>
            <w:r>
              <w:rPr>
                <w:szCs w:val="21"/>
              </w:rPr>
              <w:t>本项目建设对工作的影响</w:t>
            </w:r>
          </w:p>
        </w:tc>
        <w:tc>
          <w:tcPr>
            <w:tcW w:w="1580" w:type="dxa"/>
            <w:gridSpan w:val="2"/>
            <w:vAlign w:val="center"/>
          </w:tcPr>
          <w:p>
            <w:pPr>
              <w:spacing w:line="400" w:lineRule="exact"/>
              <w:ind w:left="-105" w:leftChars="-50" w:right="-105" w:rightChars="-50"/>
              <w:jc w:val="center"/>
              <w:rPr>
                <w:szCs w:val="21"/>
              </w:rPr>
            </w:pPr>
            <w:r>
              <w:rPr>
                <w:szCs w:val="21"/>
              </w:rPr>
              <w:t>有正影响</w:t>
            </w:r>
          </w:p>
        </w:tc>
        <w:tc>
          <w:tcPr>
            <w:tcW w:w="1800" w:type="dxa"/>
            <w:gridSpan w:val="2"/>
            <w:vAlign w:val="center"/>
          </w:tcPr>
          <w:p>
            <w:pPr>
              <w:spacing w:line="400" w:lineRule="exact"/>
              <w:ind w:left="-105" w:leftChars="-50" w:right="-105" w:rightChars="-50"/>
              <w:jc w:val="center"/>
              <w:rPr>
                <w:szCs w:val="21"/>
              </w:rPr>
            </w:pPr>
            <w:r>
              <w:rPr>
                <w:szCs w:val="21"/>
              </w:rPr>
              <w:t>有负影响可承受</w:t>
            </w:r>
          </w:p>
        </w:tc>
        <w:tc>
          <w:tcPr>
            <w:tcW w:w="1950" w:type="dxa"/>
            <w:gridSpan w:val="2"/>
            <w:vAlign w:val="center"/>
          </w:tcPr>
          <w:p>
            <w:pPr>
              <w:spacing w:line="400" w:lineRule="exact"/>
              <w:ind w:left="-105" w:leftChars="-50" w:right="-105" w:rightChars="-50"/>
              <w:jc w:val="center"/>
              <w:rPr>
                <w:szCs w:val="21"/>
              </w:rPr>
            </w:pPr>
            <w:r>
              <w:rPr>
                <w:szCs w:val="21"/>
              </w:rPr>
              <w:t>有负影响不可承受</w:t>
            </w:r>
          </w:p>
        </w:tc>
        <w:tc>
          <w:tcPr>
            <w:tcW w:w="1248" w:type="dxa"/>
            <w:gridSpan w:val="2"/>
            <w:vAlign w:val="center"/>
          </w:tcPr>
          <w:p>
            <w:pPr>
              <w:spacing w:line="400" w:lineRule="exact"/>
              <w:ind w:left="-105" w:leftChars="-50" w:right="-105" w:rightChars="-50"/>
              <w:jc w:val="center"/>
              <w:rPr>
                <w:szCs w:val="21"/>
              </w:rPr>
            </w:pPr>
            <w:r>
              <w:rPr>
                <w:szCs w:val="21"/>
              </w:rPr>
              <w:t>无影响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ind w:left="-105" w:leftChars="-50" w:right="-105" w:rightChars="-50"/>
              <w:jc w:val="center"/>
              <w:rPr>
                <w:szCs w:val="21"/>
              </w:rPr>
            </w:pPr>
          </w:p>
        </w:tc>
        <w:tc>
          <w:tcPr>
            <w:tcW w:w="1580" w:type="dxa"/>
            <w:gridSpan w:val="2"/>
            <w:vAlign w:val="center"/>
          </w:tcPr>
          <w:p>
            <w:pPr>
              <w:spacing w:line="400" w:lineRule="exact"/>
              <w:ind w:left="-105" w:leftChars="-50" w:right="-105" w:rightChars="-50"/>
              <w:jc w:val="center"/>
              <w:rPr>
                <w:szCs w:val="21"/>
              </w:rPr>
            </w:pPr>
            <w:r>
              <w:rPr>
                <w:rFonts w:hint="eastAsia"/>
                <w:szCs w:val="21"/>
              </w:rPr>
              <w:t>0</w:t>
            </w:r>
          </w:p>
        </w:tc>
        <w:tc>
          <w:tcPr>
            <w:tcW w:w="1800" w:type="dxa"/>
            <w:gridSpan w:val="2"/>
            <w:vAlign w:val="center"/>
          </w:tcPr>
          <w:p>
            <w:pPr>
              <w:spacing w:line="400" w:lineRule="exact"/>
              <w:ind w:left="-105" w:leftChars="-50" w:right="-105" w:rightChars="-50"/>
              <w:jc w:val="center"/>
              <w:rPr>
                <w:szCs w:val="21"/>
              </w:rPr>
            </w:pPr>
            <w:r>
              <w:rPr>
                <w:rFonts w:hint="eastAsia"/>
                <w:szCs w:val="21"/>
              </w:rPr>
              <w:t>0</w:t>
            </w:r>
          </w:p>
        </w:tc>
        <w:tc>
          <w:tcPr>
            <w:tcW w:w="1950" w:type="dxa"/>
            <w:gridSpan w:val="2"/>
            <w:vAlign w:val="center"/>
          </w:tcPr>
          <w:p>
            <w:pPr>
              <w:spacing w:line="400" w:lineRule="exact"/>
              <w:ind w:left="-105" w:leftChars="-50" w:right="-105" w:rightChars="-50"/>
              <w:jc w:val="center"/>
              <w:rPr>
                <w:szCs w:val="21"/>
              </w:rPr>
            </w:pPr>
            <w:r>
              <w:rPr>
                <w:rFonts w:hint="eastAsia"/>
                <w:szCs w:val="21"/>
              </w:rPr>
              <w:t>0</w:t>
            </w:r>
          </w:p>
        </w:tc>
        <w:tc>
          <w:tcPr>
            <w:tcW w:w="1248" w:type="dxa"/>
            <w:gridSpan w:val="2"/>
            <w:vAlign w:val="center"/>
          </w:tcPr>
          <w:p>
            <w:pPr>
              <w:spacing w:line="400" w:lineRule="exact"/>
              <w:ind w:left="-105" w:leftChars="-50" w:right="-105" w:rightChars="-50"/>
              <w:jc w:val="center"/>
              <w:rPr>
                <w:szCs w:val="21"/>
              </w:rPr>
            </w:pPr>
            <w:r>
              <w:rPr>
                <w:rFonts w:hint="eastAsia"/>
                <w:szCs w:val="21"/>
              </w:rPr>
              <w:t>30人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vMerge w:val="restart"/>
            <w:vAlign w:val="center"/>
          </w:tcPr>
          <w:p>
            <w:pPr>
              <w:pStyle w:val="7"/>
              <w:spacing w:line="400" w:lineRule="exact"/>
              <w:ind w:left="-105" w:leftChars="-50" w:right="-105" w:rightChars="-50"/>
              <w:rPr>
                <w:szCs w:val="21"/>
              </w:rPr>
            </w:pPr>
            <w:r>
              <w:rPr>
                <w:szCs w:val="21"/>
              </w:rPr>
              <w:t>本项目建设对</w:t>
            </w:r>
            <w:r>
              <w:rPr>
                <w:rFonts w:hint="eastAsia"/>
                <w:szCs w:val="21"/>
              </w:rPr>
              <w:t>生活</w:t>
            </w:r>
            <w:r>
              <w:rPr>
                <w:szCs w:val="21"/>
              </w:rPr>
              <w:t>的影响</w:t>
            </w:r>
          </w:p>
        </w:tc>
        <w:tc>
          <w:tcPr>
            <w:tcW w:w="1580" w:type="dxa"/>
            <w:gridSpan w:val="2"/>
            <w:vAlign w:val="center"/>
          </w:tcPr>
          <w:p>
            <w:pPr>
              <w:spacing w:line="400" w:lineRule="exact"/>
              <w:ind w:left="-105" w:leftChars="-50" w:right="-105" w:rightChars="-50"/>
              <w:jc w:val="center"/>
              <w:rPr>
                <w:szCs w:val="21"/>
              </w:rPr>
            </w:pPr>
            <w:r>
              <w:rPr>
                <w:szCs w:val="21"/>
              </w:rPr>
              <w:t>有正影响</w:t>
            </w:r>
          </w:p>
        </w:tc>
        <w:tc>
          <w:tcPr>
            <w:tcW w:w="1800" w:type="dxa"/>
            <w:gridSpan w:val="2"/>
            <w:vAlign w:val="center"/>
          </w:tcPr>
          <w:p>
            <w:pPr>
              <w:spacing w:line="400" w:lineRule="exact"/>
              <w:ind w:left="-105" w:leftChars="-50" w:right="-105" w:rightChars="-50"/>
              <w:jc w:val="center"/>
              <w:rPr>
                <w:szCs w:val="21"/>
              </w:rPr>
            </w:pPr>
            <w:r>
              <w:rPr>
                <w:szCs w:val="21"/>
              </w:rPr>
              <w:t>有负影响可承受</w:t>
            </w:r>
          </w:p>
        </w:tc>
        <w:tc>
          <w:tcPr>
            <w:tcW w:w="1950" w:type="dxa"/>
            <w:gridSpan w:val="2"/>
            <w:vAlign w:val="center"/>
          </w:tcPr>
          <w:p>
            <w:pPr>
              <w:spacing w:line="400" w:lineRule="exact"/>
              <w:ind w:left="-105" w:leftChars="-50" w:right="-105" w:rightChars="-50"/>
              <w:jc w:val="center"/>
              <w:rPr>
                <w:szCs w:val="21"/>
              </w:rPr>
            </w:pPr>
            <w:r>
              <w:rPr>
                <w:szCs w:val="21"/>
              </w:rPr>
              <w:t>有负影响不可承受</w:t>
            </w:r>
          </w:p>
        </w:tc>
        <w:tc>
          <w:tcPr>
            <w:tcW w:w="1248" w:type="dxa"/>
            <w:gridSpan w:val="2"/>
            <w:vAlign w:val="center"/>
          </w:tcPr>
          <w:p>
            <w:pPr>
              <w:spacing w:line="400" w:lineRule="exact"/>
              <w:ind w:left="-105" w:leftChars="-50" w:right="-105" w:rightChars="-50"/>
              <w:jc w:val="center"/>
              <w:rPr>
                <w:szCs w:val="21"/>
              </w:rPr>
            </w:pPr>
            <w:r>
              <w:rPr>
                <w:szCs w:val="21"/>
              </w:rPr>
              <w:t>无影响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vMerge w:val="continue"/>
            <w:vAlign w:val="center"/>
          </w:tcPr>
          <w:p>
            <w:pPr>
              <w:pStyle w:val="7"/>
              <w:spacing w:line="400" w:lineRule="exact"/>
              <w:ind w:left="-105" w:leftChars="-50" w:right="-105" w:rightChars="-50"/>
              <w:rPr>
                <w:szCs w:val="21"/>
              </w:rPr>
            </w:pPr>
          </w:p>
        </w:tc>
        <w:tc>
          <w:tcPr>
            <w:tcW w:w="1580" w:type="dxa"/>
            <w:gridSpan w:val="2"/>
            <w:vAlign w:val="center"/>
          </w:tcPr>
          <w:p>
            <w:pPr>
              <w:spacing w:line="400" w:lineRule="exact"/>
              <w:ind w:left="-105" w:leftChars="-50" w:right="-105" w:rightChars="-50"/>
              <w:jc w:val="center"/>
              <w:rPr>
                <w:szCs w:val="21"/>
              </w:rPr>
            </w:pPr>
            <w:r>
              <w:rPr>
                <w:rFonts w:hint="eastAsia"/>
                <w:szCs w:val="21"/>
              </w:rPr>
              <w:t>0</w:t>
            </w:r>
          </w:p>
        </w:tc>
        <w:tc>
          <w:tcPr>
            <w:tcW w:w="1800" w:type="dxa"/>
            <w:gridSpan w:val="2"/>
            <w:vAlign w:val="center"/>
          </w:tcPr>
          <w:p>
            <w:pPr>
              <w:spacing w:line="400" w:lineRule="exact"/>
              <w:ind w:left="-105" w:leftChars="-50" w:right="-105" w:rightChars="-50"/>
              <w:jc w:val="center"/>
              <w:rPr>
                <w:szCs w:val="21"/>
              </w:rPr>
            </w:pPr>
            <w:r>
              <w:rPr>
                <w:rFonts w:hint="eastAsia"/>
                <w:szCs w:val="21"/>
              </w:rPr>
              <w:t>0</w:t>
            </w:r>
          </w:p>
        </w:tc>
        <w:tc>
          <w:tcPr>
            <w:tcW w:w="1950" w:type="dxa"/>
            <w:gridSpan w:val="2"/>
            <w:vAlign w:val="center"/>
          </w:tcPr>
          <w:p>
            <w:pPr>
              <w:spacing w:line="400" w:lineRule="exact"/>
              <w:ind w:left="-105" w:leftChars="-50" w:right="-105" w:rightChars="-50"/>
              <w:jc w:val="center"/>
              <w:rPr>
                <w:szCs w:val="21"/>
              </w:rPr>
            </w:pPr>
            <w:r>
              <w:rPr>
                <w:rFonts w:hint="eastAsia"/>
                <w:szCs w:val="21"/>
              </w:rPr>
              <w:t>0</w:t>
            </w:r>
          </w:p>
        </w:tc>
        <w:tc>
          <w:tcPr>
            <w:tcW w:w="1248" w:type="dxa"/>
            <w:gridSpan w:val="2"/>
            <w:vAlign w:val="center"/>
          </w:tcPr>
          <w:p>
            <w:pPr>
              <w:spacing w:line="400" w:lineRule="exact"/>
              <w:ind w:left="-105" w:leftChars="-50" w:right="-105" w:rightChars="-50"/>
              <w:jc w:val="center"/>
              <w:rPr>
                <w:szCs w:val="21"/>
              </w:rPr>
            </w:pPr>
            <w:r>
              <w:rPr>
                <w:rFonts w:hint="eastAsia"/>
                <w:szCs w:val="21"/>
              </w:rPr>
              <w:t>30人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vMerge w:val="restart"/>
            <w:vAlign w:val="center"/>
          </w:tcPr>
          <w:p>
            <w:pPr>
              <w:pStyle w:val="7"/>
              <w:spacing w:line="400" w:lineRule="exact"/>
              <w:ind w:left="-105" w:leftChars="-50" w:right="-105" w:rightChars="-50"/>
              <w:rPr>
                <w:szCs w:val="21"/>
              </w:rPr>
            </w:pPr>
            <w:r>
              <w:rPr>
                <w:szCs w:val="21"/>
              </w:rPr>
              <w:t>本项目建设对</w:t>
            </w:r>
            <w:r>
              <w:rPr>
                <w:rFonts w:hint="eastAsia"/>
                <w:szCs w:val="21"/>
              </w:rPr>
              <w:t>学习</w:t>
            </w:r>
            <w:r>
              <w:rPr>
                <w:szCs w:val="21"/>
              </w:rPr>
              <w:t>的影响</w:t>
            </w:r>
          </w:p>
        </w:tc>
        <w:tc>
          <w:tcPr>
            <w:tcW w:w="1580" w:type="dxa"/>
            <w:gridSpan w:val="2"/>
            <w:vAlign w:val="center"/>
          </w:tcPr>
          <w:p>
            <w:pPr>
              <w:spacing w:line="400" w:lineRule="exact"/>
              <w:ind w:left="-105" w:leftChars="-50" w:right="-105" w:rightChars="-50"/>
              <w:jc w:val="center"/>
              <w:rPr>
                <w:szCs w:val="21"/>
              </w:rPr>
            </w:pPr>
            <w:r>
              <w:rPr>
                <w:szCs w:val="21"/>
              </w:rPr>
              <w:t>有正影响</w:t>
            </w:r>
          </w:p>
        </w:tc>
        <w:tc>
          <w:tcPr>
            <w:tcW w:w="1800" w:type="dxa"/>
            <w:gridSpan w:val="2"/>
            <w:vAlign w:val="center"/>
          </w:tcPr>
          <w:p>
            <w:pPr>
              <w:spacing w:line="400" w:lineRule="exact"/>
              <w:ind w:left="-105" w:leftChars="-50" w:right="-105" w:rightChars="-50"/>
              <w:jc w:val="center"/>
              <w:rPr>
                <w:szCs w:val="21"/>
              </w:rPr>
            </w:pPr>
            <w:r>
              <w:rPr>
                <w:szCs w:val="21"/>
              </w:rPr>
              <w:t>有负影响可承受</w:t>
            </w:r>
          </w:p>
        </w:tc>
        <w:tc>
          <w:tcPr>
            <w:tcW w:w="1950" w:type="dxa"/>
            <w:gridSpan w:val="2"/>
            <w:vAlign w:val="center"/>
          </w:tcPr>
          <w:p>
            <w:pPr>
              <w:spacing w:line="400" w:lineRule="exact"/>
              <w:ind w:left="-105" w:leftChars="-50" w:right="-105" w:rightChars="-50"/>
              <w:jc w:val="center"/>
              <w:rPr>
                <w:szCs w:val="21"/>
              </w:rPr>
            </w:pPr>
            <w:r>
              <w:rPr>
                <w:szCs w:val="21"/>
              </w:rPr>
              <w:t>有负影响不可承受</w:t>
            </w:r>
          </w:p>
        </w:tc>
        <w:tc>
          <w:tcPr>
            <w:tcW w:w="1248" w:type="dxa"/>
            <w:gridSpan w:val="2"/>
            <w:vAlign w:val="center"/>
          </w:tcPr>
          <w:p>
            <w:pPr>
              <w:spacing w:line="400" w:lineRule="exact"/>
              <w:ind w:left="-105" w:leftChars="-50" w:right="-105" w:rightChars="-50"/>
              <w:jc w:val="center"/>
              <w:rPr>
                <w:szCs w:val="21"/>
              </w:rPr>
            </w:pPr>
            <w:r>
              <w:rPr>
                <w:szCs w:val="21"/>
              </w:rPr>
              <w:t>无影响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vMerge w:val="continue"/>
            <w:vAlign w:val="center"/>
          </w:tcPr>
          <w:p>
            <w:pPr>
              <w:pStyle w:val="7"/>
              <w:spacing w:line="400" w:lineRule="exact"/>
              <w:ind w:left="-105" w:leftChars="-50" w:right="-105" w:rightChars="-50"/>
              <w:rPr>
                <w:szCs w:val="21"/>
              </w:rPr>
            </w:pPr>
          </w:p>
        </w:tc>
        <w:tc>
          <w:tcPr>
            <w:tcW w:w="1580" w:type="dxa"/>
            <w:gridSpan w:val="2"/>
            <w:vAlign w:val="center"/>
          </w:tcPr>
          <w:p>
            <w:pPr>
              <w:spacing w:line="400" w:lineRule="exact"/>
              <w:ind w:left="-105" w:leftChars="-50" w:right="-105" w:rightChars="-50"/>
              <w:jc w:val="center"/>
              <w:rPr>
                <w:szCs w:val="21"/>
              </w:rPr>
            </w:pPr>
            <w:r>
              <w:rPr>
                <w:rFonts w:hint="eastAsia"/>
                <w:szCs w:val="21"/>
              </w:rPr>
              <w:t>0</w:t>
            </w:r>
          </w:p>
        </w:tc>
        <w:tc>
          <w:tcPr>
            <w:tcW w:w="1800" w:type="dxa"/>
            <w:gridSpan w:val="2"/>
            <w:vAlign w:val="center"/>
          </w:tcPr>
          <w:p>
            <w:pPr>
              <w:spacing w:line="400" w:lineRule="exact"/>
              <w:ind w:left="-105" w:leftChars="-50" w:right="-105" w:rightChars="-50"/>
              <w:jc w:val="center"/>
              <w:rPr>
                <w:szCs w:val="21"/>
              </w:rPr>
            </w:pPr>
            <w:r>
              <w:rPr>
                <w:rFonts w:hint="eastAsia"/>
                <w:szCs w:val="21"/>
              </w:rPr>
              <w:t>0</w:t>
            </w:r>
          </w:p>
        </w:tc>
        <w:tc>
          <w:tcPr>
            <w:tcW w:w="1950" w:type="dxa"/>
            <w:gridSpan w:val="2"/>
            <w:vAlign w:val="center"/>
          </w:tcPr>
          <w:p>
            <w:pPr>
              <w:spacing w:line="400" w:lineRule="exact"/>
              <w:ind w:left="-105" w:leftChars="-50" w:right="-105" w:rightChars="-50"/>
              <w:jc w:val="center"/>
              <w:rPr>
                <w:szCs w:val="21"/>
              </w:rPr>
            </w:pPr>
            <w:r>
              <w:rPr>
                <w:rFonts w:hint="eastAsia"/>
                <w:szCs w:val="21"/>
              </w:rPr>
              <w:t>0</w:t>
            </w:r>
          </w:p>
        </w:tc>
        <w:tc>
          <w:tcPr>
            <w:tcW w:w="1248" w:type="dxa"/>
            <w:gridSpan w:val="2"/>
            <w:vAlign w:val="center"/>
          </w:tcPr>
          <w:p>
            <w:pPr>
              <w:spacing w:line="400" w:lineRule="exact"/>
              <w:ind w:left="-105" w:leftChars="-50" w:right="-105" w:rightChars="-50"/>
              <w:jc w:val="center"/>
              <w:rPr>
                <w:szCs w:val="21"/>
              </w:rPr>
            </w:pPr>
            <w:r>
              <w:rPr>
                <w:rFonts w:hint="eastAsia"/>
                <w:szCs w:val="21"/>
              </w:rPr>
              <w:t>30人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vMerge w:val="restart"/>
            <w:vAlign w:val="center"/>
          </w:tcPr>
          <w:p>
            <w:pPr>
              <w:spacing w:line="400" w:lineRule="exact"/>
              <w:ind w:left="-105" w:leftChars="-50" w:right="-105" w:rightChars="-50"/>
              <w:jc w:val="center"/>
              <w:rPr>
                <w:szCs w:val="21"/>
              </w:rPr>
            </w:pPr>
            <w:r>
              <w:rPr>
                <w:szCs w:val="21"/>
              </w:rPr>
              <w:t>本项目建设对娱乐的影响</w:t>
            </w:r>
          </w:p>
        </w:tc>
        <w:tc>
          <w:tcPr>
            <w:tcW w:w="1580" w:type="dxa"/>
            <w:gridSpan w:val="2"/>
            <w:vAlign w:val="center"/>
          </w:tcPr>
          <w:p>
            <w:pPr>
              <w:spacing w:line="400" w:lineRule="exact"/>
              <w:ind w:left="-105" w:leftChars="-50" w:right="-105" w:rightChars="-50"/>
              <w:jc w:val="center"/>
              <w:rPr>
                <w:szCs w:val="21"/>
              </w:rPr>
            </w:pPr>
            <w:r>
              <w:rPr>
                <w:szCs w:val="21"/>
              </w:rPr>
              <w:t>有正影响</w:t>
            </w:r>
          </w:p>
        </w:tc>
        <w:tc>
          <w:tcPr>
            <w:tcW w:w="1800" w:type="dxa"/>
            <w:gridSpan w:val="2"/>
            <w:vAlign w:val="center"/>
          </w:tcPr>
          <w:p>
            <w:pPr>
              <w:spacing w:line="400" w:lineRule="exact"/>
              <w:ind w:left="-105" w:leftChars="-50" w:right="-105" w:rightChars="-50"/>
              <w:jc w:val="center"/>
              <w:rPr>
                <w:szCs w:val="21"/>
              </w:rPr>
            </w:pPr>
            <w:r>
              <w:rPr>
                <w:szCs w:val="21"/>
              </w:rPr>
              <w:t>有负影响可承受</w:t>
            </w:r>
          </w:p>
        </w:tc>
        <w:tc>
          <w:tcPr>
            <w:tcW w:w="1950" w:type="dxa"/>
            <w:gridSpan w:val="2"/>
            <w:vAlign w:val="center"/>
          </w:tcPr>
          <w:p>
            <w:pPr>
              <w:spacing w:line="400" w:lineRule="exact"/>
              <w:ind w:left="-105" w:leftChars="-50" w:right="-105" w:rightChars="-50"/>
              <w:jc w:val="center"/>
              <w:rPr>
                <w:szCs w:val="21"/>
              </w:rPr>
            </w:pPr>
            <w:r>
              <w:rPr>
                <w:szCs w:val="21"/>
              </w:rPr>
              <w:t>有负影响不可承受</w:t>
            </w:r>
          </w:p>
        </w:tc>
        <w:tc>
          <w:tcPr>
            <w:tcW w:w="1248" w:type="dxa"/>
            <w:gridSpan w:val="2"/>
            <w:vAlign w:val="center"/>
          </w:tcPr>
          <w:p>
            <w:pPr>
              <w:spacing w:line="400" w:lineRule="exact"/>
              <w:ind w:left="-105" w:leftChars="-50" w:right="-105" w:rightChars="-50"/>
              <w:jc w:val="center"/>
              <w:rPr>
                <w:szCs w:val="21"/>
              </w:rPr>
            </w:pPr>
            <w:r>
              <w:rPr>
                <w:szCs w:val="21"/>
              </w:rPr>
              <w:t>无影响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ind w:left="-105" w:leftChars="-50" w:right="-105" w:rightChars="-50"/>
              <w:jc w:val="center"/>
              <w:rPr>
                <w:szCs w:val="21"/>
              </w:rPr>
            </w:pPr>
          </w:p>
        </w:tc>
        <w:tc>
          <w:tcPr>
            <w:tcW w:w="1580" w:type="dxa"/>
            <w:gridSpan w:val="2"/>
            <w:vAlign w:val="center"/>
          </w:tcPr>
          <w:p>
            <w:pPr>
              <w:spacing w:line="400" w:lineRule="exact"/>
              <w:ind w:left="-105" w:leftChars="-50" w:right="-105" w:rightChars="-50"/>
              <w:jc w:val="center"/>
              <w:rPr>
                <w:szCs w:val="21"/>
              </w:rPr>
            </w:pPr>
            <w:r>
              <w:rPr>
                <w:rFonts w:hint="eastAsia"/>
                <w:szCs w:val="21"/>
              </w:rPr>
              <w:t>0</w:t>
            </w:r>
          </w:p>
        </w:tc>
        <w:tc>
          <w:tcPr>
            <w:tcW w:w="1800" w:type="dxa"/>
            <w:gridSpan w:val="2"/>
            <w:vAlign w:val="center"/>
          </w:tcPr>
          <w:p>
            <w:pPr>
              <w:spacing w:line="400" w:lineRule="exact"/>
              <w:ind w:left="-105" w:leftChars="-50" w:right="-105" w:rightChars="-50"/>
              <w:jc w:val="center"/>
              <w:rPr>
                <w:szCs w:val="21"/>
              </w:rPr>
            </w:pPr>
            <w:r>
              <w:rPr>
                <w:rFonts w:hint="eastAsia"/>
                <w:szCs w:val="21"/>
              </w:rPr>
              <w:t>9</w:t>
            </w:r>
          </w:p>
        </w:tc>
        <w:tc>
          <w:tcPr>
            <w:tcW w:w="1950" w:type="dxa"/>
            <w:gridSpan w:val="2"/>
            <w:vAlign w:val="center"/>
          </w:tcPr>
          <w:p>
            <w:pPr>
              <w:spacing w:line="400" w:lineRule="exact"/>
              <w:ind w:left="-105" w:leftChars="-50" w:right="-105" w:rightChars="-50"/>
              <w:jc w:val="center"/>
              <w:rPr>
                <w:szCs w:val="21"/>
              </w:rPr>
            </w:pPr>
            <w:r>
              <w:rPr>
                <w:rFonts w:hint="eastAsia"/>
                <w:szCs w:val="21"/>
              </w:rPr>
              <w:t>0</w:t>
            </w:r>
          </w:p>
        </w:tc>
        <w:tc>
          <w:tcPr>
            <w:tcW w:w="1248" w:type="dxa"/>
            <w:gridSpan w:val="2"/>
            <w:vAlign w:val="center"/>
          </w:tcPr>
          <w:p>
            <w:pPr>
              <w:spacing w:line="400" w:lineRule="exact"/>
              <w:ind w:left="-105" w:leftChars="-50" w:right="-105" w:rightChars="-50"/>
              <w:jc w:val="center"/>
              <w:rPr>
                <w:szCs w:val="21"/>
              </w:rPr>
            </w:pPr>
            <w:r>
              <w:rPr>
                <w:rFonts w:hint="eastAsia"/>
                <w:szCs w:val="21"/>
              </w:rPr>
              <w:t>21人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515" w:type="dxa"/>
            <w:vMerge w:val="restart"/>
            <w:vAlign w:val="center"/>
          </w:tcPr>
          <w:p>
            <w:pPr>
              <w:spacing w:line="400" w:lineRule="exact"/>
              <w:ind w:left="-105" w:leftChars="-50" w:right="-105" w:rightChars="-50"/>
              <w:jc w:val="center"/>
              <w:rPr>
                <w:szCs w:val="21"/>
              </w:rPr>
            </w:pPr>
            <w:r>
              <w:rPr>
                <w:szCs w:val="21"/>
              </w:rPr>
              <w:t>本项目建设对自然、生态环境的影响</w:t>
            </w:r>
          </w:p>
        </w:tc>
        <w:tc>
          <w:tcPr>
            <w:tcW w:w="1580" w:type="dxa"/>
            <w:gridSpan w:val="2"/>
            <w:vAlign w:val="center"/>
          </w:tcPr>
          <w:p>
            <w:pPr>
              <w:spacing w:line="400" w:lineRule="exact"/>
              <w:ind w:left="-105" w:leftChars="-50" w:right="-105" w:rightChars="-50"/>
              <w:jc w:val="center"/>
              <w:rPr>
                <w:szCs w:val="21"/>
              </w:rPr>
            </w:pPr>
            <w:r>
              <w:rPr>
                <w:szCs w:val="21"/>
              </w:rPr>
              <w:t>有正影响</w:t>
            </w:r>
          </w:p>
        </w:tc>
        <w:tc>
          <w:tcPr>
            <w:tcW w:w="1800" w:type="dxa"/>
            <w:gridSpan w:val="2"/>
            <w:vAlign w:val="center"/>
          </w:tcPr>
          <w:p>
            <w:pPr>
              <w:spacing w:line="400" w:lineRule="exact"/>
              <w:ind w:left="-105" w:leftChars="-50" w:right="-105" w:rightChars="-50"/>
              <w:jc w:val="center"/>
              <w:rPr>
                <w:szCs w:val="21"/>
              </w:rPr>
            </w:pPr>
            <w:r>
              <w:rPr>
                <w:szCs w:val="21"/>
              </w:rPr>
              <w:t>有</w:t>
            </w:r>
            <w:r>
              <w:rPr>
                <w:rFonts w:hint="eastAsia"/>
                <w:szCs w:val="21"/>
              </w:rPr>
              <w:t>可逆负面影响</w:t>
            </w:r>
          </w:p>
        </w:tc>
        <w:tc>
          <w:tcPr>
            <w:tcW w:w="1950" w:type="dxa"/>
            <w:gridSpan w:val="2"/>
            <w:vAlign w:val="center"/>
          </w:tcPr>
          <w:p>
            <w:pPr>
              <w:spacing w:line="400" w:lineRule="exact"/>
              <w:ind w:left="-105" w:leftChars="-50" w:right="-105" w:rightChars="-50"/>
              <w:jc w:val="center"/>
              <w:rPr>
                <w:szCs w:val="21"/>
              </w:rPr>
            </w:pPr>
            <w:r>
              <w:rPr>
                <w:szCs w:val="21"/>
              </w:rPr>
              <w:t>有</w:t>
            </w:r>
            <w:r>
              <w:rPr>
                <w:rFonts w:hint="eastAsia"/>
                <w:szCs w:val="21"/>
              </w:rPr>
              <w:t>不可逆负面影响</w:t>
            </w:r>
          </w:p>
        </w:tc>
        <w:tc>
          <w:tcPr>
            <w:tcW w:w="1248" w:type="dxa"/>
            <w:gridSpan w:val="2"/>
            <w:vAlign w:val="center"/>
          </w:tcPr>
          <w:p>
            <w:pPr>
              <w:spacing w:line="400" w:lineRule="exact"/>
              <w:ind w:left="-105" w:leftChars="-50" w:right="-105" w:rightChars="-50"/>
              <w:jc w:val="center"/>
              <w:rPr>
                <w:szCs w:val="21"/>
              </w:rPr>
            </w:pPr>
            <w:r>
              <w:rPr>
                <w:szCs w:val="21"/>
              </w:rPr>
              <w:t>无影响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ind w:left="-105" w:leftChars="-50" w:right="-105" w:rightChars="-50"/>
              <w:jc w:val="center"/>
              <w:rPr>
                <w:szCs w:val="21"/>
              </w:rPr>
            </w:pPr>
          </w:p>
        </w:tc>
        <w:tc>
          <w:tcPr>
            <w:tcW w:w="1580" w:type="dxa"/>
            <w:gridSpan w:val="2"/>
            <w:vAlign w:val="center"/>
          </w:tcPr>
          <w:p>
            <w:pPr>
              <w:spacing w:line="400" w:lineRule="exact"/>
              <w:ind w:left="-105" w:leftChars="-50" w:right="-105" w:rightChars="-50"/>
              <w:jc w:val="center"/>
              <w:rPr>
                <w:szCs w:val="21"/>
              </w:rPr>
            </w:pPr>
            <w:r>
              <w:rPr>
                <w:rFonts w:hint="eastAsia"/>
                <w:szCs w:val="21"/>
              </w:rPr>
              <w:t>0</w:t>
            </w:r>
          </w:p>
        </w:tc>
        <w:tc>
          <w:tcPr>
            <w:tcW w:w="1800" w:type="dxa"/>
            <w:gridSpan w:val="2"/>
            <w:vAlign w:val="center"/>
          </w:tcPr>
          <w:p>
            <w:pPr>
              <w:spacing w:line="400" w:lineRule="exact"/>
              <w:ind w:left="-105" w:leftChars="-50" w:right="-105" w:rightChars="-50"/>
              <w:jc w:val="center"/>
              <w:rPr>
                <w:szCs w:val="21"/>
              </w:rPr>
            </w:pPr>
            <w:r>
              <w:rPr>
                <w:rFonts w:hint="eastAsia"/>
                <w:szCs w:val="21"/>
              </w:rPr>
              <w:t>0</w:t>
            </w:r>
          </w:p>
        </w:tc>
        <w:tc>
          <w:tcPr>
            <w:tcW w:w="1950" w:type="dxa"/>
            <w:gridSpan w:val="2"/>
            <w:vAlign w:val="center"/>
          </w:tcPr>
          <w:p>
            <w:pPr>
              <w:spacing w:line="400" w:lineRule="exact"/>
              <w:ind w:left="-105" w:leftChars="-50" w:right="-105" w:rightChars="-50"/>
              <w:jc w:val="center"/>
              <w:rPr>
                <w:szCs w:val="21"/>
              </w:rPr>
            </w:pPr>
            <w:r>
              <w:rPr>
                <w:rFonts w:hint="eastAsia"/>
                <w:szCs w:val="21"/>
              </w:rPr>
              <w:t>0</w:t>
            </w:r>
          </w:p>
        </w:tc>
        <w:tc>
          <w:tcPr>
            <w:tcW w:w="1248" w:type="dxa"/>
            <w:gridSpan w:val="2"/>
            <w:vAlign w:val="center"/>
          </w:tcPr>
          <w:p>
            <w:pPr>
              <w:spacing w:line="400" w:lineRule="exact"/>
              <w:ind w:left="-105" w:leftChars="-50" w:right="-105" w:rightChars="-50"/>
              <w:jc w:val="center"/>
              <w:rPr>
                <w:szCs w:val="21"/>
              </w:rPr>
            </w:pPr>
            <w:r>
              <w:rPr>
                <w:rFonts w:hint="eastAsia"/>
                <w:szCs w:val="21"/>
              </w:rPr>
              <w:t>30人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515" w:type="dxa"/>
            <w:vMerge w:val="restart"/>
            <w:vAlign w:val="center"/>
          </w:tcPr>
          <w:p>
            <w:pPr>
              <w:spacing w:line="400" w:lineRule="exact"/>
              <w:ind w:left="-105" w:leftChars="-50" w:right="-105" w:rightChars="-50"/>
              <w:jc w:val="center"/>
              <w:rPr>
                <w:szCs w:val="21"/>
              </w:rPr>
            </w:pPr>
            <w:r>
              <w:rPr>
                <w:rFonts w:hint="eastAsia"/>
                <w:szCs w:val="21"/>
              </w:rPr>
              <w:t>该工程对周围带来最突出的环境影响</w:t>
            </w:r>
          </w:p>
        </w:tc>
        <w:tc>
          <w:tcPr>
            <w:tcW w:w="1130" w:type="dxa"/>
            <w:vAlign w:val="center"/>
          </w:tcPr>
          <w:p>
            <w:pPr>
              <w:spacing w:line="400" w:lineRule="exact"/>
              <w:ind w:left="-105" w:leftChars="-50" w:right="-105" w:rightChars="-50"/>
              <w:jc w:val="center"/>
              <w:rPr>
                <w:szCs w:val="21"/>
              </w:rPr>
            </w:pPr>
            <w:r>
              <w:rPr>
                <w:rFonts w:hint="eastAsia"/>
                <w:szCs w:val="21"/>
              </w:rPr>
              <w:t>大气</w:t>
            </w:r>
          </w:p>
        </w:tc>
        <w:tc>
          <w:tcPr>
            <w:tcW w:w="1122" w:type="dxa"/>
            <w:gridSpan w:val="2"/>
            <w:vAlign w:val="center"/>
          </w:tcPr>
          <w:p>
            <w:pPr>
              <w:spacing w:line="400" w:lineRule="exact"/>
              <w:ind w:left="-105" w:leftChars="-50" w:right="-105" w:rightChars="-50"/>
              <w:jc w:val="center"/>
              <w:rPr>
                <w:szCs w:val="21"/>
              </w:rPr>
            </w:pPr>
            <w:r>
              <w:rPr>
                <w:rFonts w:hint="eastAsia"/>
                <w:szCs w:val="21"/>
              </w:rPr>
              <w:t>废水</w:t>
            </w:r>
          </w:p>
        </w:tc>
        <w:tc>
          <w:tcPr>
            <w:tcW w:w="1128" w:type="dxa"/>
            <w:vAlign w:val="center"/>
          </w:tcPr>
          <w:p>
            <w:pPr>
              <w:spacing w:line="400" w:lineRule="exact"/>
              <w:ind w:left="-105" w:leftChars="-50" w:right="-105" w:rightChars="-50"/>
              <w:jc w:val="center"/>
              <w:rPr>
                <w:szCs w:val="21"/>
              </w:rPr>
            </w:pPr>
            <w:r>
              <w:rPr>
                <w:rFonts w:hint="eastAsia"/>
                <w:szCs w:val="21"/>
              </w:rPr>
              <w:t>噪声</w:t>
            </w:r>
          </w:p>
        </w:tc>
        <w:tc>
          <w:tcPr>
            <w:tcW w:w="1140" w:type="dxa"/>
            <w:vAlign w:val="center"/>
          </w:tcPr>
          <w:p>
            <w:pPr>
              <w:spacing w:line="400" w:lineRule="exact"/>
              <w:ind w:left="-105" w:leftChars="-50" w:right="-105" w:rightChars="-50"/>
              <w:jc w:val="center"/>
              <w:rPr>
                <w:szCs w:val="21"/>
              </w:rPr>
            </w:pPr>
            <w:r>
              <w:rPr>
                <w:rFonts w:hint="eastAsia"/>
                <w:szCs w:val="21"/>
              </w:rPr>
              <w:t>废渣</w:t>
            </w:r>
          </w:p>
        </w:tc>
        <w:tc>
          <w:tcPr>
            <w:tcW w:w="1050" w:type="dxa"/>
            <w:gridSpan w:val="2"/>
            <w:vAlign w:val="center"/>
          </w:tcPr>
          <w:p>
            <w:pPr>
              <w:spacing w:line="400" w:lineRule="exact"/>
              <w:ind w:left="-105" w:leftChars="-50" w:right="-105" w:rightChars="-50"/>
              <w:jc w:val="center"/>
              <w:rPr>
                <w:szCs w:val="21"/>
              </w:rPr>
            </w:pPr>
            <w:r>
              <w:rPr>
                <w:rFonts w:hint="eastAsia"/>
                <w:szCs w:val="21"/>
              </w:rPr>
              <w:t>交通</w:t>
            </w:r>
          </w:p>
        </w:tc>
        <w:tc>
          <w:tcPr>
            <w:tcW w:w="1008" w:type="dxa"/>
            <w:vAlign w:val="center"/>
          </w:tcPr>
          <w:p>
            <w:pPr>
              <w:spacing w:line="400" w:lineRule="exact"/>
              <w:ind w:left="-105" w:leftChars="-50" w:right="-105" w:rightChars="-50"/>
              <w:jc w:val="center"/>
              <w:rPr>
                <w:szCs w:val="21"/>
              </w:rPr>
            </w:pPr>
            <w:r>
              <w:rPr>
                <w:rFonts w:hint="eastAsia"/>
                <w:szCs w:val="21"/>
              </w:rPr>
              <w:t>无影响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ind w:left="-105" w:leftChars="-50" w:right="-105" w:rightChars="-50"/>
              <w:jc w:val="center"/>
              <w:rPr>
                <w:szCs w:val="21"/>
              </w:rPr>
            </w:pPr>
          </w:p>
        </w:tc>
        <w:tc>
          <w:tcPr>
            <w:tcW w:w="1130" w:type="dxa"/>
            <w:vAlign w:val="center"/>
          </w:tcPr>
          <w:p>
            <w:pPr>
              <w:spacing w:line="400" w:lineRule="exact"/>
              <w:ind w:left="-105" w:leftChars="-50" w:right="-105" w:rightChars="-50"/>
              <w:jc w:val="center"/>
              <w:rPr>
                <w:szCs w:val="21"/>
              </w:rPr>
            </w:pPr>
            <w:r>
              <w:rPr>
                <w:rFonts w:hint="eastAsia"/>
                <w:szCs w:val="21"/>
              </w:rPr>
              <w:t>2</w:t>
            </w:r>
          </w:p>
        </w:tc>
        <w:tc>
          <w:tcPr>
            <w:tcW w:w="1122" w:type="dxa"/>
            <w:gridSpan w:val="2"/>
            <w:vAlign w:val="center"/>
          </w:tcPr>
          <w:p>
            <w:pPr>
              <w:spacing w:line="400" w:lineRule="exact"/>
              <w:ind w:left="-105" w:leftChars="-50" w:right="-105" w:rightChars="-50"/>
              <w:jc w:val="center"/>
              <w:rPr>
                <w:szCs w:val="21"/>
              </w:rPr>
            </w:pPr>
            <w:r>
              <w:rPr>
                <w:rFonts w:hint="eastAsia"/>
                <w:szCs w:val="21"/>
              </w:rPr>
              <w:t>0</w:t>
            </w:r>
          </w:p>
        </w:tc>
        <w:tc>
          <w:tcPr>
            <w:tcW w:w="1128" w:type="dxa"/>
            <w:vAlign w:val="center"/>
          </w:tcPr>
          <w:p>
            <w:pPr>
              <w:spacing w:line="400" w:lineRule="exact"/>
              <w:ind w:left="-105" w:leftChars="-50" w:right="-105" w:rightChars="-50"/>
              <w:jc w:val="center"/>
              <w:rPr>
                <w:szCs w:val="21"/>
              </w:rPr>
            </w:pPr>
            <w:r>
              <w:rPr>
                <w:rFonts w:hint="eastAsia"/>
                <w:szCs w:val="21"/>
              </w:rPr>
              <w:t>0</w:t>
            </w:r>
          </w:p>
        </w:tc>
        <w:tc>
          <w:tcPr>
            <w:tcW w:w="1140" w:type="dxa"/>
            <w:vAlign w:val="center"/>
          </w:tcPr>
          <w:p>
            <w:pPr>
              <w:spacing w:line="400" w:lineRule="exact"/>
              <w:ind w:left="-105" w:leftChars="-50" w:right="-105" w:rightChars="-50"/>
              <w:jc w:val="center"/>
              <w:rPr>
                <w:szCs w:val="21"/>
              </w:rPr>
            </w:pPr>
            <w:r>
              <w:rPr>
                <w:rFonts w:hint="eastAsia"/>
                <w:szCs w:val="21"/>
              </w:rPr>
              <w:t>0</w:t>
            </w:r>
          </w:p>
        </w:tc>
        <w:tc>
          <w:tcPr>
            <w:tcW w:w="1050" w:type="dxa"/>
            <w:gridSpan w:val="2"/>
            <w:vAlign w:val="center"/>
          </w:tcPr>
          <w:p>
            <w:pPr>
              <w:spacing w:line="400" w:lineRule="exact"/>
              <w:ind w:left="-105" w:leftChars="-50" w:right="-105" w:rightChars="-50"/>
              <w:jc w:val="center"/>
              <w:rPr>
                <w:szCs w:val="21"/>
              </w:rPr>
            </w:pPr>
            <w:r>
              <w:rPr>
                <w:rFonts w:hint="eastAsia"/>
                <w:szCs w:val="21"/>
              </w:rPr>
              <w:t>2</w:t>
            </w:r>
          </w:p>
        </w:tc>
        <w:tc>
          <w:tcPr>
            <w:tcW w:w="1008" w:type="dxa"/>
            <w:vAlign w:val="center"/>
          </w:tcPr>
          <w:p>
            <w:pPr>
              <w:spacing w:line="400" w:lineRule="exact"/>
              <w:ind w:left="-105" w:leftChars="-50" w:right="-105" w:rightChars="-50"/>
              <w:jc w:val="center"/>
              <w:rPr>
                <w:szCs w:val="21"/>
              </w:rPr>
            </w:pPr>
            <w:r>
              <w:rPr>
                <w:rFonts w:hint="eastAsia"/>
                <w:szCs w:val="21"/>
              </w:rPr>
              <w:t>26人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vMerge w:val="restart"/>
            <w:vAlign w:val="center"/>
          </w:tcPr>
          <w:p>
            <w:pPr>
              <w:spacing w:line="400" w:lineRule="exact"/>
              <w:ind w:left="-105" w:leftChars="-50" w:right="-105" w:rightChars="-50"/>
              <w:jc w:val="center"/>
              <w:rPr>
                <w:szCs w:val="21"/>
              </w:rPr>
            </w:pPr>
            <w:r>
              <w:rPr>
                <w:rFonts w:hint="eastAsia"/>
                <w:szCs w:val="21"/>
              </w:rPr>
              <w:t>您对该项目建设持什么态度</w:t>
            </w:r>
          </w:p>
        </w:tc>
        <w:tc>
          <w:tcPr>
            <w:tcW w:w="2252" w:type="dxa"/>
            <w:gridSpan w:val="3"/>
            <w:vAlign w:val="center"/>
          </w:tcPr>
          <w:p>
            <w:pPr>
              <w:spacing w:line="400" w:lineRule="exact"/>
              <w:ind w:left="-105" w:leftChars="-50" w:right="-105" w:rightChars="-50"/>
              <w:jc w:val="center"/>
              <w:rPr>
                <w:szCs w:val="21"/>
              </w:rPr>
            </w:pPr>
            <w:r>
              <w:rPr>
                <w:rFonts w:hint="eastAsia"/>
                <w:szCs w:val="21"/>
              </w:rPr>
              <w:t>支持</w:t>
            </w:r>
          </w:p>
        </w:tc>
        <w:tc>
          <w:tcPr>
            <w:tcW w:w="2268" w:type="dxa"/>
            <w:gridSpan w:val="2"/>
            <w:vAlign w:val="center"/>
          </w:tcPr>
          <w:p>
            <w:pPr>
              <w:spacing w:line="400" w:lineRule="exact"/>
              <w:ind w:left="-105" w:leftChars="-50" w:right="-105" w:rightChars="-50"/>
              <w:jc w:val="center"/>
              <w:rPr>
                <w:szCs w:val="21"/>
              </w:rPr>
            </w:pPr>
            <w:r>
              <w:rPr>
                <w:rFonts w:hint="eastAsia"/>
                <w:szCs w:val="21"/>
              </w:rPr>
              <w:t>反对</w:t>
            </w:r>
          </w:p>
        </w:tc>
        <w:tc>
          <w:tcPr>
            <w:tcW w:w="2058" w:type="dxa"/>
            <w:gridSpan w:val="3"/>
            <w:vAlign w:val="center"/>
          </w:tcPr>
          <w:p>
            <w:pPr>
              <w:spacing w:line="400" w:lineRule="exact"/>
              <w:ind w:left="-105" w:leftChars="-50" w:right="-105" w:rightChars="-50"/>
              <w:jc w:val="center"/>
              <w:rPr>
                <w:szCs w:val="21"/>
              </w:rPr>
            </w:pPr>
            <w:r>
              <w:rPr>
                <w:rFonts w:hint="eastAsia"/>
                <w:szCs w:val="21"/>
              </w:rPr>
              <w:t>不关心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ind w:left="-105" w:leftChars="-50" w:right="-105" w:rightChars="-50"/>
              <w:jc w:val="center"/>
              <w:rPr>
                <w:szCs w:val="21"/>
              </w:rPr>
            </w:pPr>
          </w:p>
        </w:tc>
        <w:tc>
          <w:tcPr>
            <w:tcW w:w="2252" w:type="dxa"/>
            <w:gridSpan w:val="3"/>
            <w:vAlign w:val="center"/>
          </w:tcPr>
          <w:p>
            <w:pPr>
              <w:spacing w:line="400" w:lineRule="exact"/>
              <w:ind w:left="-105" w:leftChars="-50" w:right="-105" w:rightChars="-50"/>
              <w:jc w:val="center"/>
              <w:rPr>
                <w:szCs w:val="21"/>
              </w:rPr>
            </w:pPr>
            <w:r>
              <w:rPr>
                <w:rFonts w:hint="eastAsia"/>
                <w:szCs w:val="21"/>
              </w:rPr>
              <w:t>28人</w:t>
            </w:r>
          </w:p>
        </w:tc>
        <w:tc>
          <w:tcPr>
            <w:tcW w:w="2268" w:type="dxa"/>
            <w:gridSpan w:val="2"/>
            <w:vAlign w:val="center"/>
          </w:tcPr>
          <w:p>
            <w:pPr>
              <w:spacing w:line="400" w:lineRule="exact"/>
              <w:ind w:left="-105" w:leftChars="-50" w:right="-105" w:rightChars="-50"/>
              <w:jc w:val="center"/>
              <w:rPr>
                <w:szCs w:val="21"/>
              </w:rPr>
            </w:pPr>
            <w:r>
              <w:rPr>
                <w:rFonts w:hint="eastAsia"/>
                <w:szCs w:val="21"/>
              </w:rPr>
              <w:t>0</w:t>
            </w:r>
          </w:p>
        </w:tc>
        <w:tc>
          <w:tcPr>
            <w:tcW w:w="2058" w:type="dxa"/>
            <w:gridSpan w:val="3"/>
            <w:vAlign w:val="center"/>
          </w:tcPr>
          <w:p>
            <w:pPr>
              <w:spacing w:line="400" w:lineRule="exact"/>
              <w:ind w:left="-105" w:leftChars="-50" w:right="-105" w:rightChars="-50"/>
              <w:jc w:val="center"/>
              <w:rPr>
                <w:szCs w:val="21"/>
              </w:rPr>
            </w:pPr>
            <w:r>
              <w:rPr>
                <w:rFonts w:hint="eastAsia"/>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515" w:type="dxa"/>
            <w:vMerge w:val="restart"/>
            <w:vAlign w:val="center"/>
          </w:tcPr>
          <w:p>
            <w:pPr>
              <w:spacing w:line="400" w:lineRule="exact"/>
              <w:ind w:left="-105" w:leftChars="-50" w:right="-105" w:rightChars="-50"/>
              <w:jc w:val="center"/>
              <w:rPr>
                <w:szCs w:val="21"/>
              </w:rPr>
            </w:pPr>
            <w:r>
              <w:rPr>
                <w:rFonts w:hint="eastAsia"/>
                <w:szCs w:val="21"/>
              </w:rPr>
              <w:t>对该项目环境保护工作是否满意</w:t>
            </w:r>
          </w:p>
        </w:tc>
        <w:tc>
          <w:tcPr>
            <w:tcW w:w="2252" w:type="dxa"/>
            <w:gridSpan w:val="3"/>
            <w:vAlign w:val="center"/>
          </w:tcPr>
          <w:p>
            <w:pPr>
              <w:spacing w:line="400" w:lineRule="exact"/>
              <w:ind w:left="-105" w:leftChars="-50" w:right="-105" w:rightChars="-50"/>
              <w:jc w:val="center"/>
              <w:rPr>
                <w:szCs w:val="21"/>
              </w:rPr>
            </w:pPr>
            <w:r>
              <w:rPr>
                <w:rFonts w:hint="eastAsia"/>
                <w:szCs w:val="21"/>
              </w:rPr>
              <w:t>很满意</w:t>
            </w:r>
          </w:p>
        </w:tc>
        <w:tc>
          <w:tcPr>
            <w:tcW w:w="2268" w:type="dxa"/>
            <w:gridSpan w:val="2"/>
            <w:vAlign w:val="center"/>
          </w:tcPr>
          <w:p>
            <w:pPr>
              <w:spacing w:line="400" w:lineRule="exact"/>
              <w:ind w:left="-105" w:leftChars="-50" w:right="-105" w:rightChars="-50"/>
              <w:jc w:val="center"/>
              <w:rPr>
                <w:szCs w:val="21"/>
              </w:rPr>
            </w:pPr>
            <w:r>
              <w:rPr>
                <w:rFonts w:hint="eastAsia"/>
                <w:szCs w:val="21"/>
              </w:rPr>
              <w:t>较满意</w:t>
            </w:r>
          </w:p>
        </w:tc>
        <w:tc>
          <w:tcPr>
            <w:tcW w:w="2058" w:type="dxa"/>
            <w:gridSpan w:val="3"/>
            <w:vAlign w:val="center"/>
          </w:tcPr>
          <w:p>
            <w:pPr>
              <w:spacing w:line="400" w:lineRule="exact"/>
              <w:ind w:left="-105" w:leftChars="-50" w:right="-105" w:rightChars="-50"/>
              <w:jc w:val="center"/>
              <w:rPr>
                <w:szCs w:val="21"/>
              </w:rPr>
            </w:pPr>
            <w:r>
              <w:rPr>
                <w:rFonts w:hint="eastAsia"/>
                <w:szCs w:val="21"/>
              </w:rPr>
              <w:t>不满意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15" w:type="dxa"/>
            <w:vMerge w:val="continue"/>
            <w:tcBorders>
              <w:bottom w:val="single" w:color="000000" w:sz="12" w:space="0"/>
            </w:tcBorders>
            <w:vAlign w:val="center"/>
          </w:tcPr>
          <w:p>
            <w:pPr>
              <w:spacing w:line="400" w:lineRule="exact"/>
              <w:ind w:left="-105" w:leftChars="-50" w:right="-105" w:rightChars="-50"/>
              <w:jc w:val="center"/>
              <w:rPr>
                <w:szCs w:val="21"/>
              </w:rPr>
            </w:pPr>
          </w:p>
        </w:tc>
        <w:tc>
          <w:tcPr>
            <w:tcW w:w="2252" w:type="dxa"/>
            <w:gridSpan w:val="3"/>
            <w:tcBorders>
              <w:bottom w:val="single" w:color="000000" w:sz="12" w:space="0"/>
            </w:tcBorders>
            <w:vAlign w:val="center"/>
          </w:tcPr>
          <w:p>
            <w:pPr>
              <w:spacing w:line="400" w:lineRule="exact"/>
              <w:ind w:left="-105" w:leftChars="-50" w:right="-105" w:rightChars="-50"/>
              <w:jc w:val="center"/>
              <w:rPr>
                <w:szCs w:val="21"/>
              </w:rPr>
            </w:pPr>
            <w:r>
              <w:rPr>
                <w:rFonts w:hint="eastAsia"/>
                <w:szCs w:val="21"/>
              </w:rPr>
              <w:t>30人</w:t>
            </w:r>
          </w:p>
        </w:tc>
        <w:tc>
          <w:tcPr>
            <w:tcW w:w="2268" w:type="dxa"/>
            <w:gridSpan w:val="2"/>
            <w:tcBorders>
              <w:bottom w:val="single" w:color="000000" w:sz="12" w:space="0"/>
            </w:tcBorders>
            <w:vAlign w:val="center"/>
          </w:tcPr>
          <w:p>
            <w:pPr>
              <w:spacing w:line="400" w:lineRule="exact"/>
              <w:ind w:left="-105" w:leftChars="-50" w:right="-105" w:rightChars="-50"/>
              <w:jc w:val="center"/>
              <w:rPr>
                <w:szCs w:val="21"/>
              </w:rPr>
            </w:pPr>
            <w:r>
              <w:rPr>
                <w:rFonts w:hint="eastAsia"/>
                <w:szCs w:val="21"/>
              </w:rPr>
              <w:t>0</w:t>
            </w:r>
          </w:p>
        </w:tc>
        <w:tc>
          <w:tcPr>
            <w:tcW w:w="2058" w:type="dxa"/>
            <w:gridSpan w:val="3"/>
            <w:tcBorders>
              <w:bottom w:val="single" w:color="000000" w:sz="12" w:space="0"/>
            </w:tcBorders>
            <w:vAlign w:val="center"/>
          </w:tcPr>
          <w:p>
            <w:pPr>
              <w:spacing w:line="400" w:lineRule="exact"/>
              <w:ind w:left="-105" w:leftChars="-50" w:right="-105" w:rightChars="-50"/>
              <w:jc w:val="center"/>
              <w:rPr>
                <w:szCs w:val="21"/>
              </w:rPr>
            </w:pPr>
            <w:r>
              <w:rPr>
                <w:rFonts w:hint="eastAsia"/>
                <w:szCs w:val="21"/>
              </w:rPr>
              <w:t>0</w:t>
            </w:r>
          </w:p>
        </w:tc>
      </w:tr>
    </w:tbl>
    <w:p>
      <w:pPr>
        <w:spacing w:line="360" w:lineRule="auto"/>
        <w:jc w:val="center"/>
        <w:rPr>
          <w:b/>
          <w:bCs/>
          <w:sz w:val="24"/>
        </w:rPr>
      </w:pPr>
      <w:r>
        <w:rPr>
          <w:rFonts w:hint="eastAsia"/>
          <w:b/>
          <w:bCs/>
          <w:sz w:val="24"/>
        </w:rPr>
        <w:t>表10-3 项目被调查者基本情况统计</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993"/>
        <w:gridCol w:w="992"/>
        <w:gridCol w:w="1701"/>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blHeader/>
        </w:trPr>
        <w:tc>
          <w:tcPr>
            <w:tcW w:w="959" w:type="dxa"/>
            <w:tcBorders>
              <w:top w:val="single" w:color="auto" w:sz="12" w:space="0"/>
              <w:left w:val="nil"/>
              <w:bottom w:val="single" w:color="auto" w:sz="12" w:space="0"/>
            </w:tcBorders>
          </w:tcPr>
          <w:p>
            <w:pPr>
              <w:jc w:val="center"/>
            </w:pPr>
            <w:r>
              <w:rPr>
                <w:rFonts w:hint="eastAsia"/>
                <w:b/>
                <w:szCs w:val="21"/>
              </w:rPr>
              <w:t>姓名</w:t>
            </w:r>
          </w:p>
        </w:tc>
        <w:tc>
          <w:tcPr>
            <w:tcW w:w="850" w:type="dxa"/>
            <w:tcBorders>
              <w:top w:val="single" w:color="auto" w:sz="12" w:space="0"/>
              <w:bottom w:val="single" w:color="auto" w:sz="12" w:space="0"/>
            </w:tcBorders>
          </w:tcPr>
          <w:p>
            <w:pPr>
              <w:jc w:val="center"/>
            </w:pPr>
            <w:r>
              <w:rPr>
                <w:rFonts w:hint="eastAsia"/>
                <w:b/>
                <w:szCs w:val="21"/>
              </w:rPr>
              <w:t>性别</w:t>
            </w:r>
          </w:p>
        </w:tc>
        <w:tc>
          <w:tcPr>
            <w:tcW w:w="993" w:type="dxa"/>
            <w:tcBorders>
              <w:top w:val="single" w:color="auto" w:sz="12" w:space="0"/>
              <w:bottom w:val="single" w:color="auto" w:sz="12" w:space="0"/>
            </w:tcBorders>
          </w:tcPr>
          <w:p>
            <w:pPr>
              <w:jc w:val="center"/>
            </w:pPr>
            <w:r>
              <w:rPr>
                <w:rFonts w:hint="eastAsia"/>
                <w:b/>
                <w:szCs w:val="21"/>
              </w:rPr>
              <w:t>民族</w:t>
            </w:r>
          </w:p>
        </w:tc>
        <w:tc>
          <w:tcPr>
            <w:tcW w:w="992" w:type="dxa"/>
            <w:tcBorders>
              <w:top w:val="single" w:color="auto" w:sz="12" w:space="0"/>
              <w:bottom w:val="single" w:color="auto" w:sz="12" w:space="0"/>
            </w:tcBorders>
          </w:tcPr>
          <w:p>
            <w:pPr>
              <w:jc w:val="center"/>
            </w:pPr>
            <w:r>
              <w:rPr>
                <w:rFonts w:hint="eastAsia"/>
                <w:b/>
                <w:szCs w:val="21"/>
              </w:rPr>
              <w:t>年龄</w:t>
            </w:r>
          </w:p>
        </w:tc>
        <w:tc>
          <w:tcPr>
            <w:tcW w:w="1701" w:type="dxa"/>
            <w:tcBorders>
              <w:top w:val="single" w:color="auto" w:sz="12" w:space="0"/>
              <w:bottom w:val="single" w:color="auto" w:sz="12" w:space="0"/>
            </w:tcBorders>
          </w:tcPr>
          <w:p>
            <w:pPr>
              <w:jc w:val="center"/>
            </w:pPr>
            <w:r>
              <w:rPr>
                <w:rFonts w:hint="eastAsia"/>
                <w:b/>
                <w:szCs w:val="21"/>
              </w:rPr>
              <w:t>联系方式</w:t>
            </w:r>
          </w:p>
        </w:tc>
        <w:tc>
          <w:tcPr>
            <w:tcW w:w="3027" w:type="dxa"/>
            <w:tcBorders>
              <w:top w:val="single" w:color="auto" w:sz="12" w:space="0"/>
              <w:bottom w:val="single" w:color="auto" w:sz="12" w:space="0"/>
              <w:right w:val="nil"/>
            </w:tcBorders>
          </w:tcPr>
          <w:p>
            <w:pPr>
              <w:jc w:val="center"/>
            </w:pPr>
            <w:r>
              <w:rPr>
                <w:rFonts w:hint="eastAsia"/>
                <w:b/>
                <w:szCs w:val="21"/>
              </w:rPr>
              <w:t>住址（工作单位）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邱**</w:t>
            </w:r>
          </w:p>
        </w:tc>
        <w:tc>
          <w:tcPr>
            <w:tcW w:w="850" w:type="dxa"/>
            <w:vAlign w:val="center"/>
          </w:tcPr>
          <w:p>
            <w:pPr>
              <w:jc w:val="center"/>
            </w:pPr>
            <w:r>
              <w:rPr>
                <w:rFonts w:hint="eastAsia"/>
              </w:rPr>
              <w:t>女</w:t>
            </w:r>
          </w:p>
        </w:tc>
        <w:tc>
          <w:tcPr>
            <w:tcW w:w="993" w:type="dxa"/>
            <w:vAlign w:val="center"/>
          </w:tcPr>
          <w:p>
            <w:pPr>
              <w:jc w:val="center"/>
            </w:pPr>
            <w:r>
              <w:rPr>
                <w:rFonts w:hint="eastAsia"/>
              </w:rPr>
              <w:t>汉</w:t>
            </w:r>
          </w:p>
        </w:tc>
        <w:tc>
          <w:tcPr>
            <w:tcW w:w="992" w:type="dxa"/>
            <w:vAlign w:val="center"/>
          </w:tcPr>
          <w:p>
            <w:pPr>
              <w:jc w:val="center"/>
            </w:pPr>
            <w:r>
              <w:rPr>
                <w:rFonts w:hint="eastAsia"/>
              </w:rPr>
              <w:t>24</w:t>
            </w:r>
          </w:p>
        </w:tc>
        <w:tc>
          <w:tcPr>
            <w:tcW w:w="1701" w:type="dxa"/>
            <w:vAlign w:val="center"/>
          </w:tcPr>
          <w:p>
            <w:pPr>
              <w:jc w:val="center"/>
            </w:pPr>
            <w:r>
              <w:rPr>
                <w:rFonts w:hint="eastAsia"/>
              </w:rPr>
              <w:t>159****6440</w:t>
            </w:r>
          </w:p>
        </w:tc>
        <w:tc>
          <w:tcPr>
            <w:tcW w:w="3027" w:type="dxa"/>
            <w:tcBorders>
              <w:right w:val="nil"/>
            </w:tcBorders>
            <w:vAlign w:val="center"/>
          </w:tcPr>
          <w:p>
            <w:pPr>
              <w:jc w:val="center"/>
            </w:pPr>
            <w:r>
              <w:rPr>
                <w:rFonts w:hint="eastAsia"/>
              </w:rPr>
              <w:t>艾珀家私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罗**</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52</w:t>
            </w:r>
          </w:p>
        </w:tc>
        <w:tc>
          <w:tcPr>
            <w:tcW w:w="1701" w:type="dxa"/>
            <w:vAlign w:val="center"/>
          </w:tcPr>
          <w:p>
            <w:pPr>
              <w:jc w:val="center"/>
            </w:pPr>
            <w:r>
              <w:rPr>
                <w:rFonts w:hint="eastAsia"/>
              </w:rPr>
              <w:t>187****4396</w:t>
            </w:r>
          </w:p>
        </w:tc>
        <w:tc>
          <w:tcPr>
            <w:tcW w:w="3027" w:type="dxa"/>
            <w:tcBorders>
              <w:right w:val="nil"/>
            </w:tcBorders>
            <w:vAlign w:val="center"/>
          </w:tcPr>
          <w:p>
            <w:pPr>
              <w:jc w:val="center"/>
            </w:pPr>
            <w:r>
              <w:rPr>
                <w:rFonts w:hint="eastAsia"/>
              </w:rPr>
              <w:t>宏锐科技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罗**</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28</w:t>
            </w:r>
          </w:p>
        </w:tc>
        <w:tc>
          <w:tcPr>
            <w:tcW w:w="1701" w:type="dxa"/>
            <w:vAlign w:val="center"/>
          </w:tcPr>
          <w:p>
            <w:pPr>
              <w:jc w:val="center"/>
            </w:pPr>
            <w:r>
              <w:rPr>
                <w:rFonts w:hint="eastAsia"/>
              </w:rPr>
              <w:t>187****6078</w:t>
            </w:r>
          </w:p>
        </w:tc>
        <w:tc>
          <w:tcPr>
            <w:tcW w:w="3027" w:type="dxa"/>
            <w:tcBorders>
              <w:right w:val="nil"/>
            </w:tcBorders>
            <w:vAlign w:val="center"/>
          </w:tcPr>
          <w:p>
            <w:pPr>
              <w:jc w:val="center"/>
            </w:pPr>
            <w:r>
              <w:rPr>
                <w:rFonts w:hint="eastAsia"/>
              </w:rPr>
              <w:t>宏锐科技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熊**</w:t>
            </w:r>
          </w:p>
        </w:tc>
        <w:tc>
          <w:tcPr>
            <w:tcW w:w="850" w:type="dxa"/>
            <w:vAlign w:val="center"/>
          </w:tcPr>
          <w:p>
            <w:pPr>
              <w:jc w:val="center"/>
            </w:pPr>
            <w:r>
              <w:rPr>
                <w:rFonts w:hint="eastAsia"/>
              </w:rPr>
              <w:t>女</w:t>
            </w:r>
          </w:p>
        </w:tc>
        <w:tc>
          <w:tcPr>
            <w:tcW w:w="993" w:type="dxa"/>
            <w:vAlign w:val="center"/>
          </w:tcPr>
          <w:p>
            <w:pPr>
              <w:jc w:val="center"/>
            </w:pPr>
            <w:r>
              <w:rPr>
                <w:rFonts w:hint="eastAsia"/>
              </w:rPr>
              <w:t>汉</w:t>
            </w:r>
          </w:p>
        </w:tc>
        <w:tc>
          <w:tcPr>
            <w:tcW w:w="992" w:type="dxa"/>
            <w:vAlign w:val="center"/>
          </w:tcPr>
          <w:p>
            <w:pPr>
              <w:jc w:val="center"/>
            </w:pPr>
            <w:r>
              <w:rPr>
                <w:rFonts w:hint="eastAsia"/>
              </w:rPr>
              <w:t>51</w:t>
            </w:r>
          </w:p>
        </w:tc>
        <w:tc>
          <w:tcPr>
            <w:tcW w:w="1701" w:type="dxa"/>
            <w:vAlign w:val="center"/>
          </w:tcPr>
          <w:p>
            <w:pPr>
              <w:jc w:val="center"/>
            </w:pPr>
            <w:r>
              <w:rPr>
                <w:rFonts w:hint="eastAsia"/>
              </w:rPr>
              <w:t>137****9553</w:t>
            </w:r>
          </w:p>
        </w:tc>
        <w:tc>
          <w:tcPr>
            <w:tcW w:w="3027" w:type="dxa"/>
            <w:tcBorders>
              <w:right w:val="nil"/>
            </w:tcBorders>
            <w:vAlign w:val="center"/>
          </w:tcPr>
          <w:p>
            <w:pPr>
              <w:jc w:val="center"/>
            </w:pPr>
            <w:r>
              <w:rPr>
                <w:rFonts w:hint="eastAsia"/>
              </w:rPr>
              <w:t>艾珀家私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林*</w:t>
            </w:r>
          </w:p>
        </w:tc>
        <w:tc>
          <w:tcPr>
            <w:tcW w:w="850" w:type="dxa"/>
            <w:vAlign w:val="center"/>
          </w:tcPr>
          <w:p>
            <w:pPr>
              <w:jc w:val="center"/>
            </w:pPr>
            <w:r>
              <w:rPr>
                <w:rFonts w:hint="eastAsia"/>
              </w:rPr>
              <w:t>女</w:t>
            </w:r>
          </w:p>
        </w:tc>
        <w:tc>
          <w:tcPr>
            <w:tcW w:w="993" w:type="dxa"/>
            <w:vAlign w:val="center"/>
          </w:tcPr>
          <w:p>
            <w:pPr>
              <w:jc w:val="center"/>
            </w:pPr>
            <w:r>
              <w:rPr>
                <w:rFonts w:hint="eastAsia"/>
              </w:rPr>
              <w:t>汉</w:t>
            </w:r>
          </w:p>
        </w:tc>
        <w:tc>
          <w:tcPr>
            <w:tcW w:w="992" w:type="dxa"/>
            <w:vAlign w:val="center"/>
          </w:tcPr>
          <w:p>
            <w:pPr>
              <w:jc w:val="center"/>
            </w:pPr>
            <w:r>
              <w:rPr>
                <w:rFonts w:hint="eastAsia"/>
              </w:rPr>
              <w:t>42</w:t>
            </w:r>
          </w:p>
        </w:tc>
        <w:tc>
          <w:tcPr>
            <w:tcW w:w="1701" w:type="dxa"/>
            <w:vAlign w:val="center"/>
          </w:tcPr>
          <w:p>
            <w:pPr>
              <w:jc w:val="center"/>
            </w:pPr>
            <w:r>
              <w:rPr>
                <w:rFonts w:hint="eastAsia"/>
              </w:rPr>
              <w:t>159****8863</w:t>
            </w:r>
          </w:p>
        </w:tc>
        <w:tc>
          <w:tcPr>
            <w:tcW w:w="3027" w:type="dxa"/>
            <w:tcBorders>
              <w:right w:val="nil"/>
            </w:tcBorders>
            <w:vAlign w:val="center"/>
          </w:tcPr>
          <w:p>
            <w:pPr>
              <w:jc w:val="center"/>
            </w:pPr>
            <w:r>
              <w:rPr>
                <w:rFonts w:hint="eastAsia"/>
              </w:rPr>
              <w:t>个体经营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黄**</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49</w:t>
            </w:r>
          </w:p>
        </w:tc>
        <w:tc>
          <w:tcPr>
            <w:tcW w:w="1701" w:type="dxa"/>
            <w:vAlign w:val="center"/>
          </w:tcPr>
          <w:p>
            <w:pPr>
              <w:jc w:val="center"/>
            </w:pPr>
            <w:r>
              <w:rPr>
                <w:rFonts w:hint="eastAsia"/>
              </w:rPr>
              <w:t>151****0555</w:t>
            </w:r>
          </w:p>
        </w:tc>
        <w:tc>
          <w:tcPr>
            <w:tcW w:w="3027" w:type="dxa"/>
            <w:tcBorders>
              <w:right w:val="nil"/>
            </w:tcBorders>
            <w:vAlign w:val="center"/>
          </w:tcPr>
          <w:p>
            <w:pPr>
              <w:jc w:val="center"/>
            </w:pPr>
            <w:r>
              <w:rPr>
                <w:rFonts w:hint="eastAsia"/>
              </w:rPr>
              <w:t>羊安绿化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黄**</w:t>
            </w:r>
          </w:p>
        </w:tc>
        <w:tc>
          <w:tcPr>
            <w:tcW w:w="850" w:type="dxa"/>
            <w:vAlign w:val="center"/>
          </w:tcPr>
          <w:p>
            <w:pPr>
              <w:jc w:val="center"/>
            </w:pPr>
            <w:r>
              <w:rPr>
                <w:rFonts w:hint="eastAsia"/>
              </w:rPr>
              <w:t>女</w:t>
            </w:r>
          </w:p>
        </w:tc>
        <w:tc>
          <w:tcPr>
            <w:tcW w:w="993" w:type="dxa"/>
            <w:vAlign w:val="center"/>
          </w:tcPr>
          <w:p>
            <w:pPr>
              <w:jc w:val="center"/>
            </w:pPr>
            <w:r>
              <w:rPr>
                <w:rFonts w:hint="eastAsia"/>
              </w:rPr>
              <w:t>汉</w:t>
            </w:r>
          </w:p>
        </w:tc>
        <w:tc>
          <w:tcPr>
            <w:tcW w:w="992" w:type="dxa"/>
            <w:vAlign w:val="center"/>
          </w:tcPr>
          <w:p>
            <w:pPr>
              <w:jc w:val="center"/>
            </w:pPr>
            <w:r>
              <w:rPr>
                <w:rFonts w:hint="eastAsia"/>
              </w:rPr>
              <w:t>32</w:t>
            </w:r>
          </w:p>
        </w:tc>
        <w:tc>
          <w:tcPr>
            <w:tcW w:w="1701" w:type="dxa"/>
            <w:vAlign w:val="center"/>
          </w:tcPr>
          <w:p>
            <w:pPr>
              <w:jc w:val="center"/>
            </w:pPr>
            <w:r>
              <w:rPr>
                <w:rFonts w:hint="eastAsia"/>
              </w:rPr>
              <w:t>181****7002</w:t>
            </w:r>
          </w:p>
        </w:tc>
        <w:tc>
          <w:tcPr>
            <w:tcW w:w="3027" w:type="dxa"/>
            <w:tcBorders>
              <w:right w:val="nil"/>
            </w:tcBorders>
            <w:vAlign w:val="center"/>
          </w:tcPr>
          <w:p>
            <w:pPr>
              <w:jc w:val="center"/>
            </w:pPr>
            <w:r>
              <w:rPr>
                <w:rFonts w:hint="eastAsia"/>
              </w:rPr>
              <w:t>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黄*</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46</w:t>
            </w:r>
          </w:p>
        </w:tc>
        <w:tc>
          <w:tcPr>
            <w:tcW w:w="1701" w:type="dxa"/>
            <w:vAlign w:val="center"/>
          </w:tcPr>
          <w:p>
            <w:pPr>
              <w:jc w:val="center"/>
            </w:pPr>
            <w:r>
              <w:rPr>
                <w:rFonts w:hint="eastAsia"/>
              </w:rPr>
              <w:t>138****6083</w:t>
            </w:r>
          </w:p>
        </w:tc>
        <w:tc>
          <w:tcPr>
            <w:tcW w:w="3027" w:type="dxa"/>
            <w:tcBorders>
              <w:right w:val="nil"/>
            </w:tcBorders>
            <w:vAlign w:val="center"/>
          </w:tcPr>
          <w:p>
            <w:pPr>
              <w:jc w:val="center"/>
            </w:pPr>
            <w:r>
              <w:rPr>
                <w:rFonts w:hint="eastAsia"/>
              </w:rPr>
              <w:t>水果种植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陈*</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43</w:t>
            </w:r>
          </w:p>
        </w:tc>
        <w:tc>
          <w:tcPr>
            <w:tcW w:w="1701" w:type="dxa"/>
            <w:vAlign w:val="center"/>
          </w:tcPr>
          <w:p>
            <w:pPr>
              <w:jc w:val="center"/>
            </w:pPr>
            <w:r>
              <w:rPr>
                <w:rFonts w:hint="eastAsia"/>
              </w:rPr>
              <w:t>182****2935</w:t>
            </w:r>
          </w:p>
        </w:tc>
        <w:tc>
          <w:tcPr>
            <w:tcW w:w="3027" w:type="dxa"/>
            <w:tcBorders>
              <w:right w:val="nil"/>
            </w:tcBorders>
            <w:vAlign w:val="center"/>
          </w:tcPr>
          <w:p>
            <w:pPr>
              <w:jc w:val="center"/>
            </w:pPr>
            <w:r>
              <w:rPr>
                <w:rFonts w:hint="eastAsia"/>
              </w:rPr>
              <w:t>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陈**</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45</w:t>
            </w:r>
          </w:p>
        </w:tc>
        <w:tc>
          <w:tcPr>
            <w:tcW w:w="1701" w:type="dxa"/>
            <w:vAlign w:val="center"/>
          </w:tcPr>
          <w:p>
            <w:pPr>
              <w:jc w:val="center"/>
            </w:pPr>
            <w:r>
              <w:rPr>
                <w:rFonts w:hint="eastAsia"/>
              </w:rPr>
              <w:t>158****6067</w:t>
            </w:r>
          </w:p>
        </w:tc>
        <w:tc>
          <w:tcPr>
            <w:tcW w:w="3027" w:type="dxa"/>
            <w:tcBorders>
              <w:right w:val="nil"/>
            </w:tcBorders>
            <w:vAlign w:val="center"/>
          </w:tcPr>
          <w:p>
            <w:pPr>
              <w:jc w:val="center"/>
            </w:pPr>
            <w:r>
              <w:rPr>
                <w:rFonts w:hint="eastAsia"/>
              </w:rPr>
              <w:t>凯帝化工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何**</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48</w:t>
            </w:r>
          </w:p>
        </w:tc>
        <w:tc>
          <w:tcPr>
            <w:tcW w:w="1701" w:type="dxa"/>
            <w:vAlign w:val="center"/>
          </w:tcPr>
          <w:p>
            <w:pPr>
              <w:jc w:val="center"/>
            </w:pPr>
            <w:r>
              <w:rPr>
                <w:rFonts w:hint="eastAsia"/>
              </w:rPr>
              <w:t>152****1032</w:t>
            </w:r>
          </w:p>
        </w:tc>
        <w:tc>
          <w:tcPr>
            <w:tcW w:w="3027" w:type="dxa"/>
            <w:tcBorders>
              <w:right w:val="nil"/>
            </w:tcBorders>
            <w:vAlign w:val="center"/>
          </w:tcPr>
          <w:p>
            <w:pPr>
              <w:jc w:val="center"/>
            </w:pPr>
            <w:r>
              <w:rPr>
                <w:rFonts w:hint="eastAsia"/>
              </w:rPr>
              <w:t>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谢*</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51</w:t>
            </w:r>
          </w:p>
        </w:tc>
        <w:tc>
          <w:tcPr>
            <w:tcW w:w="1701" w:type="dxa"/>
            <w:vAlign w:val="center"/>
          </w:tcPr>
          <w:p>
            <w:pPr>
              <w:jc w:val="center"/>
            </w:pPr>
            <w:r>
              <w:rPr>
                <w:rFonts w:hint="eastAsia"/>
              </w:rPr>
              <w:t>136****7388</w:t>
            </w:r>
          </w:p>
        </w:tc>
        <w:tc>
          <w:tcPr>
            <w:tcW w:w="3027" w:type="dxa"/>
            <w:tcBorders>
              <w:right w:val="nil"/>
            </w:tcBorders>
            <w:vAlign w:val="center"/>
          </w:tcPr>
          <w:p>
            <w:pPr>
              <w:jc w:val="center"/>
            </w:pPr>
            <w:r>
              <w:rPr>
                <w:rFonts w:hint="eastAsia"/>
              </w:rPr>
              <w:t>个体经营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59" w:type="dxa"/>
            <w:tcBorders>
              <w:left w:val="nil"/>
            </w:tcBorders>
            <w:vAlign w:val="center"/>
          </w:tcPr>
          <w:p>
            <w:pPr>
              <w:jc w:val="center"/>
            </w:pPr>
            <w:r>
              <w:rPr>
                <w:rFonts w:hint="eastAsia"/>
              </w:rPr>
              <w:t>杨*</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38</w:t>
            </w:r>
          </w:p>
        </w:tc>
        <w:tc>
          <w:tcPr>
            <w:tcW w:w="1701" w:type="dxa"/>
            <w:vAlign w:val="center"/>
          </w:tcPr>
          <w:p>
            <w:pPr>
              <w:jc w:val="center"/>
            </w:pPr>
            <w:r>
              <w:rPr>
                <w:rFonts w:hint="eastAsia"/>
              </w:rPr>
              <w:t>186****2718</w:t>
            </w:r>
          </w:p>
        </w:tc>
        <w:tc>
          <w:tcPr>
            <w:tcW w:w="3027" w:type="dxa"/>
            <w:tcBorders>
              <w:right w:val="nil"/>
            </w:tcBorders>
            <w:vAlign w:val="center"/>
          </w:tcPr>
          <w:p>
            <w:pPr>
              <w:jc w:val="center"/>
            </w:pPr>
            <w:r>
              <w:rPr>
                <w:rFonts w:hint="eastAsia"/>
              </w:rPr>
              <w:t>个体经营（羊安附近）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杨**</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18</w:t>
            </w:r>
          </w:p>
        </w:tc>
        <w:tc>
          <w:tcPr>
            <w:tcW w:w="1701" w:type="dxa"/>
            <w:vAlign w:val="center"/>
          </w:tcPr>
          <w:p>
            <w:pPr>
              <w:jc w:val="center"/>
            </w:pPr>
            <w:r>
              <w:rPr>
                <w:rFonts w:hint="eastAsia"/>
              </w:rPr>
              <w:t>159****3885</w:t>
            </w:r>
          </w:p>
        </w:tc>
        <w:tc>
          <w:tcPr>
            <w:tcW w:w="3027" w:type="dxa"/>
            <w:tcBorders>
              <w:right w:val="nil"/>
            </w:tcBorders>
            <w:vAlign w:val="center"/>
          </w:tcPr>
          <w:p>
            <w:pPr>
              <w:jc w:val="center"/>
            </w:pPr>
            <w:r>
              <w:rPr>
                <w:rFonts w:hint="eastAsia"/>
              </w:rPr>
              <w:t>羊安广场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俞**</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21</w:t>
            </w:r>
          </w:p>
        </w:tc>
        <w:tc>
          <w:tcPr>
            <w:tcW w:w="1701" w:type="dxa"/>
            <w:vAlign w:val="center"/>
          </w:tcPr>
          <w:p>
            <w:pPr>
              <w:jc w:val="center"/>
            </w:pPr>
            <w:r>
              <w:rPr>
                <w:rFonts w:hint="eastAsia"/>
              </w:rPr>
              <w:t>136****7067</w:t>
            </w:r>
          </w:p>
        </w:tc>
        <w:tc>
          <w:tcPr>
            <w:tcW w:w="3027" w:type="dxa"/>
            <w:tcBorders>
              <w:right w:val="nil"/>
            </w:tcBorders>
            <w:vAlign w:val="center"/>
          </w:tcPr>
          <w:p>
            <w:pPr>
              <w:jc w:val="center"/>
            </w:pPr>
            <w:r>
              <w:rPr>
                <w:rFonts w:hint="eastAsia"/>
              </w:rPr>
              <w:t>羊安广场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陈**</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25</w:t>
            </w:r>
          </w:p>
        </w:tc>
        <w:tc>
          <w:tcPr>
            <w:tcW w:w="1701" w:type="dxa"/>
            <w:vAlign w:val="center"/>
          </w:tcPr>
          <w:p>
            <w:pPr>
              <w:jc w:val="center"/>
            </w:pPr>
            <w:r>
              <w:rPr>
                <w:rFonts w:hint="eastAsia"/>
              </w:rPr>
              <w:t>184****0278</w:t>
            </w:r>
          </w:p>
        </w:tc>
        <w:tc>
          <w:tcPr>
            <w:tcW w:w="3027" w:type="dxa"/>
            <w:tcBorders>
              <w:right w:val="nil"/>
            </w:tcBorders>
            <w:vAlign w:val="center"/>
          </w:tcPr>
          <w:p>
            <w:pPr>
              <w:jc w:val="center"/>
            </w:pPr>
            <w:r>
              <w:rPr>
                <w:rFonts w:hint="eastAsia"/>
              </w:rPr>
              <w:t>个体经营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陈*</w:t>
            </w:r>
          </w:p>
        </w:tc>
        <w:tc>
          <w:tcPr>
            <w:tcW w:w="850" w:type="dxa"/>
            <w:vAlign w:val="center"/>
          </w:tcPr>
          <w:p>
            <w:pPr>
              <w:jc w:val="center"/>
            </w:pPr>
            <w:r>
              <w:rPr>
                <w:rFonts w:hint="eastAsia"/>
              </w:rPr>
              <w:t>女</w:t>
            </w:r>
          </w:p>
        </w:tc>
        <w:tc>
          <w:tcPr>
            <w:tcW w:w="993" w:type="dxa"/>
            <w:vAlign w:val="center"/>
          </w:tcPr>
          <w:p>
            <w:pPr>
              <w:jc w:val="center"/>
            </w:pPr>
            <w:r>
              <w:rPr>
                <w:rFonts w:hint="eastAsia"/>
              </w:rPr>
              <w:t>汉</w:t>
            </w:r>
          </w:p>
        </w:tc>
        <w:tc>
          <w:tcPr>
            <w:tcW w:w="992" w:type="dxa"/>
            <w:vAlign w:val="center"/>
          </w:tcPr>
          <w:p>
            <w:pPr>
              <w:jc w:val="center"/>
            </w:pPr>
            <w:r>
              <w:rPr>
                <w:rFonts w:hint="eastAsia"/>
              </w:rPr>
              <w:t>32</w:t>
            </w:r>
          </w:p>
        </w:tc>
        <w:tc>
          <w:tcPr>
            <w:tcW w:w="1701" w:type="dxa"/>
            <w:vAlign w:val="center"/>
          </w:tcPr>
          <w:p>
            <w:pPr>
              <w:jc w:val="center"/>
            </w:pPr>
            <w:r>
              <w:rPr>
                <w:rFonts w:hint="eastAsia"/>
              </w:rPr>
              <w:t>181****2465</w:t>
            </w:r>
          </w:p>
        </w:tc>
        <w:tc>
          <w:tcPr>
            <w:tcW w:w="3027" w:type="dxa"/>
            <w:tcBorders>
              <w:right w:val="nil"/>
            </w:tcBorders>
            <w:vAlign w:val="center"/>
          </w:tcPr>
          <w:p>
            <w:pPr>
              <w:jc w:val="center"/>
            </w:pPr>
            <w:r>
              <w:rPr>
                <w:rFonts w:hint="eastAsia"/>
              </w:rPr>
              <w:t>太子家居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邓**</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28</w:t>
            </w:r>
          </w:p>
        </w:tc>
        <w:tc>
          <w:tcPr>
            <w:tcW w:w="1701" w:type="dxa"/>
            <w:vAlign w:val="center"/>
          </w:tcPr>
          <w:p>
            <w:pPr>
              <w:jc w:val="center"/>
            </w:pPr>
            <w:r>
              <w:rPr>
                <w:rFonts w:hint="eastAsia"/>
              </w:rPr>
              <w:t>177****1144</w:t>
            </w:r>
          </w:p>
        </w:tc>
        <w:tc>
          <w:tcPr>
            <w:tcW w:w="3027" w:type="dxa"/>
            <w:tcBorders>
              <w:right w:val="nil"/>
            </w:tcBorders>
            <w:vAlign w:val="center"/>
          </w:tcPr>
          <w:p>
            <w:pPr>
              <w:jc w:val="center"/>
            </w:pPr>
            <w:r>
              <w:rPr>
                <w:rFonts w:hint="eastAsia"/>
              </w:rPr>
              <w:t>变色龙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白**</w:t>
            </w:r>
          </w:p>
        </w:tc>
        <w:tc>
          <w:tcPr>
            <w:tcW w:w="850" w:type="dxa"/>
            <w:vAlign w:val="center"/>
          </w:tcPr>
          <w:p>
            <w:pPr>
              <w:jc w:val="center"/>
            </w:pPr>
            <w:r>
              <w:rPr>
                <w:rFonts w:hint="eastAsia"/>
              </w:rPr>
              <w:t>女</w:t>
            </w:r>
          </w:p>
        </w:tc>
        <w:tc>
          <w:tcPr>
            <w:tcW w:w="993" w:type="dxa"/>
            <w:vAlign w:val="center"/>
          </w:tcPr>
          <w:p>
            <w:pPr>
              <w:jc w:val="center"/>
            </w:pPr>
            <w:r>
              <w:rPr>
                <w:rFonts w:hint="eastAsia"/>
              </w:rPr>
              <w:t>汉</w:t>
            </w:r>
          </w:p>
        </w:tc>
        <w:tc>
          <w:tcPr>
            <w:tcW w:w="992" w:type="dxa"/>
            <w:vAlign w:val="center"/>
          </w:tcPr>
          <w:p>
            <w:pPr>
              <w:jc w:val="center"/>
            </w:pPr>
            <w:r>
              <w:rPr>
                <w:rFonts w:hint="eastAsia"/>
              </w:rPr>
              <w:t>40</w:t>
            </w:r>
          </w:p>
        </w:tc>
        <w:tc>
          <w:tcPr>
            <w:tcW w:w="1701" w:type="dxa"/>
            <w:vAlign w:val="center"/>
          </w:tcPr>
          <w:p>
            <w:pPr>
              <w:jc w:val="center"/>
            </w:pPr>
            <w:r>
              <w:rPr>
                <w:rFonts w:hint="eastAsia"/>
              </w:rPr>
              <w:t>183****7545</w:t>
            </w:r>
          </w:p>
        </w:tc>
        <w:tc>
          <w:tcPr>
            <w:tcW w:w="3027" w:type="dxa"/>
            <w:tcBorders>
              <w:right w:val="nil"/>
            </w:tcBorders>
            <w:vAlign w:val="center"/>
          </w:tcPr>
          <w:p>
            <w:pPr>
              <w:jc w:val="center"/>
            </w:pPr>
            <w:r>
              <w:rPr>
                <w:rFonts w:hint="eastAsia"/>
              </w:rPr>
              <w:t>拜迪化工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李**</w:t>
            </w:r>
          </w:p>
        </w:tc>
        <w:tc>
          <w:tcPr>
            <w:tcW w:w="850" w:type="dxa"/>
            <w:vAlign w:val="center"/>
          </w:tcPr>
          <w:p>
            <w:pPr>
              <w:jc w:val="center"/>
            </w:pPr>
            <w:r>
              <w:rPr>
                <w:rFonts w:hint="eastAsia"/>
              </w:rPr>
              <w:t>女</w:t>
            </w:r>
          </w:p>
        </w:tc>
        <w:tc>
          <w:tcPr>
            <w:tcW w:w="993" w:type="dxa"/>
            <w:vAlign w:val="center"/>
          </w:tcPr>
          <w:p>
            <w:pPr>
              <w:jc w:val="center"/>
            </w:pPr>
            <w:r>
              <w:rPr>
                <w:rFonts w:hint="eastAsia"/>
              </w:rPr>
              <w:t>汉</w:t>
            </w:r>
          </w:p>
        </w:tc>
        <w:tc>
          <w:tcPr>
            <w:tcW w:w="992" w:type="dxa"/>
            <w:vAlign w:val="center"/>
          </w:tcPr>
          <w:p>
            <w:pPr>
              <w:jc w:val="center"/>
            </w:pPr>
            <w:r>
              <w:rPr>
                <w:rFonts w:hint="eastAsia"/>
              </w:rPr>
              <w:t>42</w:t>
            </w:r>
          </w:p>
        </w:tc>
        <w:tc>
          <w:tcPr>
            <w:tcW w:w="1701" w:type="dxa"/>
            <w:vAlign w:val="center"/>
          </w:tcPr>
          <w:p>
            <w:pPr>
              <w:jc w:val="center"/>
            </w:pPr>
            <w:r>
              <w:rPr>
                <w:rFonts w:hint="eastAsia"/>
              </w:rPr>
              <w:t>159****8366</w:t>
            </w:r>
          </w:p>
        </w:tc>
        <w:tc>
          <w:tcPr>
            <w:tcW w:w="3027" w:type="dxa"/>
            <w:tcBorders>
              <w:right w:val="nil"/>
            </w:tcBorders>
            <w:vAlign w:val="center"/>
          </w:tcPr>
          <w:p>
            <w:pPr>
              <w:jc w:val="center"/>
            </w:pPr>
            <w:r>
              <w:rPr>
                <w:rFonts w:hint="eastAsia"/>
              </w:rPr>
              <w:t>拜迪化工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秦**</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49</w:t>
            </w:r>
          </w:p>
        </w:tc>
        <w:tc>
          <w:tcPr>
            <w:tcW w:w="1701" w:type="dxa"/>
            <w:vAlign w:val="center"/>
          </w:tcPr>
          <w:p>
            <w:pPr>
              <w:jc w:val="center"/>
            </w:pPr>
            <w:r>
              <w:rPr>
                <w:rFonts w:hint="eastAsia"/>
              </w:rPr>
              <w:t>187****8481</w:t>
            </w:r>
          </w:p>
        </w:tc>
        <w:tc>
          <w:tcPr>
            <w:tcW w:w="3027" w:type="dxa"/>
            <w:tcBorders>
              <w:right w:val="nil"/>
            </w:tcBorders>
            <w:vAlign w:val="center"/>
          </w:tcPr>
          <w:p>
            <w:pPr>
              <w:jc w:val="center"/>
            </w:pPr>
            <w:r>
              <w:rPr>
                <w:rFonts w:hint="eastAsia"/>
              </w:rPr>
              <w:t>拜迪化工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李**</w:t>
            </w:r>
          </w:p>
        </w:tc>
        <w:tc>
          <w:tcPr>
            <w:tcW w:w="850" w:type="dxa"/>
            <w:vAlign w:val="center"/>
          </w:tcPr>
          <w:p>
            <w:pPr>
              <w:jc w:val="center"/>
            </w:pPr>
            <w:r>
              <w:rPr>
                <w:rFonts w:hint="eastAsia"/>
              </w:rPr>
              <w:t>女</w:t>
            </w:r>
          </w:p>
        </w:tc>
        <w:tc>
          <w:tcPr>
            <w:tcW w:w="993" w:type="dxa"/>
            <w:vAlign w:val="center"/>
          </w:tcPr>
          <w:p>
            <w:pPr>
              <w:jc w:val="center"/>
            </w:pPr>
            <w:r>
              <w:rPr>
                <w:rFonts w:hint="eastAsia"/>
              </w:rPr>
              <w:t>汉</w:t>
            </w:r>
          </w:p>
        </w:tc>
        <w:tc>
          <w:tcPr>
            <w:tcW w:w="992" w:type="dxa"/>
            <w:vAlign w:val="center"/>
          </w:tcPr>
          <w:p>
            <w:pPr>
              <w:jc w:val="center"/>
            </w:pPr>
            <w:r>
              <w:rPr>
                <w:rFonts w:hint="eastAsia"/>
              </w:rPr>
              <w:t>47</w:t>
            </w:r>
          </w:p>
        </w:tc>
        <w:tc>
          <w:tcPr>
            <w:tcW w:w="1701" w:type="dxa"/>
            <w:vAlign w:val="center"/>
          </w:tcPr>
          <w:p>
            <w:pPr>
              <w:jc w:val="center"/>
            </w:pPr>
            <w:r>
              <w:rPr>
                <w:rFonts w:hint="eastAsia"/>
              </w:rPr>
              <w:t>152****4973</w:t>
            </w:r>
          </w:p>
        </w:tc>
        <w:tc>
          <w:tcPr>
            <w:tcW w:w="3027" w:type="dxa"/>
            <w:tcBorders>
              <w:right w:val="nil"/>
            </w:tcBorders>
            <w:vAlign w:val="center"/>
          </w:tcPr>
          <w:p>
            <w:pPr>
              <w:jc w:val="center"/>
            </w:pPr>
            <w:r>
              <w:rPr>
                <w:rFonts w:hint="eastAsia"/>
              </w:rPr>
              <w:t>拜迪化工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郑**</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34</w:t>
            </w:r>
          </w:p>
        </w:tc>
        <w:tc>
          <w:tcPr>
            <w:tcW w:w="1701" w:type="dxa"/>
            <w:vAlign w:val="center"/>
          </w:tcPr>
          <w:p>
            <w:pPr>
              <w:jc w:val="center"/>
            </w:pPr>
            <w:r>
              <w:rPr>
                <w:rFonts w:hint="eastAsia"/>
              </w:rPr>
              <w:t>147****2494</w:t>
            </w:r>
          </w:p>
        </w:tc>
        <w:tc>
          <w:tcPr>
            <w:tcW w:w="3027" w:type="dxa"/>
            <w:tcBorders>
              <w:right w:val="nil"/>
            </w:tcBorders>
            <w:vAlign w:val="center"/>
          </w:tcPr>
          <w:p>
            <w:pPr>
              <w:jc w:val="center"/>
            </w:pPr>
            <w:r>
              <w:rPr>
                <w:rFonts w:hint="eastAsia"/>
              </w:rPr>
              <w:t>优吕化工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彭**</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32</w:t>
            </w:r>
          </w:p>
        </w:tc>
        <w:tc>
          <w:tcPr>
            <w:tcW w:w="1701" w:type="dxa"/>
            <w:vAlign w:val="center"/>
          </w:tcPr>
          <w:p>
            <w:pPr>
              <w:jc w:val="center"/>
            </w:pPr>
            <w:r>
              <w:rPr>
                <w:rFonts w:hint="eastAsia"/>
              </w:rPr>
              <w:t>137****0047</w:t>
            </w:r>
          </w:p>
        </w:tc>
        <w:tc>
          <w:tcPr>
            <w:tcW w:w="3027" w:type="dxa"/>
            <w:tcBorders>
              <w:right w:val="nil"/>
            </w:tcBorders>
            <w:vAlign w:val="center"/>
          </w:tcPr>
          <w:p>
            <w:pPr>
              <w:jc w:val="center"/>
            </w:pPr>
            <w:r>
              <w:rPr>
                <w:rFonts w:hint="eastAsia"/>
              </w:rPr>
              <w:t>宏锐科技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唐**</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42</w:t>
            </w:r>
          </w:p>
        </w:tc>
        <w:tc>
          <w:tcPr>
            <w:tcW w:w="1701" w:type="dxa"/>
            <w:vAlign w:val="center"/>
          </w:tcPr>
          <w:p>
            <w:pPr>
              <w:jc w:val="center"/>
            </w:pPr>
            <w:r>
              <w:rPr>
                <w:rFonts w:hint="eastAsia"/>
              </w:rPr>
              <w:t>135****7950</w:t>
            </w:r>
          </w:p>
        </w:tc>
        <w:tc>
          <w:tcPr>
            <w:tcW w:w="3027" w:type="dxa"/>
            <w:tcBorders>
              <w:right w:val="nil"/>
            </w:tcBorders>
            <w:vAlign w:val="center"/>
          </w:tcPr>
          <w:p>
            <w:pPr>
              <w:jc w:val="center"/>
            </w:pPr>
            <w:r>
              <w:rPr>
                <w:rFonts w:hint="eastAsia"/>
              </w:rPr>
              <w:t>宏锐科技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唐**</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53</w:t>
            </w:r>
          </w:p>
        </w:tc>
        <w:tc>
          <w:tcPr>
            <w:tcW w:w="1701" w:type="dxa"/>
            <w:vAlign w:val="center"/>
          </w:tcPr>
          <w:p>
            <w:pPr>
              <w:jc w:val="center"/>
            </w:pPr>
            <w:r>
              <w:rPr>
                <w:rFonts w:hint="eastAsia"/>
              </w:rPr>
              <w:t>135****7840</w:t>
            </w:r>
          </w:p>
        </w:tc>
        <w:tc>
          <w:tcPr>
            <w:tcW w:w="3027" w:type="dxa"/>
            <w:tcBorders>
              <w:right w:val="nil"/>
            </w:tcBorders>
            <w:vAlign w:val="center"/>
          </w:tcPr>
          <w:p>
            <w:pPr>
              <w:jc w:val="center"/>
            </w:pPr>
            <w:r>
              <w:rPr>
                <w:rFonts w:hint="eastAsia"/>
              </w:rPr>
              <w:t>巨田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周**</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41</w:t>
            </w:r>
          </w:p>
        </w:tc>
        <w:tc>
          <w:tcPr>
            <w:tcW w:w="1701" w:type="dxa"/>
            <w:vAlign w:val="center"/>
          </w:tcPr>
          <w:p>
            <w:pPr>
              <w:jc w:val="center"/>
            </w:pPr>
            <w:r>
              <w:rPr>
                <w:rFonts w:hint="eastAsia"/>
              </w:rPr>
              <w:t>185****3030</w:t>
            </w:r>
          </w:p>
        </w:tc>
        <w:tc>
          <w:tcPr>
            <w:tcW w:w="3027" w:type="dxa"/>
            <w:tcBorders>
              <w:right w:val="nil"/>
            </w:tcBorders>
            <w:vAlign w:val="center"/>
          </w:tcPr>
          <w:p>
            <w:pPr>
              <w:jc w:val="center"/>
            </w:pPr>
            <w:r>
              <w:rPr>
                <w:rFonts w:hint="eastAsia"/>
              </w:rPr>
              <w:t>彩星化工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黄**</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31</w:t>
            </w:r>
          </w:p>
        </w:tc>
        <w:tc>
          <w:tcPr>
            <w:tcW w:w="1701" w:type="dxa"/>
            <w:vAlign w:val="center"/>
          </w:tcPr>
          <w:p>
            <w:pPr>
              <w:jc w:val="center"/>
            </w:pPr>
            <w:r>
              <w:rPr>
                <w:rFonts w:hint="eastAsia"/>
              </w:rPr>
              <w:t>151****7171</w:t>
            </w:r>
          </w:p>
        </w:tc>
        <w:tc>
          <w:tcPr>
            <w:tcW w:w="3027" w:type="dxa"/>
            <w:tcBorders>
              <w:right w:val="nil"/>
            </w:tcBorders>
            <w:vAlign w:val="center"/>
          </w:tcPr>
          <w:p>
            <w:pPr>
              <w:jc w:val="center"/>
            </w:pPr>
            <w:r>
              <w:rPr>
                <w:rFonts w:hint="eastAsia"/>
              </w:rPr>
              <w:t>亿阳家私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tcBorders>
            <w:vAlign w:val="center"/>
          </w:tcPr>
          <w:p>
            <w:pPr>
              <w:jc w:val="center"/>
            </w:pPr>
            <w:r>
              <w:rPr>
                <w:rFonts w:hint="eastAsia"/>
              </w:rPr>
              <w:t>陈*</w:t>
            </w:r>
          </w:p>
        </w:tc>
        <w:tc>
          <w:tcPr>
            <w:tcW w:w="850" w:type="dxa"/>
            <w:vAlign w:val="center"/>
          </w:tcPr>
          <w:p>
            <w:pPr>
              <w:jc w:val="center"/>
            </w:pPr>
            <w:r>
              <w:rPr>
                <w:rFonts w:hint="eastAsia"/>
              </w:rPr>
              <w:t>男</w:t>
            </w:r>
          </w:p>
        </w:tc>
        <w:tc>
          <w:tcPr>
            <w:tcW w:w="993" w:type="dxa"/>
            <w:vAlign w:val="center"/>
          </w:tcPr>
          <w:p>
            <w:pPr>
              <w:jc w:val="center"/>
            </w:pPr>
            <w:r>
              <w:rPr>
                <w:rFonts w:hint="eastAsia"/>
              </w:rPr>
              <w:t>汉</w:t>
            </w:r>
          </w:p>
        </w:tc>
        <w:tc>
          <w:tcPr>
            <w:tcW w:w="992" w:type="dxa"/>
            <w:vAlign w:val="center"/>
          </w:tcPr>
          <w:p>
            <w:pPr>
              <w:jc w:val="center"/>
            </w:pPr>
            <w:r>
              <w:rPr>
                <w:rFonts w:hint="eastAsia"/>
              </w:rPr>
              <w:t>32</w:t>
            </w:r>
          </w:p>
        </w:tc>
        <w:tc>
          <w:tcPr>
            <w:tcW w:w="1701" w:type="dxa"/>
            <w:vAlign w:val="center"/>
          </w:tcPr>
          <w:p>
            <w:pPr>
              <w:jc w:val="center"/>
            </w:pPr>
            <w:r>
              <w:rPr>
                <w:rFonts w:hint="eastAsia"/>
              </w:rPr>
              <w:t>180****5746</w:t>
            </w:r>
          </w:p>
        </w:tc>
        <w:tc>
          <w:tcPr>
            <w:tcW w:w="3027" w:type="dxa"/>
            <w:tcBorders>
              <w:right w:val="nil"/>
            </w:tcBorders>
            <w:vAlign w:val="center"/>
          </w:tcPr>
          <w:p>
            <w:pPr>
              <w:jc w:val="center"/>
            </w:pPr>
            <w:r>
              <w:rPr>
                <w:rFonts w:hint="eastAsia"/>
              </w:rPr>
              <w:t>彩星化工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nil"/>
              <w:bottom w:val="single" w:color="auto" w:sz="12" w:space="0"/>
            </w:tcBorders>
            <w:vAlign w:val="center"/>
          </w:tcPr>
          <w:p>
            <w:pPr>
              <w:jc w:val="center"/>
            </w:pPr>
            <w:r>
              <w:rPr>
                <w:rFonts w:hint="eastAsia"/>
              </w:rPr>
              <w:t>赖*</w:t>
            </w:r>
          </w:p>
        </w:tc>
        <w:tc>
          <w:tcPr>
            <w:tcW w:w="850" w:type="dxa"/>
            <w:tcBorders>
              <w:bottom w:val="single" w:color="auto" w:sz="12" w:space="0"/>
            </w:tcBorders>
            <w:vAlign w:val="center"/>
          </w:tcPr>
          <w:p>
            <w:pPr>
              <w:jc w:val="center"/>
            </w:pPr>
            <w:r>
              <w:rPr>
                <w:rFonts w:hint="eastAsia"/>
              </w:rPr>
              <w:t>女</w:t>
            </w:r>
          </w:p>
        </w:tc>
        <w:tc>
          <w:tcPr>
            <w:tcW w:w="993" w:type="dxa"/>
            <w:tcBorders>
              <w:bottom w:val="single" w:color="auto" w:sz="12" w:space="0"/>
            </w:tcBorders>
            <w:vAlign w:val="center"/>
          </w:tcPr>
          <w:p>
            <w:pPr>
              <w:jc w:val="center"/>
            </w:pPr>
            <w:r>
              <w:rPr>
                <w:rFonts w:hint="eastAsia"/>
              </w:rPr>
              <w:t>汉</w:t>
            </w:r>
          </w:p>
        </w:tc>
        <w:tc>
          <w:tcPr>
            <w:tcW w:w="992" w:type="dxa"/>
            <w:tcBorders>
              <w:bottom w:val="single" w:color="auto" w:sz="12" w:space="0"/>
            </w:tcBorders>
            <w:vAlign w:val="center"/>
          </w:tcPr>
          <w:p>
            <w:pPr>
              <w:jc w:val="center"/>
            </w:pPr>
            <w:r>
              <w:rPr>
                <w:rFonts w:hint="eastAsia"/>
              </w:rPr>
              <w:t>25</w:t>
            </w:r>
          </w:p>
        </w:tc>
        <w:tc>
          <w:tcPr>
            <w:tcW w:w="1701" w:type="dxa"/>
            <w:tcBorders>
              <w:bottom w:val="single" w:color="auto" w:sz="12" w:space="0"/>
            </w:tcBorders>
            <w:vAlign w:val="center"/>
          </w:tcPr>
          <w:p>
            <w:pPr>
              <w:jc w:val="center"/>
            </w:pPr>
            <w:r>
              <w:rPr>
                <w:rFonts w:hint="eastAsia"/>
              </w:rPr>
              <w:t>158****9362</w:t>
            </w:r>
          </w:p>
        </w:tc>
        <w:tc>
          <w:tcPr>
            <w:tcW w:w="3027" w:type="dxa"/>
            <w:tcBorders>
              <w:bottom w:val="single" w:color="auto" w:sz="12" w:space="0"/>
              <w:right w:val="nil"/>
            </w:tcBorders>
            <w:vAlign w:val="center"/>
          </w:tcPr>
          <w:p>
            <w:pPr>
              <w:jc w:val="center"/>
            </w:pPr>
            <w:r>
              <w:rPr>
                <w:rFonts w:hint="eastAsia"/>
              </w:rPr>
              <w:t>拜迪化工</w:t>
            </w:r>
          </w:p>
        </w:tc>
      </w:tr>
    </w:tbl>
    <w:p>
      <w:pPr>
        <w:autoSpaceDE w:val="0"/>
        <w:autoSpaceDN w:val="0"/>
        <w:spacing w:line="360" w:lineRule="auto"/>
        <w:ind w:firstLine="480" w:firstLineChars="200"/>
        <w:rPr>
          <w:sz w:val="24"/>
          <w:lang w:val="zh-CN"/>
        </w:rPr>
      </w:pPr>
      <w:r>
        <w:rPr>
          <w:sz w:val="24"/>
          <w:lang w:val="zh-CN"/>
        </w:rPr>
        <w:fldChar w:fldCharType="begin"/>
      </w:r>
      <w:r>
        <w:rPr>
          <w:sz w:val="24"/>
          <w:lang w:val="zh-CN"/>
        </w:rPr>
        <w:instrText xml:space="preserve"> = 1 \* GB3 </w:instrText>
      </w:r>
      <w:r>
        <w:rPr>
          <w:sz w:val="24"/>
          <w:lang w:val="zh-CN"/>
        </w:rPr>
        <w:fldChar w:fldCharType="separate"/>
      </w:r>
      <w:r>
        <w:rPr>
          <w:rFonts w:hint="eastAsia" w:ascii="宋体" w:hAnsi="宋体" w:cs="宋体"/>
          <w:sz w:val="24"/>
          <w:lang w:val="zh-CN"/>
        </w:rPr>
        <w:t>①</w:t>
      </w:r>
      <w:r>
        <w:rPr>
          <w:sz w:val="24"/>
          <w:lang w:val="zh-CN"/>
        </w:rPr>
        <w:fldChar w:fldCharType="end"/>
      </w:r>
      <w:r>
        <w:rPr>
          <w:sz w:val="24"/>
          <w:lang w:val="zh-CN"/>
        </w:rPr>
        <w:t>对该项目建设的态度：</w:t>
      </w:r>
      <w:r>
        <w:rPr>
          <w:rFonts w:hint="eastAsia"/>
          <w:sz w:val="24"/>
          <w:lang w:val="zh-CN"/>
        </w:rPr>
        <w:t>93.</w:t>
      </w:r>
      <w:r>
        <w:rPr>
          <w:rFonts w:hint="eastAsia"/>
          <w:sz w:val="24"/>
        </w:rPr>
        <w:t>3</w:t>
      </w:r>
      <w:r>
        <w:rPr>
          <w:sz w:val="24"/>
          <w:lang w:val="zh-CN"/>
        </w:rPr>
        <w:t>％的被调查者支持该项目的建设</w:t>
      </w:r>
      <w:r>
        <w:rPr>
          <w:rFonts w:hint="eastAsia"/>
          <w:sz w:val="24"/>
          <w:lang w:val="zh-CN"/>
        </w:rPr>
        <w:t>，</w:t>
      </w:r>
      <w:r>
        <w:rPr>
          <w:rFonts w:hint="eastAsia"/>
          <w:sz w:val="24"/>
        </w:rPr>
        <w:t>6.7</w:t>
      </w:r>
      <w:r>
        <w:rPr>
          <w:sz w:val="24"/>
          <w:lang w:val="zh-CN"/>
        </w:rPr>
        <w:t>％</w:t>
      </w:r>
      <w:r>
        <w:rPr>
          <w:rFonts w:hint="eastAsia"/>
          <w:sz w:val="24"/>
          <w:lang w:val="zh-CN"/>
        </w:rPr>
        <w:t>的被调查者</w:t>
      </w:r>
      <w:r>
        <w:rPr>
          <w:sz w:val="24"/>
          <w:lang w:val="zh-CN"/>
        </w:rPr>
        <w:t>不关心。</w:t>
      </w:r>
    </w:p>
    <w:p>
      <w:pPr>
        <w:autoSpaceDE w:val="0"/>
        <w:autoSpaceDN w:val="0"/>
        <w:spacing w:line="360" w:lineRule="auto"/>
        <w:ind w:firstLine="480" w:firstLineChars="200"/>
        <w:rPr>
          <w:sz w:val="24"/>
          <w:lang w:val="zh-CN"/>
        </w:rPr>
      </w:pPr>
      <w:r>
        <w:rPr>
          <w:rFonts w:hint="eastAsia" w:ascii="宋体" w:hAnsi="宋体" w:cs="宋体"/>
          <w:sz w:val="24"/>
          <w:lang w:val="zh-CN"/>
        </w:rPr>
        <w:t>②</w:t>
      </w:r>
      <w:r>
        <w:rPr>
          <w:sz w:val="24"/>
          <w:lang w:val="zh-CN"/>
        </w:rPr>
        <w:t>本项目建设对您生活、学习、工作的影响：</w:t>
      </w:r>
      <w:r>
        <w:rPr>
          <w:rFonts w:hint="eastAsia"/>
          <w:sz w:val="24"/>
          <w:lang w:val="zh-CN"/>
        </w:rPr>
        <w:t>100%的被调查者认为</w:t>
      </w:r>
      <w:r>
        <w:rPr>
          <w:sz w:val="24"/>
          <w:lang w:val="zh-CN"/>
        </w:rPr>
        <w:t>对学习、工作</w:t>
      </w:r>
      <w:r>
        <w:rPr>
          <w:rFonts w:hint="eastAsia"/>
          <w:sz w:val="24"/>
          <w:lang w:val="zh-CN"/>
        </w:rPr>
        <w:t>无影响。</w:t>
      </w:r>
    </w:p>
    <w:p>
      <w:pPr>
        <w:autoSpaceDE w:val="0"/>
        <w:autoSpaceDN w:val="0"/>
        <w:spacing w:line="360" w:lineRule="auto"/>
        <w:ind w:firstLine="480" w:firstLineChars="200"/>
        <w:rPr>
          <w:sz w:val="24"/>
          <w:lang w:val="zh-CN"/>
        </w:rPr>
      </w:pPr>
      <w:r>
        <w:rPr>
          <w:rFonts w:hint="eastAsia" w:ascii="宋体" w:hAnsi="宋体" w:cs="宋体"/>
          <w:sz w:val="24"/>
          <w:lang w:val="zh-CN"/>
        </w:rPr>
        <w:t>③</w:t>
      </w:r>
      <w:r>
        <w:rPr>
          <w:sz w:val="24"/>
          <w:lang w:val="zh-CN"/>
        </w:rPr>
        <w:t>本项目建设对周围居民生活质量的影响：</w:t>
      </w:r>
      <w:r>
        <w:rPr>
          <w:rFonts w:hint="eastAsia"/>
          <w:sz w:val="24"/>
        </w:rPr>
        <w:t>30.0</w:t>
      </w:r>
      <w:r>
        <w:rPr>
          <w:sz w:val="24"/>
          <w:lang w:val="zh-CN"/>
        </w:rPr>
        <w:t>％</w:t>
      </w:r>
      <w:r>
        <w:rPr>
          <w:rFonts w:hint="eastAsia"/>
          <w:sz w:val="24"/>
          <w:lang w:val="zh-CN"/>
        </w:rPr>
        <w:t>的被调查者</w:t>
      </w:r>
      <w:r>
        <w:rPr>
          <w:sz w:val="24"/>
          <w:lang w:val="zh-CN"/>
        </w:rPr>
        <w:t>认为对生活有负影响可承受，</w:t>
      </w:r>
      <w:r>
        <w:rPr>
          <w:rFonts w:hint="eastAsia"/>
          <w:sz w:val="24"/>
        </w:rPr>
        <w:t>70.0</w:t>
      </w:r>
      <w:r>
        <w:rPr>
          <w:sz w:val="24"/>
          <w:lang w:val="zh-CN"/>
        </w:rPr>
        <w:t>％</w:t>
      </w:r>
      <w:r>
        <w:rPr>
          <w:rFonts w:hint="eastAsia"/>
          <w:sz w:val="24"/>
          <w:lang w:val="zh-CN"/>
        </w:rPr>
        <w:t>的被调查者</w:t>
      </w:r>
      <w:r>
        <w:rPr>
          <w:sz w:val="24"/>
          <w:lang w:val="zh-CN"/>
        </w:rPr>
        <w:t>认为对生活无影响</w:t>
      </w:r>
      <w:r>
        <w:rPr>
          <w:rFonts w:hint="eastAsia"/>
          <w:sz w:val="24"/>
          <w:lang w:val="zh-CN"/>
        </w:rPr>
        <w:t>。</w:t>
      </w:r>
    </w:p>
    <w:p>
      <w:pPr>
        <w:spacing w:line="360" w:lineRule="auto"/>
        <w:ind w:firstLine="480"/>
        <w:rPr>
          <w:sz w:val="24"/>
        </w:rPr>
      </w:pPr>
      <w:r>
        <w:rPr>
          <w:rFonts w:hint="eastAsia" w:ascii="宋体" w:hAnsi="宋体" w:cs="宋体"/>
          <w:sz w:val="24"/>
          <w:lang w:val="zh-CN"/>
        </w:rPr>
        <w:t>④</w:t>
      </w:r>
      <w:r>
        <w:rPr>
          <w:rFonts w:hint="eastAsia"/>
          <w:sz w:val="24"/>
        </w:rPr>
        <w:t>本项目建设对自然、生态环境的影响：100%</w:t>
      </w:r>
      <w:r>
        <w:rPr>
          <w:rFonts w:hint="eastAsia"/>
          <w:sz w:val="24"/>
          <w:lang w:val="zh-CN"/>
        </w:rPr>
        <w:t>的被调查者</w:t>
      </w:r>
      <w:r>
        <w:rPr>
          <w:rFonts w:hint="eastAsia"/>
          <w:sz w:val="24"/>
        </w:rPr>
        <w:t>认为无影响。</w:t>
      </w:r>
    </w:p>
    <w:p>
      <w:pPr>
        <w:pStyle w:val="3"/>
        <w:spacing w:before="0" w:after="0" w:line="360" w:lineRule="auto"/>
        <w:rPr>
          <w:bCs w:val="0"/>
          <w:kern w:val="2"/>
          <w:sz w:val="28"/>
          <w:szCs w:val="28"/>
        </w:rPr>
      </w:pPr>
      <w:r>
        <w:rPr>
          <w:bCs w:val="0"/>
          <w:color w:val="0070C0"/>
          <w:kern w:val="2"/>
          <w:sz w:val="28"/>
          <w:szCs w:val="28"/>
        </w:rPr>
        <w:br w:type="page"/>
      </w:r>
      <w:bookmarkStart w:id="38" w:name="_Toc20076212"/>
      <w:r>
        <w:rPr>
          <w:rFonts w:hint="eastAsia"/>
          <w:bCs w:val="0"/>
          <w:kern w:val="2"/>
          <w:sz w:val="28"/>
          <w:szCs w:val="28"/>
        </w:rPr>
        <w:t>11</w:t>
      </w:r>
      <w:r>
        <w:rPr>
          <w:bCs w:val="0"/>
          <w:kern w:val="2"/>
          <w:sz w:val="28"/>
          <w:szCs w:val="28"/>
        </w:rPr>
        <w:t xml:space="preserve"> 验收监测结论</w:t>
      </w:r>
      <w:bookmarkEnd w:id="38"/>
    </w:p>
    <w:p>
      <w:pPr>
        <w:pStyle w:val="4"/>
        <w:spacing w:before="0" w:after="0" w:line="360" w:lineRule="auto"/>
        <w:rPr>
          <w:rFonts w:ascii="Times New Roman" w:hAnsi="Times New Roman" w:eastAsia="宋体"/>
          <w:bCs w:val="0"/>
          <w:sz w:val="24"/>
          <w:szCs w:val="24"/>
        </w:rPr>
      </w:pPr>
      <w:bookmarkStart w:id="39" w:name="_Toc20076213"/>
      <w:r>
        <w:rPr>
          <w:rFonts w:ascii="Times New Roman" w:hAnsi="Times New Roman" w:eastAsia="宋体"/>
          <w:bCs w:val="0"/>
          <w:sz w:val="24"/>
          <w:szCs w:val="24"/>
        </w:rPr>
        <w:t>1</w:t>
      </w:r>
      <w:r>
        <w:rPr>
          <w:rFonts w:hint="eastAsia" w:ascii="Times New Roman" w:hAnsi="Times New Roman" w:eastAsia="宋体"/>
          <w:bCs w:val="0"/>
          <w:sz w:val="24"/>
          <w:szCs w:val="24"/>
        </w:rPr>
        <w:t>1</w:t>
      </w:r>
      <w:r>
        <w:rPr>
          <w:rFonts w:ascii="Times New Roman" w:hAnsi="Times New Roman" w:eastAsia="宋体"/>
          <w:bCs w:val="0"/>
          <w:sz w:val="24"/>
          <w:szCs w:val="24"/>
        </w:rPr>
        <w:t>.1环境保护设施调试效果</w:t>
      </w:r>
      <w:bookmarkEnd w:id="39"/>
    </w:p>
    <w:p>
      <w:pPr>
        <w:spacing w:line="360" w:lineRule="auto"/>
        <w:outlineLvl w:val="2"/>
        <w:rPr>
          <w:b/>
          <w:bCs/>
          <w:sz w:val="24"/>
        </w:rPr>
      </w:pPr>
      <w:r>
        <w:rPr>
          <w:b/>
          <w:bCs/>
          <w:sz w:val="24"/>
        </w:rPr>
        <w:t>1</w:t>
      </w:r>
      <w:r>
        <w:rPr>
          <w:rFonts w:hint="eastAsia"/>
          <w:b/>
          <w:bCs/>
          <w:sz w:val="24"/>
        </w:rPr>
        <w:t>1</w:t>
      </w:r>
      <w:r>
        <w:rPr>
          <w:b/>
          <w:bCs/>
          <w:sz w:val="24"/>
        </w:rPr>
        <w:t>.1.1废气</w:t>
      </w:r>
    </w:p>
    <w:p>
      <w:pPr>
        <w:spacing w:line="360" w:lineRule="auto"/>
        <w:ind w:firstLine="480"/>
        <w:rPr>
          <w:sz w:val="24"/>
        </w:rPr>
      </w:pPr>
      <w:r>
        <w:rPr>
          <w:sz w:val="24"/>
        </w:rPr>
        <w:t>验收监测期间，</w:t>
      </w:r>
      <w:r>
        <w:rPr>
          <w:rFonts w:hint="eastAsia"/>
          <w:sz w:val="24"/>
        </w:rPr>
        <w:t>有组织废气（苯、甲苯、二甲苯、VOCs）排放指标均达到《四川省固定污染源大气挥发性有机物排放标准》（DB51/2377-2017）表3中涂料、油墨、胶黏剂及类似产品制造行业标准，无组织废气（苯、甲苯、二甲苯、VOCs）排放指标均达到《四川省固定污染源大气挥发性有机物排放标准》（DB51/2377-2017）表5标准</w:t>
      </w:r>
      <w:r>
        <w:rPr>
          <w:sz w:val="24"/>
        </w:rPr>
        <w:t>。</w:t>
      </w:r>
    </w:p>
    <w:p>
      <w:pPr>
        <w:spacing w:line="360" w:lineRule="auto"/>
        <w:outlineLvl w:val="2"/>
        <w:rPr>
          <w:b/>
          <w:bCs/>
          <w:sz w:val="24"/>
        </w:rPr>
      </w:pPr>
      <w:r>
        <w:rPr>
          <w:b/>
          <w:bCs/>
          <w:sz w:val="24"/>
        </w:rPr>
        <w:t>1</w:t>
      </w:r>
      <w:r>
        <w:rPr>
          <w:rFonts w:hint="eastAsia"/>
          <w:b/>
          <w:bCs/>
          <w:sz w:val="24"/>
        </w:rPr>
        <w:t>1</w:t>
      </w:r>
      <w:r>
        <w:rPr>
          <w:b/>
          <w:bCs/>
          <w:sz w:val="24"/>
        </w:rPr>
        <w:t>.1.2废水</w:t>
      </w:r>
    </w:p>
    <w:p>
      <w:pPr>
        <w:pStyle w:val="22"/>
        <w:spacing w:after="0" w:line="360" w:lineRule="auto"/>
        <w:ind w:left="0" w:leftChars="0" w:firstLine="480" w:firstLineChars="200"/>
        <w:rPr>
          <w:sz w:val="24"/>
          <w:szCs w:val="24"/>
        </w:rPr>
      </w:pPr>
      <w:r>
        <w:rPr>
          <w:sz w:val="24"/>
          <w:szCs w:val="24"/>
        </w:rPr>
        <w:t>验收监测期间，项目</w:t>
      </w:r>
      <w:r>
        <w:rPr>
          <w:rFonts w:hint="eastAsia"/>
          <w:sz w:val="24"/>
          <w:szCs w:val="24"/>
        </w:rPr>
        <w:t>污水处理站</w:t>
      </w:r>
      <w:r>
        <w:rPr>
          <w:sz w:val="24"/>
          <w:szCs w:val="24"/>
        </w:rPr>
        <w:t>废水总排放口所测的pH范围、SS、CODcr、BOD</w:t>
      </w:r>
      <w:r>
        <w:rPr>
          <w:sz w:val="24"/>
          <w:szCs w:val="24"/>
          <w:vertAlign w:val="subscript"/>
        </w:rPr>
        <w:t>5</w:t>
      </w:r>
      <w:r>
        <w:rPr>
          <w:sz w:val="24"/>
          <w:szCs w:val="24"/>
        </w:rPr>
        <w:t>、</w:t>
      </w:r>
      <w:r>
        <w:rPr>
          <w:rFonts w:hint="eastAsia"/>
          <w:sz w:val="24"/>
          <w:szCs w:val="24"/>
        </w:rPr>
        <w:t>氨氮</w:t>
      </w:r>
      <w:r>
        <w:rPr>
          <w:sz w:val="24"/>
          <w:szCs w:val="24"/>
        </w:rPr>
        <w:t>排放浓度均达到《污水综合排放标准》（GB 8978-1996）表4中</w:t>
      </w:r>
      <w:r>
        <w:rPr>
          <w:rFonts w:hint="eastAsia"/>
          <w:sz w:val="24"/>
          <w:szCs w:val="24"/>
        </w:rPr>
        <w:t>一</w:t>
      </w:r>
      <w:r>
        <w:rPr>
          <w:sz w:val="24"/>
          <w:szCs w:val="24"/>
        </w:rPr>
        <w:t>级标准</w:t>
      </w:r>
      <w:r>
        <w:rPr>
          <w:rFonts w:hint="eastAsia"/>
          <w:sz w:val="24"/>
          <w:szCs w:val="24"/>
        </w:rPr>
        <w:t>。</w:t>
      </w:r>
    </w:p>
    <w:p>
      <w:pPr>
        <w:spacing w:line="360" w:lineRule="auto"/>
        <w:outlineLvl w:val="2"/>
        <w:rPr>
          <w:b/>
          <w:bCs/>
          <w:sz w:val="24"/>
        </w:rPr>
      </w:pPr>
      <w:r>
        <w:rPr>
          <w:b/>
          <w:bCs/>
          <w:sz w:val="24"/>
        </w:rPr>
        <w:t>1</w:t>
      </w:r>
      <w:r>
        <w:rPr>
          <w:rFonts w:hint="eastAsia"/>
          <w:b/>
          <w:bCs/>
          <w:sz w:val="24"/>
        </w:rPr>
        <w:t>1</w:t>
      </w:r>
      <w:r>
        <w:rPr>
          <w:b/>
          <w:bCs/>
          <w:sz w:val="24"/>
        </w:rPr>
        <w:t>.1.</w:t>
      </w:r>
      <w:r>
        <w:rPr>
          <w:rFonts w:hint="eastAsia"/>
          <w:b/>
          <w:bCs/>
          <w:sz w:val="24"/>
        </w:rPr>
        <w:t>3厂界环境噪声</w:t>
      </w:r>
    </w:p>
    <w:p>
      <w:pPr>
        <w:pStyle w:val="22"/>
        <w:spacing w:after="0" w:line="360" w:lineRule="auto"/>
        <w:ind w:left="0" w:leftChars="0" w:firstLine="480" w:firstLineChars="200"/>
        <w:rPr>
          <w:bCs/>
          <w:sz w:val="24"/>
          <w:szCs w:val="24"/>
        </w:rPr>
      </w:pPr>
      <w:r>
        <w:rPr>
          <w:rFonts w:hint="eastAsia"/>
          <w:bCs/>
          <w:sz w:val="24"/>
          <w:szCs w:val="24"/>
        </w:rPr>
        <w:t>验收监测期间，厂界昼间噪声监测值符合《工业企业厂界环境噪声排放标准》（GB 12348-2008）表1中3类标准限值要求。</w:t>
      </w:r>
    </w:p>
    <w:p>
      <w:pPr>
        <w:spacing w:line="360" w:lineRule="auto"/>
        <w:outlineLvl w:val="2"/>
        <w:rPr>
          <w:b/>
          <w:bCs/>
          <w:sz w:val="24"/>
        </w:rPr>
      </w:pPr>
      <w:r>
        <w:rPr>
          <w:b/>
          <w:bCs/>
          <w:sz w:val="24"/>
        </w:rPr>
        <w:t>1</w:t>
      </w:r>
      <w:r>
        <w:rPr>
          <w:rFonts w:hint="eastAsia"/>
          <w:b/>
          <w:bCs/>
          <w:sz w:val="24"/>
        </w:rPr>
        <w:t>1</w:t>
      </w:r>
      <w:r>
        <w:rPr>
          <w:b/>
          <w:bCs/>
          <w:sz w:val="24"/>
        </w:rPr>
        <w:t>.1.</w:t>
      </w:r>
      <w:r>
        <w:rPr>
          <w:rFonts w:hint="eastAsia"/>
          <w:b/>
          <w:bCs/>
          <w:sz w:val="24"/>
        </w:rPr>
        <w:t>4固体废弃物</w:t>
      </w:r>
    </w:p>
    <w:p>
      <w:pPr>
        <w:spacing w:line="360" w:lineRule="auto"/>
        <w:ind w:firstLine="480" w:firstLineChars="200"/>
        <w:rPr>
          <w:sz w:val="24"/>
        </w:rPr>
      </w:pPr>
      <w:r>
        <w:rPr>
          <w:rFonts w:hint="eastAsia"/>
          <w:sz w:val="24"/>
        </w:rPr>
        <w:t>本期项目运营过程中产生的固体废弃物主要分为一般废物和危险废物，以危险废物为主。</w:t>
      </w:r>
    </w:p>
    <w:p>
      <w:pPr>
        <w:spacing w:line="360" w:lineRule="auto"/>
        <w:ind w:firstLine="480" w:firstLineChars="200"/>
        <w:rPr>
          <w:sz w:val="24"/>
        </w:rPr>
      </w:pPr>
      <w:r>
        <w:rPr>
          <w:rFonts w:hint="eastAsia"/>
          <w:sz w:val="24"/>
        </w:rPr>
        <w:t>一般废物主要是办公生活垃圾，经厂区设置垃圾桶收集后由环卫部门负责清运；危险废物包括涂料过滤产生的滤渣，废包装材料和原料空桶，设备清洗时产生的废清洗溶剂，废气处理产生的废活性炭，以及污水站的污泥等。</w:t>
      </w:r>
    </w:p>
    <w:p>
      <w:pPr>
        <w:pStyle w:val="22"/>
        <w:spacing w:after="0" w:line="360" w:lineRule="auto"/>
        <w:ind w:left="0" w:leftChars="0" w:firstLine="480" w:firstLineChars="200"/>
        <w:rPr>
          <w:sz w:val="24"/>
        </w:rPr>
      </w:pPr>
      <w:r>
        <w:rPr>
          <w:rFonts w:hint="eastAsia"/>
          <w:sz w:val="24"/>
        </w:rPr>
        <w:t>废包装材料和原料空桶暂存至危废暂存间，由厂家回收；废清洗溶剂回用于生产；滤渣、废活性炭、污泥等均交由有资质单位处理。</w:t>
      </w:r>
    </w:p>
    <w:p>
      <w:pPr>
        <w:pStyle w:val="4"/>
        <w:spacing w:before="0" w:after="0" w:line="360" w:lineRule="auto"/>
        <w:rPr>
          <w:rFonts w:ascii="Times New Roman" w:hAnsi="Times New Roman" w:eastAsia="宋体"/>
          <w:bCs w:val="0"/>
          <w:sz w:val="24"/>
          <w:szCs w:val="24"/>
        </w:rPr>
      </w:pPr>
      <w:bookmarkStart w:id="40" w:name="_Toc20076214"/>
      <w:r>
        <w:rPr>
          <w:rFonts w:ascii="Times New Roman" w:hAnsi="Times New Roman" w:eastAsia="宋体"/>
          <w:bCs w:val="0"/>
          <w:sz w:val="24"/>
          <w:szCs w:val="24"/>
        </w:rPr>
        <w:t>1</w:t>
      </w:r>
      <w:r>
        <w:rPr>
          <w:rFonts w:hint="eastAsia" w:ascii="Times New Roman" w:hAnsi="Times New Roman" w:eastAsia="宋体"/>
          <w:bCs w:val="0"/>
          <w:sz w:val="24"/>
          <w:szCs w:val="24"/>
        </w:rPr>
        <w:t>1</w:t>
      </w:r>
      <w:r>
        <w:rPr>
          <w:rFonts w:ascii="Times New Roman" w:hAnsi="Times New Roman" w:eastAsia="宋体"/>
          <w:bCs w:val="0"/>
          <w:sz w:val="24"/>
          <w:szCs w:val="24"/>
        </w:rPr>
        <w:t>.2总量控制指标</w:t>
      </w:r>
      <w:bookmarkEnd w:id="40"/>
    </w:p>
    <w:p>
      <w:pPr>
        <w:pStyle w:val="22"/>
        <w:spacing w:after="0" w:line="360" w:lineRule="auto"/>
        <w:ind w:left="0" w:leftChars="0" w:firstLine="480" w:firstLineChars="200"/>
        <w:rPr>
          <w:rFonts w:hint="eastAsia"/>
          <w:sz w:val="24"/>
        </w:rPr>
      </w:pPr>
      <w:bookmarkStart w:id="41" w:name="_Toc20076215"/>
      <w:r>
        <w:rPr>
          <w:rFonts w:hint="eastAsia"/>
          <w:sz w:val="24"/>
        </w:rPr>
        <w:t>根据验收监测期间的数据核算，本项目VOCs排放量0.1147 t/a；废水排入邛崃第三污水处理厂进一步处理，氨氮、化学需氧量的排放总量不重复计算。</w:t>
      </w:r>
    </w:p>
    <w:p>
      <w:pPr>
        <w:pStyle w:val="4"/>
        <w:spacing w:before="0" w:after="0" w:line="360" w:lineRule="auto"/>
        <w:rPr>
          <w:rFonts w:ascii="Times New Roman" w:hAnsi="Times New Roman" w:eastAsia="宋体"/>
          <w:bCs w:val="0"/>
          <w:sz w:val="24"/>
          <w:szCs w:val="24"/>
        </w:rPr>
      </w:pPr>
      <w:r>
        <w:rPr>
          <w:rFonts w:ascii="Times New Roman" w:hAnsi="Times New Roman" w:eastAsia="宋体"/>
          <w:bCs w:val="0"/>
          <w:sz w:val="24"/>
          <w:szCs w:val="24"/>
        </w:rPr>
        <w:t>1</w:t>
      </w:r>
      <w:r>
        <w:rPr>
          <w:rFonts w:hint="eastAsia" w:ascii="Times New Roman" w:hAnsi="Times New Roman" w:eastAsia="宋体"/>
          <w:bCs w:val="0"/>
          <w:sz w:val="24"/>
          <w:szCs w:val="24"/>
        </w:rPr>
        <w:t>1</w:t>
      </w:r>
      <w:r>
        <w:rPr>
          <w:rFonts w:ascii="Times New Roman" w:hAnsi="Times New Roman" w:eastAsia="宋体"/>
          <w:bCs w:val="0"/>
          <w:sz w:val="24"/>
          <w:szCs w:val="24"/>
        </w:rPr>
        <w:t>.3公众意见调查</w:t>
      </w:r>
      <w:bookmarkEnd w:id="41"/>
    </w:p>
    <w:p>
      <w:pPr>
        <w:spacing w:line="360" w:lineRule="auto"/>
        <w:rPr>
          <w:b/>
          <w:sz w:val="28"/>
          <w:szCs w:val="28"/>
        </w:rPr>
      </w:pPr>
      <w:r>
        <w:rPr>
          <w:b/>
          <w:sz w:val="28"/>
          <w:szCs w:val="28"/>
        </w:rPr>
        <w:t xml:space="preserve">    </w:t>
      </w:r>
      <w:r>
        <w:rPr>
          <w:sz w:val="24"/>
        </w:rPr>
        <w:t>本次公众意见调查对周围公司的公众共发放调查表</w:t>
      </w:r>
      <w:r>
        <w:rPr>
          <w:rFonts w:hint="eastAsia"/>
          <w:sz w:val="24"/>
        </w:rPr>
        <w:t>3</w:t>
      </w:r>
      <w:r>
        <w:rPr>
          <w:sz w:val="24"/>
        </w:rPr>
        <w:t>0份，收回</w:t>
      </w:r>
      <w:r>
        <w:rPr>
          <w:rFonts w:hint="eastAsia"/>
          <w:sz w:val="24"/>
        </w:rPr>
        <w:t>3</w:t>
      </w:r>
      <w:r>
        <w:rPr>
          <w:sz w:val="24"/>
        </w:rPr>
        <w:t>0份，收回率100%，调查结果有效</w:t>
      </w:r>
      <w:r>
        <w:rPr>
          <w:rFonts w:hint="eastAsia"/>
          <w:sz w:val="24"/>
        </w:rPr>
        <w:t>，调查结果详见附件</w:t>
      </w:r>
      <w:r>
        <w:rPr>
          <w:sz w:val="24"/>
        </w:rPr>
        <w:t>。</w:t>
      </w:r>
    </w:p>
    <w:p>
      <w:pPr>
        <w:pStyle w:val="4"/>
        <w:spacing w:before="0" w:after="0" w:line="360" w:lineRule="auto"/>
        <w:rPr>
          <w:rFonts w:ascii="Times New Roman" w:hAnsi="Times New Roman" w:eastAsia="宋体"/>
          <w:bCs w:val="0"/>
          <w:sz w:val="24"/>
          <w:szCs w:val="24"/>
        </w:rPr>
      </w:pPr>
      <w:bookmarkStart w:id="42" w:name="_Toc20076216"/>
      <w:r>
        <w:rPr>
          <w:rFonts w:ascii="Times New Roman" w:hAnsi="Times New Roman" w:eastAsia="宋体"/>
          <w:bCs w:val="0"/>
          <w:sz w:val="24"/>
          <w:szCs w:val="24"/>
        </w:rPr>
        <w:t>1</w:t>
      </w:r>
      <w:r>
        <w:rPr>
          <w:rFonts w:hint="eastAsia" w:ascii="Times New Roman" w:hAnsi="Times New Roman" w:eastAsia="宋体"/>
          <w:bCs w:val="0"/>
          <w:sz w:val="24"/>
          <w:szCs w:val="24"/>
        </w:rPr>
        <w:t>1</w:t>
      </w:r>
      <w:r>
        <w:rPr>
          <w:rFonts w:ascii="Times New Roman" w:hAnsi="Times New Roman" w:eastAsia="宋体"/>
          <w:bCs w:val="0"/>
          <w:sz w:val="24"/>
          <w:szCs w:val="24"/>
        </w:rPr>
        <w:t>.4环境管理</w:t>
      </w:r>
      <w:bookmarkEnd w:id="42"/>
    </w:p>
    <w:p>
      <w:pPr>
        <w:spacing w:line="360" w:lineRule="auto"/>
        <w:rPr>
          <w:b/>
          <w:sz w:val="28"/>
          <w:szCs w:val="28"/>
        </w:rPr>
      </w:pPr>
      <w:r>
        <w:rPr>
          <w:sz w:val="24"/>
        </w:rPr>
        <w:t xml:space="preserve">    本项目严格履行了环保手续，执行各项环保法律、法规，</w:t>
      </w:r>
      <w:r>
        <w:rPr>
          <w:rFonts w:hint="eastAsia"/>
          <w:sz w:val="24"/>
        </w:rPr>
        <w:t>公司建立了环境管理机构，环境管理工作由环境管理员负责，公司具体组织实施；公司环保设施操作规程、运行检查制度、应急预案、运行检查、维护保养记录、环境保护档案管理等制度完善；项目建设和生产过程中严格执行了环境保护“三同时”管理制度</w:t>
      </w:r>
      <w:r>
        <w:rPr>
          <w:sz w:val="24"/>
        </w:rPr>
        <w:t>。</w:t>
      </w:r>
    </w:p>
    <w:p>
      <w:pPr>
        <w:spacing w:line="360" w:lineRule="auto"/>
        <w:ind w:firstLine="480"/>
        <w:rPr>
          <w:b/>
          <w:sz w:val="24"/>
        </w:rPr>
      </w:pPr>
      <w:r>
        <w:rPr>
          <w:b/>
          <w:sz w:val="24"/>
        </w:rPr>
        <w:t xml:space="preserve"> 综上所述，</w:t>
      </w:r>
      <w:r>
        <w:rPr>
          <w:rFonts w:hint="eastAsia"/>
          <w:b/>
          <w:sz w:val="24"/>
        </w:rPr>
        <w:t>四川华隆新材料科技有限公司年产4万吨涂料生产线建设项目（一期）</w:t>
      </w:r>
      <w:r>
        <w:rPr>
          <w:b/>
          <w:sz w:val="24"/>
        </w:rPr>
        <w:t>配套的环保设施和基础设施均按照环评要求落实。验收监测期间，</w:t>
      </w:r>
      <w:r>
        <w:rPr>
          <w:rFonts w:hint="eastAsia"/>
          <w:b/>
          <w:sz w:val="24"/>
        </w:rPr>
        <w:t>有组织废气（苯、甲苯、二甲苯、VOCs）排放指标均达到《四川省固定污染源大气挥发性有机物排放标准》（DB51/2377-2017）表3中涂料、油墨、胶黏剂及类似产品制造行业标准，无组织废气（苯、甲苯、二甲苯、VOCs）排放指标均达到《四川省固定污染源大气挥发性有机物排放标准》（DB51/2377-2017）表5标准；</w:t>
      </w:r>
      <w:r>
        <w:rPr>
          <w:b/>
          <w:sz w:val="24"/>
        </w:rPr>
        <w:t>项目</w:t>
      </w:r>
      <w:r>
        <w:rPr>
          <w:rFonts w:hint="eastAsia"/>
          <w:b/>
          <w:sz w:val="24"/>
        </w:rPr>
        <w:t>污水处理站</w:t>
      </w:r>
      <w:r>
        <w:rPr>
          <w:b/>
          <w:sz w:val="24"/>
        </w:rPr>
        <w:t>废水总排放口所测的pH范围、SS、CODcr、BOD</w:t>
      </w:r>
      <w:r>
        <w:rPr>
          <w:b/>
          <w:sz w:val="24"/>
          <w:vertAlign w:val="subscript"/>
        </w:rPr>
        <w:t>5</w:t>
      </w:r>
      <w:r>
        <w:rPr>
          <w:b/>
          <w:sz w:val="24"/>
        </w:rPr>
        <w:t>、</w:t>
      </w:r>
      <w:r>
        <w:rPr>
          <w:rFonts w:hint="eastAsia"/>
          <w:b/>
          <w:sz w:val="24"/>
        </w:rPr>
        <w:t>氨氮</w:t>
      </w:r>
      <w:r>
        <w:rPr>
          <w:b/>
          <w:sz w:val="24"/>
        </w:rPr>
        <w:t>排放浓度均达到《污水综合排放标准》（GB 8978-1996）表4中</w:t>
      </w:r>
      <w:r>
        <w:rPr>
          <w:rFonts w:hint="eastAsia"/>
          <w:b/>
          <w:sz w:val="24"/>
        </w:rPr>
        <w:t>一</w:t>
      </w:r>
      <w:r>
        <w:rPr>
          <w:b/>
          <w:sz w:val="24"/>
        </w:rPr>
        <w:t>级标准</w:t>
      </w:r>
      <w:r>
        <w:rPr>
          <w:rFonts w:hint="eastAsia"/>
          <w:b/>
          <w:sz w:val="24"/>
        </w:rPr>
        <w:t>；</w:t>
      </w:r>
      <w:r>
        <w:rPr>
          <w:rFonts w:hint="eastAsia"/>
          <w:b/>
          <w:bCs/>
          <w:sz w:val="24"/>
        </w:rPr>
        <w:t>厂界昼间噪声监测值均符合《工业企业厂界环境噪声排放标准》（GB 12348-2008）表1中3类标准限值要求；</w:t>
      </w:r>
      <w:r>
        <w:rPr>
          <w:b/>
          <w:sz w:val="24"/>
        </w:rPr>
        <w:t>各类固体废物得到了妥善处置</w:t>
      </w:r>
      <w:r>
        <w:rPr>
          <w:rFonts w:hint="eastAsia"/>
          <w:b/>
          <w:sz w:val="24"/>
        </w:rPr>
        <w:t>；</w:t>
      </w:r>
      <w:r>
        <w:rPr>
          <w:b/>
          <w:sz w:val="24"/>
        </w:rPr>
        <w:t>公司制定了环保管理制度及应急预案，建议通过该项目竣工环境保护验收。</w:t>
      </w:r>
    </w:p>
    <w:p>
      <w:pPr>
        <w:pStyle w:val="4"/>
        <w:spacing w:before="0" w:after="0" w:line="360" w:lineRule="auto"/>
        <w:rPr>
          <w:rFonts w:ascii="Times New Roman" w:hAnsi="Times New Roman" w:eastAsia="宋体"/>
          <w:bCs w:val="0"/>
          <w:sz w:val="24"/>
          <w:szCs w:val="24"/>
        </w:rPr>
      </w:pPr>
      <w:bookmarkStart w:id="43" w:name="_Toc20076217"/>
      <w:r>
        <w:rPr>
          <w:rFonts w:ascii="Times New Roman" w:hAnsi="Times New Roman" w:eastAsia="宋体"/>
          <w:bCs w:val="0"/>
          <w:sz w:val="24"/>
          <w:szCs w:val="24"/>
        </w:rPr>
        <w:t>1</w:t>
      </w:r>
      <w:r>
        <w:rPr>
          <w:rFonts w:hint="eastAsia" w:ascii="Times New Roman" w:hAnsi="Times New Roman" w:eastAsia="宋体"/>
          <w:bCs w:val="0"/>
          <w:sz w:val="24"/>
          <w:szCs w:val="24"/>
        </w:rPr>
        <w:t>1</w:t>
      </w:r>
      <w:r>
        <w:rPr>
          <w:rFonts w:ascii="Times New Roman" w:hAnsi="Times New Roman" w:eastAsia="宋体"/>
          <w:bCs w:val="0"/>
          <w:sz w:val="24"/>
          <w:szCs w:val="24"/>
        </w:rPr>
        <w:t>.5建议</w:t>
      </w:r>
      <w:bookmarkEnd w:id="43"/>
    </w:p>
    <w:p>
      <w:pPr>
        <w:adjustRightInd w:val="0"/>
        <w:snapToGrid w:val="0"/>
        <w:spacing w:line="360" w:lineRule="auto"/>
        <w:ind w:firstLine="480"/>
        <w:textAlignment w:val="baseline"/>
        <w:rPr>
          <w:kern w:val="0"/>
          <w:sz w:val="24"/>
        </w:rPr>
      </w:pPr>
      <w:r>
        <w:rPr>
          <w:kern w:val="0"/>
          <w:sz w:val="24"/>
        </w:rPr>
        <w:t>1、</w:t>
      </w:r>
      <w:r>
        <w:rPr>
          <w:rFonts w:hint="eastAsia"/>
          <w:kern w:val="0"/>
          <w:sz w:val="24"/>
        </w:rPr>
        <w:t>加强环境治理设施的维护和管理，确保装置的正常运行和污染物达标排放</w:t>
      </w:r>
      <w:r>
        <w:rPr>
          <w:kern w:val="0"/>
          <w:sz w:val="24"/>
        </w:rPr>
        <w:t>。</w:t>
      </w:r>
    </w:p>
    <w:p>
      <w:pPr>
        <w:spacing w:line="360" w:lineRule="auto"/>
        <w:ind w:firstLine="480"/>
        <w:rPr>
          <w:bCs/>
          <w:kern w:val="0"/>
          <w:sz w:val="24"/>
        </w:rPr>
      </w:pPr>
      <w:r>
        <w:rPr>
          <w:kern w:val="0"/>
          <w:sz w:val="24"/>
        </w:rPr>
        <w:t>2、</w:t>
      </w:r>
      <w:r>
        <w:rPr>
          <w:rFonts w:hint="eastAsia"/>
          <w:bCs/>
          <w:kern w:val="0"/>
          <w:sz w:val="24"/>
        </w:rPr>
        <w:t>建设单位应当在现有环境管理规章制度的基础上，进一步强化管理，建立污染源管理档案和污染治理设施运行的完整记录。尽快完善应急预案的管理</w:t>
      </w:r>
      <w:r>
        <w:rPr>
          <w:bCs/>
          <w:kern w:val="0"/>
          <w:sz w:val="24"/>
        </w:rPr>
        <w:t>。</w:t>
      </w:r>
    </w:p>
    <w:p>
      <w:pPr>
        <w:spacing w:line="360" w:lineRule="auto"/>
        <w:ind w:firstLine="480"/>
        <w:rPr>
          <w:bCs/>
          <w:kern w:val="0"/>
          <w:sz w:val="24"/>
        </w:rPr>
      </w:pPr>
      <w:r>
        <w:rPr>
          <w:rFonts w:hint="eastAsia"/>
          <w:bCs/>
          <w:kern w:val="0"/>
          <w:sz w:val="24"/>
        </w:rPr>
        <w:t>3、加强设备包括各种安全仪表的维修、保养，杜绝由于设备劳损、折旧带来的事故隐患。</w:t>
      </w:r>
    </w:p>
    <w:p>
      <w:pPr>
        <w:spacing w:line="360" w:lineRule="auto"/>
        <w:ind w:firstLine="480"/>
        <w:rPr>
          <w:bCs/>
          <w:kern w:val="0"/>
          <w:sz w:val="24"/>
        </w:rPr>
      </w:pPr>
      <w:r>
        <w:rPr>
          <w:rFonts w:hint="eastAsia"/>
          <w:bCs/>
          <w:kern w:val="0"/>
          <w:sz w:val="24"/>
        </w:rPr>
        <w:t>4、加强对工厂职工的教育和培训，增强职工风险意识，提高事故自救能力，制定和强化各种安全管理、安全生产的规程，减少人为风险事故（如误操作）的发生。每年进行至少一次关于环境的应急演练并做好相关记录。</w:t>
      </w:r>
    </w:p>
    <w:p>
      <w:pPr>
        <w:spacing w:line="360" w:lineRule="auto"/>
        <w:ind w:firstLine="480"/>
        <w:rPr>
          <w:b/>
          <w:color w:val="0070C0"/>
          <w:sz w:val="24"/>
        </w:rPr>
      </w:pPr>
    </w:p>
    <w:p>
      <w:pPr>
        <w:spacing w:line="360" w:lineRule="auto"/>
        <w:rPr>
          <w:b/>
          <w:bCs/>
          <w:color w:val="0070C0"/>
          <w:sz w:val="28"/>
          <w:szCs w:val="28"/>
        </w:rPr>
      </w:pPr>
      <w:r>
        <w:rPr>
          <w:bCs/>
          <w:color w:val="0070C0"/>
          <w:szCs w:val="21"/>
        </w:rPr>
        <w:br w:type="page"/>
      </w:r>
      <w:r>
        <w:rPr>
          <w:b/>
          <w:bCs/>
          <w:color w:val="0070C0"/>
          <w:sz w:val="28"/>
          <w:szCs w:val="28"/>
        </w:rPr>
        <w:t>附  录</w:t>
      </w:r>
    </w:p>
    <w:p>
      <w:pPr>
        <w:spacing w:line="360" w:lineRule="auto"/>
        <w:rPr>
          <w:b/>
          <w:bCs/>
          <w:color w:val="0070C0"/>
          <w:sz w:val="24"/>
        </w:rPr>
      </w:pPr>
      <w:r>
        <w:rPr>
          <w:b/>
          <w:bCs/>
          <w:color w:val="0070C0"/>
          <w:sz w:val="24"/>
        </w:rPr>
        <w:t>附表</w:t>
      </w:r>
    </w:p>
    <w:p>
      <w:pPr>
        <w:spacing w:before="63" w:beforeLines="20" w:after="159" w:afterLines="50" w:line="360" w:lineRule="auto"/>
        <w:rPr>
          <w:b/>
          <w:bCs/>
          <w:color w:val="0070C0"/>
          <w:sz w:val="24"/>
        </w:rPr>
      </w:pPr>
      <w:r>
        <w:rPr>
          <w:bCs/>
          <w:color w:val="0070C0"/>
          <w:position w:val="-6"/>
          <w:sz w:val="24"/>
        </w:rPr>
        <w:t xml:space="preserve">    附表1   建设项目工程竣工环境保护“三同时”验收登记表</w:t>
      </w:r>
    </w:p>
    <w:p>
      <w:pPr>
        <w:spacing w:line="360" w:lineRule="auto"/>
        <w:rPr>
          <w:b/>
          <w:bCs/>
          <w:color w:val="0070C0"/>
          <w:sz w:val="24"/>
        </w:rPr>
      </w:pPr>
      <w:r>
        <w:rPr>
          <w:b/>
          <w:bCs/>
          <w:color w:val="0070C0"/>
          <w:sz w:val="24"/>
        </w:rPr>
        <w:t>附图</w:t>
      </w:r>
    </w:p>
    <w:p>
      <w:pPr>
        <w:spacing w:line="360" w:lineRule="auto"/>
        <w:ind w:firstLine="480"/>
        <w:rPr>
          <w:color w:val="0070C0"/>
          <w:sz w:val="24"/>
        </w:rPr>
      </w:pPr>
      <w:r>
        <w:rPr>
          <w:color w:val="0070C0"/>
          <w:sz w:val="24"/>
        </w:rPr>
        <w:t>附图1    项目地理位置图</w:t>
      </w:r>
    </w:p>
    <w:p>
      <w:pPr>
        <w:spacing w:line="360" w:lineRule="auto"/>
        <w:ind w:firstLine="480"/>
        <w:rPr>
          <w:color w:val="0070C0"/>
          <w:sz w:val="24"/>
        </w:rPr>
      </w:pPr>
      <w:r>
        <w:rPr>
          <w:color w:val="0070C0"/>
          <w:sz w:val="24"/>
        </w:rPr>
        <w:t>附图2    项目外环境关系</w:t>
      </w:r>
    </w:p>
    <w:p>
      <w:pPr>
        <w:spacing w:line="360" w:lineRule="auto"/>
        <w:ind w:firstLine="480"/>
        <w:rPr>
          <w:color w:val="0070C0"/>
          <w:sz w:val="24"/>
        </w:rPr>
      </w:pPr>
      <w:r>
        <w:rPr>
          <w:color w:val="0070C0"/>
          <w:sz w:val="24"/>
        </w:rPr>
        <w:t xml:space="preserve">附图3    厂区平面布置图 </w:t>
      </w:r>
    </w:p>
    <w:p>
      <w:pPr>
        <w:spacing w:line="360" w:lineRule="auto"/>
        <w:ind w:firstLine="480"/>
        <w:rPr>
          <w:color w:val="0070C0"/>
          <w:sz w:val="24"/>
        </w:rPr>
      </w:pPr>
      <w:r>
        <w:rPr>
          <w:color w:val="0070C0"/>
          <w:sz w:val="24"/>
        </w:rPr>
        <w:t>附图</w:t>
      </w:r>
      <w:r>
        <w:rPr>
          <w:rFonts w:hint="eastAsia"/>
          <w:color w:val="0070C0"/>
          <w:sz w:val="24"/>
          <w:lang w:val="en-US" w:eastAsia="zh-CN"/>
        </w:rPr>
        <w:t>4</w:t>
      </w:r>
      <w:r>
        <w:rPr>
          <w:color w:val="0070C0"/>
          <w:sz w:val="24"/>
        </w:rPr>
        <w:t xml:space="preserve">    环保设施图</w:t>
      </w:r>
    </w:p>
    <w:p>
      <w:pPr>
        <w:spacing w:line="360" w:lineRule="auto"/>
        <w:rPr>
          <w:b/>
          <w:bCs/>
          <w:color w:val="0070C0"/>
          <w:sz w:val="24"/>
        </w:rPr>
      </w:pPr>
      <w:r>
        <w:rPr>
          <w:b/>
          <w:bCs/>
          <w:color w:val="0070C0"/>
          <w:sz w:val="24"/>
        </w:rPr>
        <w:t>附件</w:t>
      </w:r>
      <w:bookmarkStart w:id="46" w:name="_GoBack"/>
      <w:bookmarkEnd w:id="46"/>
    </w:p>
    <w:p>
      <w:pPr>
        <w:spacing w:line="360" w:lineRule="auto"/>
        <w:ind w:firstLine="480"/>
        <w:rPr>
          <w:color w:val="0070C0"/>
          <w:sz w:val="24"/>
        </w:rPr>
      </w:pPr>
      <w:r>
        <w:rPr>
          <w:color w:val="0070C0"/>
          <w:sz w:val="24"/>
        </w:rPr>
        <w:t>附件1    项目备案通知书</w:t>
      </w:r>
    </w:p>
    <w:p>
      <w:pPr>
        <w:spacing w:line="360" w:lineRule="auto"/>
        <w:ind w:firstLine="480"/>
        <w:rPr>
          <w:color w:val="0070C0"/>
          <w:sz w:val="24"/>
        </w:rPr>
      </w:pPr>
      <w:r>
        <w:rPr>
          <w:color w:val="0070C0"/>
          <w:sz w:val="24"/>
        </w:rPr>
        <w:t>附件2    项目执行环境标准的函</w:t>
      </w:r>
    </w:p>
    <w:p>
      <w:pPr>
        <w:spacing w:line="360" w:lineRule="auto"/>
        <w:ind w:firstLine="480"/>
        <w:rPr>
          <w:color w:val="0070C0"/>
          <w:sz w:val="24"/>
        </w:rPr>
      </w:pPr>
      <w:r>
        <w:rPr>
          <w:color w:val="0070C0"/>
          <w:sz w:val="24"/>
        </w:rPr>
        <w:t>附件3    环境影响报告</w:t>
      </w:r>
      <w:r>
        <w:rPr>
          <w:rFonts w:hint="eastAsia"/>
          <w:color w:val="0070C0"/>
          <w:sz w:val="24"/>
        </w:rPr>
        <w:t>书</w:t>
      </w:r>
      <w:r>
        <w:rPr>
          <w:color w:val="0070C0"/>
          <w:sz w:val="24"/>
        </w:rPr>
        <w:t>的审查批复</w:t>
      </w:r>
    </w:p>
    <w:p>
      <w:pPr>
        <w:spacing w:line="360" w:lineRule="auto"/>
        <w:ind w:firstLine="480"/>
        <w:rPr>
          <w:color w:val="0070C0"/>
          <w:sz w:val="24"/>
        </w:rPr>
      </w:pPr>
      <w:r>
        <w:rPr>
          <w:rFonts w:hint="eastAsia"/>
          <w:color w:val="0070C0"/>
          <w:sz w:val="24"/>
        </w:rPr>
        <w:t>附件4    应急预案备案登记表</w:t>
      </w:r>
    </w:p>
    <w:p>
      <w:pPr>
        <w:spacing w:line="360" w:lineRule="auto"/>
        <w:ind w:firstLine="480"/>
        <w:rPr>
          <w:color w:val="0070C0"/>
          <w:sz w:val="24"/>
        </w:rPr>
      </w:pPr>
      <w:r>
        <w:rPr>
          <w:color w:val="0070C0"/>
          <w:sz w:val="24"/>
        </w:rPr>
        <w:t>附件</w:t>
      </w:r>
      <w:r>
        <w:rPr>
          <w:rFonts w:hint="eastAsia"/>
          <w:color w:val="0070C0"/>
          <w:sz w:val="24"/>
        </w:rPr>
        <w:t>5</w:t>
      </w:r>
      <w:r>
        <w:rPr>
          <w:color w:val="0070C0"/>
          <w:sz w:val="24"/>
        </w:rPr>
        <w:t xml:space="preserve">    公众意见调查表</w:t>
      </w:r>
    </w:p>
    <w:p>
      <w:pPr>
        <w:spacing w:line="360" w:lineRule="auto"/>
        <w:ind w:firstLine="480"/>
        <w:rPr>
          <w:color w:val="0070C0"/>
          <w:sz w:val="24"/>
        </w:rPr>
      </w:pPr>
      <w:r>
        <w:rPr>
          <w:color w:val="0070C0"/>
          <w:sz w:val="24"/>
        </w:rPr>
        <w:t>附件</w:t>
      </w:r>
      <w:r>
        <w:rPr>
          <w:rFonts w:hint="eastAsia"/>
          <w:color w:val="0070C0"/>
          <w:sz w:val="24"/>
        </w:rPr>
        <w:t>6</w:t>
      </w:r>
      <w:r>
        <w:rPr>
          <w:color w:val="0070C0"/>
          <w:sz w:val="24"/>
        </w:rPr>
        <w:t xml:space="preserve">   </w:t>
      </w:r>
      <w:r>
        <w:rPr>
          <w:rFonts w:hint="eastAsia"/>
          <w:color w:val="0070C0"/>
          <w:sz w:val="24"/>
        </w:rPr>
        <w:t xml:space="preserve"> </w:t>
      </w:r>
      <w:r>
        <w:rPr>
          <w:color w:val="0070C0"/>
          <w:sz w:val="24"/>
        </w:rPr>
        <w:t>验收监测委托书</w:t>
      </w:r>
    </w:p>
    <w:p>
      <w:pPr>
        <w:spacing w:line="360" w:lineRule="auto"/>
        <w:ind w:firstLine="480"/>
        <w:rPr>
          <w:color w:val="0070C0"/>
          <w:sz w:val="24"/>
        </w:rPr>
      </w:pPr>
      <w:r>
        <w:rPr>
          <w:color w:val="0070C0"/>
          <w:sz w:val="24"/>
        </w:rPr>
        <w:t>附件</w:t>
      </w:r>
      <w:r>
        <w:rPr>
          <w:rFonts w:hint="eastAsia"/>
          <w:color w:val="0070C0"/>
          <w:sz w:val="24"/>
        </w:rPr>
        <w:t>7</w:t>
      </w:r>
      <w:r>
        <w:rPr>
          <w:color w:val="0070C0"/>
          <w:sz w:val="24"/>
        </w:rPr>
        <w:t xml:space="preserve">    工况说明</w:t>
      </w:r>
    </w:p>
    <w:p>
      <w:pPr>
        <w:spacing w:line="360" w:lineRule="auto"/>
        <w:ind w:firstLine="480"/>
        <w:rPr>
          <w:color w:val="0070C0"/>
          <w:sz w:val="24"/>
        </w:rPr>
      </w:pPr>
      <w:r>
        <w:rPr>
          <w:color w:val="0070C0"/>
          <w:sz w:val="24"/>
        </w:rPr>
        <w:t>附件</w:t>
      </w:r>
      <w:r>
        <w:rPr>
          <w:rFonts w:hint="eastAsia"/>
          <w:color w:val="0070C0"/>
          <w:sz w:val="24"/>
        </w:rPr>
        <w:t>8</w:t>
      </w:r>
      <w:r>
        <w:rPr>
          <w:color w:val="0070C0"/>
          <w:sz w:val="24"/>
        </w:rPr>
        <w:t xml:space="preserve">    </w:t>
      </w:r>
      <w:r>
        <w:rPr>
          <w:rFonts w:hint="eastAsia"/>
          <w:color w:val="0070C0"/>
          <w:sz w:val="24"/>
        </w:rPr>
        <w:t>四川泰安生科技咨询有限公司检测</w:t>
      </w:r>
      <w:r>
        <w:rPr>
          <w:color w:val="0070C0"/>
          <w:sz w:val="24"/>
        </w:rPr>
        <w:t>报告</w:t>
      </w:r>
    </w:p>
    <w:p>
      <w:pPr>
        <w:spacing w:line="360" w:lineRule="auto"/>
        <w:ind w:firstLine="480"/>
        <w:rPr>
          <w:rFonts w:hint="default" w:eastAsia="宋体"/>
          <w:color w:val="0070C0"/>
          <w:sz w:val="24"/>
          <w:lang w:val="en-US" w:eastAsia="zh-CN"/>
        </w:rPr>
      </w:pPr>
      <w:r>
        <w:rPr>
          <w:rFonts w:hint="eastAsia"/>
          <w:color w:val="0070C0"/>
          <w:sz w:val="24"/>
          <w:lang w:eastAsia="zh-CN"/>
        </w:rPr>
        <w:t>附件</w:t>
      </w:r>
      <w:r>
        <w:rPr>
          <w:rFonts w:hint="eastAsia"/>
          <w:color w:val="0070C0"/>
          <w:sz w:val="24"/>
          <w:lang w:val="en-US" w:eastAsia="zh-CN"/>
        </w:rPr>
        <w:t>9    专家评审意见</w:t>
      </w:r>
    </w:p>
    <w:p>
      <w:pPr>
        <w:spacing w:line="360" w:lineRule="auto"/>
        <w:ind w:firstLine="480"/>
        <w:rPr>
          <w:color w:val="0070C0"/>
          <w:sz w:val="24"/>
        </w:rPr>
      </w:pPr>
      <w:r>
        <w:rPr>
          <w:color w:val="0070C0"/>
          <w:sz w:val="24"/>
        </w:rPr>
        <w:t xml:space="preserve">  </w:t>
      </w:r>
    </w:p>
    <w:p>
      <w:pPr>
        <w:spacing w:line="360" w:lineRule="auto"/>
        <w:rPr>
          <w:b/>
          <w:bCs/>
          <w:color w:val="0070C0"/>
          <w:sz w:val="28"/>
          <w:szCs w:val="28"/>
        </w:rPr>
      </w:pPr>
    </w:p>
    <w:p>
      <w:pPr>
        <w:spacing w:line="360" w:lineRule="auto"/>
        <w:rPr>
          <w:b/>
          <w:bCs/>
          <w:color w:val="0070C0"/>
          <w:sz w:val="28"/>
          <w:szCs w:val="28"/>
        </w:rPr>
        <w:sectPr>
          <w:footerReference r:id="rId12" w:type="default"/>
          <w:pgSz w:w="11906" w:h="16838"/>
          <w:pgMar w:top="1440" w:right="1803" w:bottom="1440" w:left="1803" w:header="851" w:footer="992" w:gutter="0"/>
          <w:pgBorders>
            <w:top w:val="none" w:sz="0" w:space="0"/>
            <w:left w:val="none" w:sz="0" w:space="0"/>
            <w:bottom w:val="none" w:sz="0" w:space="0"/>
            <w:right w:val="none" w:sz="0" w:space="0"/>
          </w:pgBorders>
          <w:pgNumType w:start="1"/>
          <w:cols w:space="720" w:num="1"/>
          <w:docGrid w:type="lines" w:linePitch="319" w:charSpace="0"/>
        </w:sectPr>
      </w:pPr>
    </w:p>
    <w:p>
      <w:pPr>
        <w:spacing w:before="63" w:beforeLines="20" w:after="159" w:afterLines="50" w:line="180" w:lineRule="exact"/>
        <w:jc w:val="center"/>
        <w:rPr>
          <w:b/>
          <w:position w:val="-6"/>
          <w:sz w:val="30"/>
          <w:szCs w:val="30"/>
        </w:rPr>
      </w:pPr>
      <w:bookmarkStart w:id="44" w:name="OLE_LINK11"/>
      <w:r>
        <w:rPr>
          <w:b/>
          <w:position w:val="-6"/>
          <w:sz w:val="30"/>
          <w:szCs w:val="30"/>
        </w:rPr>
        <w:t>建设项目工程竣工环境保护“三同时”验收登记表</w:t>
      </w:r>
    </w:p>
    <w:p>
      <w:pPr>
        <w:spacing w:line="240" w:lineRule="exact"/>
        <w:rPr>
          <w:b/>
          <w:sz w:val="24"/>
        </w:rPr>
      </w:pPr>
      <w:r>
        <w:rPr>
          <w:b/>
          <w:sz w:val="24"/>
        </w:rPr>
        <w:t>填表单位(盖章):</w:t>
      </w:r>
      <w:r>
        <w:rPr>
          <w:rFonts w:hint="eastAsia"/>
          <w:b/>
          <w:sz w:val="24"/>
        </w:rPr>
        <w:t>四川泰安生科技咨询</w:t>
      </w:r>
      <w:r>
        <w:rPr>
          <w:b/>
          <w:sz w:val="24"/>
        </w:rPr>
        <w:t>有限公司               填表人(签字):                        项目经办人(签字):</w:t>
      </w:r>
    </w:p>
    <w:tbl>
      <w:tblPr>
        <w:tblStyle w:val="28"/>
        <w:tblW w:w="158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099"/>
        <w:gridCol w:w="697"/>
        <w:gridCol w:w="828"/>
        <w:gridCol w:w="1281"/>
        <w:gridCol w:w="1134"/>
        <w:gridCol w:w="1048"/>
        <w:gridCol w:w="6"/>
        <w:gridCol w:w="505"/>
        <w:gridCol w:w="6"/>
        <w:gridCol w:w="588"/>
        <w:gridCol w:w="1137"/>
        <w:gridCol w:w="1246"/>
        <w:gridCol w:w="1536"/>
        <w:gridCol w:w="1016"/>
        <w:gridCol w:w="11"/>
        <w:gridCol w:w="690"/>
        <w:gridCol w:w="554"/>
        <w:gridCol w:w="1102"/>
        <w:gridCol w:w="7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restart"/>
            <w:tcMar>
              <w:left w:w="57" w:type="dxa"/>
              <w:right w:w="57" w:type="dxa"/>
            </w:tcMar>
            <w:textDirection w:val="tbRlV"/>
            <w:vAlign w:val="center"/>
          </w:tcPr>
          <w:p>
            <w:pPr>
              <w:ind w:left="113" w:right="113"/>
              <w:jc w:val="center"/>
              <w:rPr>
                <w:color w:val="000000"/>
                <w:sz w:val="16"/>
                <w:szCs w:val="15"/>
              </w:rPr>
            </w:pPr>
            <w:r>
              <w:rPr>
                <w:rFonts w:hAnsi="宋体"/>
                <w:color w:val="000000"/>
                <w:sz w:val="16"/>
                <w:szCs w:val="15"/>
              </w:rPr>
              <w:t>建设项目</w:t>
            </w:r>
          </w:p>
        </w:tc>
        <w:tc>
          <w:tcPr>
            <w:tcW w:w="1964" w:type="dxa"/>
            <w:gridSpan w:val="3"/>
            <w:tcMar>
              <w:left w:w="57" w:type="dxa"/>
              <w:right w:w="57" w:type="dxa"/>
            </w:tcMar>
            <w:vAlign w:val="center"/>
          </w:tcPr>
          <w:p>
            <w:pPr>
              <w:rPr>
                <w:color w:val="000000"/>
                <w:sz w:val="16"/>
                <w:szCs w:val="15"/>
              </w:rPr>
            </w:pPr>
            <w:r>
              <w:rPr>
                <w:rFonts w:hAnsi="宋体"/>
                <w:color w:val="000000"/>
                <w:sz w:val="16"/>
                <w:szCs w:val="15"/>
              </w:rPr>
              <w:t>项目名称</w:t>
            </w:r>
          </w:p>
        </w:tc>
        <w:tc>
          <w:tcPr>
            <w:tcW w:w="3243" w:type="dxa"/>
            <w:gridSpan w:val="3"/>
            <w:tcMar>
              <w:left w:w="57" w:type="dxa"/>
              <w:right w:w="57" w:type="dxa"/>
            </w:tcMar>
            <w:vAlign w:val="center"/>
          </w:tcPr>
          <w:p>
            <w:pPr>
              <w:rPr>
                <w:color w:val="000000"/>
                <w:sz w:val="16"/>
                <w:szCs w:val="15"/>
              </w:rPr>
            </w:pPr>
            <w:r>
              <w:rPr>
                <w:rFonts w:hint="eastAsia" w:eastAsiaTheme="minorEastAsia"/>
                <w:color w:val="000000"/>
                <w:sz w:val="16"/>
                <w:szCs w:val="15"/>
              </w:rPr>
              <w:t>年产4万吨涂料生产线建设项目（一期）</w:t>
            </w:r>
          </w:p>
        </w:tc>
        <w:tc>
          <w:tcPr>
            <w:tcW w:w="1559" w:type="dxa"/>
            <w:gridSpan w:val="3"/>
            <w:tcMar>
              <w:left w:w="57" w:type="dxa"/>
              <w:right w:w="57" w:type="dxa"/>
            </w:tcMar>
            <w:vAlign w:val="center"/>
          </w:tcPr>
          <w:p>
            <w:pPr>
              <w:rPr>
                <w:color w:val="000000"/>
                <w:sz w:val="16"/>
                <w:szCs w:val="15"/>
              </w:rPr>
            </w:pPr>
            <w:r>
              <w:rPr>
                <w:rFonts w:hAnsi="宋体"/>
                <w:color w:val="000000"/>
                <w:sz w:val="16"/>
                <w:szCs w:val="15"/>
              </w:rPr>
              <w:t>项目代码</w:t>
            </w:r>
          </w:p>
        </w:tc>
        <w:tc>
          <w:tcPr>
            <w:tcW w:w="2977" w:type="dxa"/>
            <w:gridSpan w:val="4"/>
            <w:tcMar>
              <w:left w:w="57" w:type="dxa"/>
              <w:right w:w="57" w:type="dxa"/>
            </w:tcMar>
            <w:vAlign w:val="center"/>
          </w:tcPr>
          <w:p>
            <w:pPr>
              <w:rPr>
                <w:color w:val="000000"/>
                <w:sz w:val="16"/>
                <w:szCs w:val="15"/>
              </w:rPr>
            </w:pPr>
            <w:r>
              <w:rPr>
                <w:rFonts w:eastAsiaTheme="minorEastAsia"/>
                <w:color w:val="000000"/>
                <w:sz w:val="16"/>
                <w:szCs w:val="15"/>
              </w:rPr>
              <w:t>51018311102230006</w:t>
            </w:r>
          </w:p>
        </w:tc>
        <w:tc>
          <w:tcPr>
            <w:tcW w:w="2552" w:type="dxa"/>
            <w:gridSpan w:val="2"/>
            <w:tcMar>
              <w:left w:w="57" w:type="dxa"/>
              <w:right w:w="57" w:type="dxa"/>
            </w:tcMar>
            <w:vAlign w:val="center"/>
          </w:tcPr>
          <w:p>
            <w:pPr>
              <w:rPr>
                <w:color w:val="000000"/>
                <w:sz w:val="16"/>
                <w:szCs w:val="15"/>
              </w:rPr>
            </w:pPr>
            <w:r>
              <w:rPr>
                <w:rFonts w:hAnsi="宋体"/>
                <w:color w:val="000000"/>
                <w:sz w:val="16"/>
                <w:szCs w:val="15"/>
              </w:rPr>
              <w:t>建设地点</w:t>
            </w:r>
          </w:p>
        </w:tc>
        <w:tc>
          <w:tcPr>
            <w:tcW w:w="3151" w:type="dxa"/>
            <w:gridSpan w:val="5"/>
            <w:tcMar>
              <w:left w:w="57" w:type="dxa"/>
              <w:right w:w="57" w:type="dxa"/>
            </w:tcMar>
            <w:vAlign w:val="center"/>
          </w:tcPr>
          <w:p>
            <w:pPr>
              <w:rPr>
                <w:color w:val="000000"/>
                <w:sz w:val="16"/>
                <w:szCs w:val="15"/>
              </w:rPr>
            </w:pPr>
            <w:r>
              <w:rPr>
                <w:rFonts w:hint="eastAsia" w:eastAsiaTheme="minorEastAsia"/>
                <w:color w:val="000000"/>
                <w:sz w:val="16"/>
                <w:szCs w:val="15"/>
              </w:rPr>
              <w:t>成都市邛崃市羊安工业园区羊横六线五号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rPr>
                <w:color w:val="000000"/>
                <w:sz w:val="16"/>
                <w:szCs w:val="15"/>
              </w:rPr>
            </w:pPr>
          </w:p>
        </w:tc>
        <w:tc>
          <w:tcPr>
            <w:tcW w:w="1964" w:type="dxa"/>
            <w:gridSpan w:val="3"/>
            <w:tcMar>
              <w:left w:w="57" w:type="dxa"/>
              <w:right w:w="57" w:type="dxa"/>
            </w:tcMar>
            <w:vAlign w:val="center"/>
          </w:tcPr>
          <w:p>
            <w:pPr>
              <w:rPr>
                <w:color w:val="000000"/>
                <w:sz w:val="16"/>
                <w:szCs w:val="15"/>
              </w:rPr>
            </w:pPr>
            <w:r>
              <w:rPr>
                <w:rFonts w:hAnsi="宋体"/>
                <w:color w:val="000000"/>
                <w:sz w:val="16"/>
                <w:szCs w:val="15"/>
              </w:rPr>
              <w:t>行业类别（分类管理名录）</w:t>
            </w:r>
          </w:p>
        </w:tc>
        <w:tc>
          <w:tcPr>
            <w:tcW w:w="3243" w:type="dxa"/>
            <w:gridSpan w:val="3"/>
            <w:tcMar>
              <w:left w:w="57" w:type="dxa"/>
              <w:right w:w="57" w:type="dxa"/>
            </w:tcMar>
            <w:vAlign w:val="center"/>
          </w:tcPr>
          <w:p>
            <w:pPr>
              <w:rPr>
                <w:color w:val="000000"/>
                <w:sz w:val="16"/>
                <w:szCs w:val="15"/>
              </w:rPr>
            </w:pPr>
          </w:p>
        </w:tc>
        <w:tc>
          <w:tcPr>
            <w:tcW w:w="1559" w:type="dxa"/>
            <w:gridSpan w:val="3"/>
            <w:tcMar>
              <w:left w:w="57" w:type="dxa"/>
              <w:right w:w="57" w:type="dxa"/>
            </w:tcMar>
            <w:vAlign w:val="center"/>
          </w:tcPr>
          <w:p>
            <w:pPr>
              <w:rPr>
                <w:color w:val="000000"/>
                <w:sz w:val="16"/>
                <w:szCs w:val="15"/>
              </w:rPr>
            </w:pPr>
            <w:r>
              <w:rPr>
                <w:rFonts w:hAnsi="宋体"/>
                <w:color w:val="000000"/>
                <w:sz w:val="16"/>
                <w:szCs w:val="15"/>
              </w:rPr>
              <w:t>建设性质</w:t>
            </w:r>
          </w:p>
        </w:tc>
        <w:tc>
          <w:tcPr>
            <w:tcW w:w="2977" w:type="dxa"/>
            <w:gridSpan w:val="4"/>
            <w:tcMar>
              <w:left w:w="57" w:type="dxa"/>
              <w:right w:w="57" w:type="dxa"/>
            </w:tcMar>
            <w:vAlign w:val="center"/>
          </w:tcPr>
          <w:p>
            <w:pPr>
              <w:rPr>
                <w:color w:val="000000"/>
                <w:sz w:val="16"/>
                <w:szCs w:val="15"/>
              </w:rPr>
            </w:pPr>
            <w:r>
              <w:rPr>
                <w:rFonts w:hint="eastAsia" w:ascii="MS Mincho" w:hAnsi="MS Mincho" w:eastAsia="MS Mincho" w:cs="MS Mincho"/>
                <w:color w:val="000000"/>
                <w:sz w:val="16"/>
                <w:szCs w:val="15"/>
              </w:rPr>
              <w:t>☑</w:t>
            </w:r>
            <w:r>
              <w:rPr>
                <w:rFonts w:hAnsi="宋体"/>
                <w:color w:val="000000"/>
                <w:sz w:val="16"/>
                <w:szCs w:val="15"/>
              </w:rPr>
              <w:t>新建</w:t>
            </w:r>
            <w:r>
              <w:rPr>
                <w:color w:val="000000"/>
                <w:sz w:val="16"/>
                <w:szCs w:val="15"/>
              </w:rPr>
              <w:t xml:space="preserve">  </w:t>
            </w:r>
            <w:r>
              <w:rPr>
                <w:rFonts w:hint="eastAsia" w:eastAsiaTheme="minorEastAsia"/>
                <w:color w:val="000000"/>
                <w:sz w:val="16"/>
                <w:szCs w:val="15"/>
              </w:rPr>
              <w:t>□</w:t>
            </w:r>
            <w:r>
              <w:rPr>
                <w:rFonts w:hAnsi="宋体"/>
                <w:color w:val="000000"/>
                <w:sz w:val="16"/>
                <w:szCs w:val="15"/>
              </w:rPr>
              <w:t>改扩建</w:t>
            </w:r>
            <w:r>
              <w:rPr>
                <w:color w:val="000000"/>
                <w:sz w:val="16"/>
                <w:szCs w:val="15"/>
              </w:rPr>
              <w:t xml:space="preserve">  </w:t>
            </w:r>
            <w:r>
              <w:rPr>
                <w:rFonts w:hint="eastAsia" w:eastAsiaTheme="minorEastAsia"/>
                <w:color w:val="000000"/>
                <w:sz w:val="16"/>
                <w:szCs w:val="15"/>
              </w:rPr>
              <w:t>□</w:t>
            </w:r>
            <w:r>
              <w:rPr>
                <w:rFonts w:hAnsi="宋体"/>
                <w:color w:val="000000"/>
                <w:sz w:val="16"/>
                <w:szCs w:val="15"/>
              </w:rPr>
              <w:t>技术改造</w:t>
            </w:r>
          </w:p>
        </w:tc>
        <w:tc>
          <w:tcPr>
            <w:tcW w:w="2552" w:type="dxa"/>
            <w:gridSpan w:val="2"/>
            <w:tcMar>
              <w:left w:w="57" w:type="dxa"/>
              <w:right w:w="57" w:type="dxa"/>
            </w:tcMar>
            <w:vAlign w:val="center"/>
          </w:tcPr>
          <w:p>
            <w:pPr>
              <w:rPr>
                <w:color w:val="000000"/>
                <w:sz w:val="16"/>
                <w:szCs w:val="15"/>
              </w:rPr>
            </w:pPr>
            <w:r>
              <w:rPr>
                <w:rFonts w:hAnsi="宋体"/>
                <w:color w:val="000000"/>
                <w:sz w:val="16"/>
                <w:szCs w:val="15"/>
              </w:rPr>
              <w:t>项目厂区中心经度</w:t>
            </w:r>
            <w:r>
              <w:rPr>
                <w:color w:val="000000"/>
                <w:sz w:val="16"/>
                <w:szCs w:val="15"/>
              </w:rPr>
              <w:t>/</w:t>
            </w:r>
            <w:r>
              <w:rPr>
                <w:rFonts w:hAnsi="宋体"/>
                <w:color w:val="000000"/>
                <w:sz w:val="16"/>
                <w:szCs w:val="15"/>
              </w:rPr>
              <w:t>纬度</w:t>
            </w:r>
          </w:p>
        </w:tc>
        <w:tc>
          <w:tcPr>
            <w:tcW w:w="3151" w:type="dxa"/>
            <w:gridSpan w:val="5"/>
            <w:tcMar>
              <w:left w:w="57" w:type="dxa"/>
              <w:right w:w="57" w:type="dxa"/>
            </w:tcMar>
            <w:vAlign w:val="center"/>
          </w:tcPr>
          <w:p>
            <w:pPr>
              <w:rPr>
                <w:color w:val="000000"/>
                <w:sz w:val="16"/>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rPr>
                <w:color w:val="000000"/>
                <w:sz w:val="16"/>
                <w:szCs w:val="15"/>
              </w:rPr>
            </w:pPr>
          </w:p>
        </w:tc>
        <w:tc>
          <w:tcPr>
            <w:tcW w:w="1964" w:type="dxa"/>
            <w:gridSpan w:val="3"/>
            <w:tcMar>
              <w:left w:w="57" w:type="dxa"/>
              <w:right w:w="57" w:type="dxa"/>
            </w:tcMar>
            <w:vAlign w:val="center"/>
          </w:tcPr>
          <w:p>
            <w:pPr>
              <w:rPr>
                <w:color w:val="000000"/>
                <w:sz w:val="16"/>
                <w:szCs w:val="15"/>
              </w:rPr>
            </w:pPr>
            <w:r>
              <w:rPr>
                <w:rFonts w:hAnsi="宋体"/>
                <w:color w:val="000000"/>
                <w:sz w:val="16"/>
                <w:szCs w:val="15"/>
              </w:rPr>
              <w:t>设计生产能力</w:t>
            </w:r>
          </w:p>
        </w:tc>
        <w:tc>
          <w:tcPr>
            <w:tcW w:w="3243" w:type="dxa"/>
            <w:gridSpan w:val="3"/>
            <w:tcMar>
              <w:left w:w="57" w:type="dxa"/>
              <w:right w:w="57" w:type="dxa"/>
            </w:tcMar>
            <w:vAlign w:val="center"/>
          </w:tcPr>
          <w:p>
            <w:pPr>
              <w:rPr>
                <w:color w:val="000000"/>
                <w:sz w:val="16"/>
                <w:szCs w:val="15"/>
              </w:rPr>
            </w:pPr>
            <w:r>
              <w:rPr>
                <w:rFonts w:hint="eastAsia" w:eastAsiaTheme="minorEastAsia"/>
                <w:color w:val="000000"/>
                <w:sz w:val="16"/>
                <w:szCs w:val="15"/>
              </w:rPr>
              <w:t>年产4万吨涂料</w:t>
            </w:r>
          </w:p>
        </w:tc>
        <w:tc>
          <w:tcPr>
            <w:tcW w:w="1559" w:type="dxa"/>
            <w:gridSpan w:val="3"/>
            <w:tcMar>
              <w:left w:w="57" w:type="dxa"/>
              <w:right w:w="57" w:type="dxa"/>
            </w:tcMar>
            <w:vAlign w:val="center"/>
          </w:tcPr>
          <w:p>
            <w:pPr>
              <w:rPr>
                <w:color w:val="000000"/>
                <w:sz w:val="16"/>
                <w:szCs w:val="15"/>
              </w:rPr>
            </w:pPr>
            <w:r>
              <w:rPr>
                <w:rFonts w:hAnsi="宋体"/>
                <w:color w:val="000000"/>
                <w:sz w:val="16"/>
                <w:szCs w:val="15"/>
              </w:rPr>
              <w:t>实际生产能力</w:t>
            </w:r>
          </w:p>
        </w:tc>
        <w:tc>
          <w:tcPr>
            <w:tcW w:w="2977" w:type="dxa"/>
            <w:gridSpan w:val="4"/>
            <w:tcMar>
              <w:left w:w="57" w:type="dxa"/>
              <w:right w:w="57" w:type="dxa"/>
            </w:tcMar>
            <w:vAlign w:val="center"/>
          </w:tcPr>
          <w:p>
            <w:pPr>
              <w:rPr>
                <w:color w:val="000000"/>
                <w:sz w:val="16"/>
                <w:szCs w:val="15"/>
              </w:rPr>
            </w:pPr>
          </w:p>
        </w:tc>
        <w:tc>
          <w:tcPr>
            <w:tcW w:w="2552" w:type="dxa"/>
            <w:gridSpan w:val="2"/>
            <w:tcMar>
              <w:left w:w="57" w:type="dxa"/>
              <w:right w:w="57" w:type="dxa"/>
            </w:tcMar>
            <w:vAlign w:val="center"/>
          </w:tcPr>
          <w:p>
            <w:pPr>
              <w:rPr>
                <w:color w:val="000000"/>
                <w:sz w:val="16"/>
                <w:szCs w:val="15"/>
              </w:rPr>
            </w:pPr>
            <w:r>
              <w:rPr>
                <w:rFonts w:hAnsi="宋体"/>
                <w:color w:val="000000"/>
                <w:sz w:val="16"/>
                <w:szCs w:val="15"/>
              </w:rPr>
              <w:t>环评单位</w:t>
            </w:r>
          </w:p>
        </w:tc>
        <w:tc>
          <w:tcPr>
            <w:tcW w:w="3151" w:type="dxa"/>
            <w:gridSpan w:val="5"/>
            <w:tcMar>
              <w:left w:w="57" w:type="dxa"/>
              <w:right w:w="57" w:type="dxa"/>
            </w:tcMar>
            <w:vAlign w:val="center"/>
          </w:tcPr>
          <w:p>
            <w:pPr>
              <w:rPr>
                <w:color w:val="000000"/>
                <w:sz w:val="16"/>
                <w:szCs w:val="15"/>
              </w:rPr>
            </w:pPr>
            <w:r>
              <w:rPr>
                <w:rFonts w:hint="eastAsia" w:eastAsiaTheme="minorEastAsia"/>
                <w:color w:val="000000"/>
                <w:sz w:val="16"/>
                <w:szCs w:val="15"/>
              </w:rPr>
              <w:t>信息产业电子第十一设计研究院科技工程股份有限公司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rPr>
                <w:color w:val="000000"/>
                <w:sz w:val="16"/>
                <w:szCs w:val="15"/>
              </w:rPr>
            </w:pPr>
          </w:p>
        </w:tc>
        <w:tc>
          <w:tcPr>
            <w:tcW w:w="1964" w:type="dxa"/>
            <w:gridSpan w:val="3"/>
            <w:tcMar>
              <w:left w:w="57" w:type="dxa"/>
              <w:right w:w="57" w:type="dxa"/>
            </w:tcMar>
            <w:vAlign w:val="center"/>
          </w:tcPr>
          <w:p>
            <w:pPr>
              <w:rPr>
                <w:color w:val="000000"/>
                <w:sz w:val="16"/>
                <w:szCs w:val="15"/>
              </w:rPr>
            </w:pPr>
            <w:r>
              <w:rPr>
                <w:rFonts w:hAnsi="宋体"/>
                <w:color w:val="000000"/>
                <w:sz w:val="16"/>
                <w:szCs w:val="15"/>
              </w:rPr>
              <w:t>环评文件审批机关</w:t>
            </w:r>
          </w:p>
        </w:tc>
        <w:tc>
          <w:tcPr>
            <w:tcW w:w="3243" w:type="dxa"/>
            <w:gridSpan w:val="3"/>
            <w:tcMar>
              <w:left w:w="57" w:type="dxa"/>
              <w:right w:w="57" w:type="dxa"/>
            </w:tcMar>
            <w:vAlign w:val="center"/>
          </w:tcPr>
          <w:p>
            <w:pPr>
              <w:rPr>
                <w:color w:val="000000"/>
                <w:sz w:val="16"/>
                <w:szCs w:val="15"/>
              </w:rPr>
            </w:pPr>
            <w:r>
              <w:rPr>
                <w:rFonts w:hint="eastAsia" w:eastAsiaTheme="minorEastAsia"/>
                <w:color w:val="000000"/>
                <w:sz w:val="16"/>
                <w:szCs w:val="15"/>
              </w:rPr>
              <w:t>成都市环境保护局</w:t>
            </w:r>
          </w:p>
        </w:tc>
        <w:tc>
          <w:tcPr>
            <w:tcW w:w="1559" w:type="dxa"/>
            <w:gridSpan w:val="3"/>
            <w:tcMar>
              <w:left w:w="57" w:type="dxa"/>
              <w:right w:w="57" w:type="dxa"/>
            </w:tcMar>
            <w:vAlign w:val="center"/>
          </w:tcPr>
          <w:p>
            <w:pPr>
              <w:rPr>
                <w:color w:val="000000"/>
                <w:sz w:val="16"/>
                <w:szCs w:val="15"/>
              </w:rPr>
            </w:pPr>
            <w:r>
              <w:rPr>
                <w:rFonts w:hAnsi="宋体"/>
                <w:color w:val="000000"/>
                <w:sz w:val="16"/>
                <w:szCs w:val="15"/>
              </w:rPr>
              <w:t>审批文号</w:t>
            </w:r>
          </w:p>
        </w:tc>
        <w:tc>
          <w:tcPr>
            <w:tcW w:w="2977" w:type="dxa"/>
            <w:gridSpan w:val="4"/>
            <w:tcMar>
              <w:left w:w="57" w:type="dxa"/>
              <w:right w:w="57" w:type="dxa"/>
            </w:tcMar>
            <w:vAlign w:val="center"/>
          </w:tcPr>
          <w:p>
            <w:pPr>
              <w:rPr>
                <w:color w:val="000000"/>
                <w:sz w:val="16"/>
                <w:szCs w:val="15"/>
              </w:rPr>
            </w:pPr>
            <w:r>
              <w:rPr>
                <w:rFonts w:hint="eastAsia" w:eastAsiaTheme="minorEastAsia"/>
                <w:color w:val="000000"/>
                <w:sz w:val="16"/>
                <w:szCs w:val="15"/>
              </w:rPr>
              <w:t>成环建评[2011]254号</w:t>
            </w:r>
          </w:p>
        </w:tc>
        <w:tc>
          <w:tcPr>
            <w:tcW w:w="2552" w:type="dxa"/>
            <w:gridSpan w:val="2"/>
            <w:tcMar>
              <w:left w:w="57" w:type="dxa"/>
              <w:right w:w="57" w:type="dxa"/>
            </w:tcMar>
            <w:vAlign w:val="center"/>
          </w:tcPr>
          <w:p>
            <w:pPr>
              <w:rPr>
                <w:color w:val="000000"/>
                <w:sz w:val="16"/>
                <w:szCs w:val="15"/>
              </w:rPr>
            </w:pPr>
            <w:r>
              <w:rPr>
                <w:rFonts w:hAnsi="宋体"/>
                <w:color w:val="000000"/>
                <w:sz w:val="16"/>
                <w:szCs w:val="15"/>
              </w:rPr>
              <w:t>环评文件类型</w:t>
            </w:r>
          </w:p>
        </w:tc>
        <w:tc>
          <w:tcPr>
            <w:tcW w:w="3151" w:type="dxa"/>
            <w:gridSpan w:val="5"/>
            <w:tcMar>
              <w:left w:w="57" w:type="dxa"/>
              <w:right w:w="57" w:type="dxa"/>
            </w:tcMar>
            <w:vAlign w:val="center"/>
          </w:tcPr>
          <w:p>
            <w:pPr>
              <w:rPr>
                <w:color w:val="000000"/>
                <w:sz w:val="16"/>
                <w:szCs w:val="15"/>
              </w:rPr>
            </w:pPr>
            <w:r>
              <w:rPr>
                <w:rFonts w:hint="eastAsia" w:eastAsiaTheme="minorEastAsia"/>
                <w:color w:val="000000"/>
                <w:sz w:val="16"/>
                <w:szCs w:val="15"/>
              </w:rPr>
              <w:t>建设项目环境影响报告书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rPr>
                <w:color w:val="000000"/>
                <w:sz w:val="16"/>
                <w:szCs w:val="15"/>
              </w:rPr>
            </w:pPr>
          </w:p>
        </w:tc>
        <w:tc>
          <w:tcPr>
            <w:tcW w:w="1964" w:type="dxa"/>
            <w:gridSpan w:val="3"/>
            <w:tcMar>
              <w:left w:w="57" w:type="dxa"/>
              <w:right w:w="57" w:type="dxa"/>
            </w:tcMar>
            <w:vAlign w:val="center"/>
          </w:tcPr>
          <w:p>
            <w:pPr>
              <w:rPr>
                <w:color w:val="000000"/>
                <w:sz w:val="16"/>
                <w:szCs w:val="15"/>
              </w:rPr>
            </w:pPr>
            <w:r>
              <w:rPr>
                <w:rFonts w:hAnsi="宋体"/>
                <w:color w:val="000000"/>
                <w:sz w:val="16"/>
                <w:szCs w:val="15"/>
              </w:rPr>
              <w:t>开工日期</w:t>
            </w:r>
          </w:p>
        </w:tc>
        <w:tc>
          <w:tcPr>
            <w:tcW w:w="3243" w:type="dxa"/>
            <w:gridSpan w:val="3"/>
            <w:tcMar>
              <w:left w:w="57" w:type="dxa"/>
              <w:right w:w="57" w:type="dxa"/>
            </w:tcMar>
            <w:vAlign w:val="center"/>
          </w:tcPr>
          <w:p>
            <w:pPr>
              <w:rPr>
                <w:color w:val="000000"/>
                <w:sz w:val="16"/>
                <w:szCs w:val="15"/>
              </w:rPr>
            </w:pPr>
          </w:p>
        </w:tc>
        <w:tc>
          <w:tcPr>
            <w:tcW w:w="1559" w:type="dxa"/>
            <w:gridSpan w:val="3"/>
            <w:tcMar>
              <w:left w:w="57" w:type="dxa"/>
              <w:right w:w="57" w:type="dxa"/>
            </w:tcMar>
            <w:vAlign w:val="center"/>
          </w:tcPr>
          <w:p>
            <w:pPr>
              <w:rPr>
                <w:color w:val="000000"/>
                <w:sz w:val="16"/>
                <w:szCs w:val="15"/>
              </w:rPr>
            </w:pPr>
            <w:r>
              <w:rPr>
                <w:rFonts w:hAnsi="宋体"/>
                <w:color w:val="000000"/>
                <w:sz w:val="16"/>
                <w:szCs w:val="15"/>
              </w:rPr>
              <w:t>竣工日期</w:t>
            </w:r>
          </w:p>
        </w:tc>
        <w:tc>
          <w:tcPr>
            <w:tcW w:w="2977" w:type="dxa"/>
            <w:gridSpan w:val="4"/>
            <w:tcMar>
              <w:left w:w="57" w:type="dxa"/>
              <w:right w:w="57" w:type="dxa"/>
            </w:tcMar>
            <w:vAlign w:val="center"/>
          </w:tcPr>
          <w:p>
            <w:pPr>
              <w:rPr>
                <w:color w:val="000000"/>
                <w:sz w:val="16"/>
                <w:szCs w:val="15"/>
              </w:rPr>
            </w:pPr>
            <w:r>
              <w:rPr>
                <w:rFonts w:hint="eastAsia" w:eastAsiaTheme="minorEastAsia"/>
                <w:color w:val="000000"/>
                <w:sz w:val="16"/>
                <w:szCs w:val="15"/>
              </w:rPr>
              <w:t>2019年3月</w:t>
            </w:r>
          </w:p>
        </w:tc>
        <w:tc>
          <w:tcPr>
            <w:tcW w:w="2552" w:type="dxa"/>
            <w:gridSpan w:val="2"/>
            <w:tcMar>
              <w:left w:w="57" w:type="dxa"/>
              <w:right w:w="57" w:type="dxa"/>
            </w:tcMar>
            <w:vAlign w:val="center"/>
          </w:tcPr>
          <w:p>
            <w:pPr>
              <w:rPr>
                <w:color w:val="000000"/>
                <w:sz w:val="16"/>
                <w:szCs w:val="15"/>
              </w:rPr>
            </w:pPr>
            <w:r>
              <w:rPr>
                <w:rFonts w:hAnsi="宋体"/>
                <w:color w:val="000000"/>
                <w:sz w:val="16"/>
                <w:szCs w:val="15"/>
              </w:rPr>
              <w:t>排污许可证申领时间</w:t>
            </w:r>
          </w:p>
        </w:tc>
        <w:tc>
          <w:tcPr>
            <w:tcW w:w="3151" w:type="dxa"/>
            <w:gridSpan w:val="5"/>
            <w:tcMar>
              <w:left w:w="57" w:type="dxa"/>
              <w:right w:w="57" w:type="dxa"/>
            </w:tcMar>
            <w:vAlign w:val="center"/>
          </w:tcPr>
          <w:p>
            <w:pPr>
              <w:rPr>
                <w:color w:val="000000"/>
                <w:sz w:val="16"/>
                <w:szCs w:val="15"/>
              </w:rPr>
            </w:pPr>
            <w:r>
              <w:rPr>
                <w:rFonts w:hint="eastAsia" w:eastAsiaTheme="minorEastAsia"/>
                <w:color w:val="000000"/>
                <w:sz w:val="16"/>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rPr>
                <w:color w:val="000000"/>
                <w:sz w:val="16"/>
                <w:szCs w:val="15"/>
              </w:rPr>
            </w:pPr>
          </w:p>
        </w:tc>
        <w:tc>
          <w:tcPr>
            <w:tcW w:w="1964" w:type="dxa"/>
            <w:gridSpan w:val="3"/>
            <w:tcMar>
              <w:left w:w="57" w:type="dxa"/>
              <w:right w:w="57" w:type="dxa"/>
            </w:tcMar>
            <w:vAlign w:val="center"/>
          </w:tcPr>
          <w:p>
            <w:pPr>
              <w:rPr>
                <w:color w:val="000000"/>
                <w:sz w:val="16"/>
                <w:szCs w:val="15"/>
              </w:rPr>
            </w:pPr>
            <w:r>
              <w:rPr>
                <w:rFonts w:hAnsi="宋体"/>
                <w:color w:val="000000"/>
                <w:sz w:val="16"/>
                <w:szCs w:val="15"/>
              </w:rPr>
              <w:t>环保设施设计单位</w:t>
            </w:r>
          </w:p>
        </w:tc>
        <w:tc>
          <w:tcPr>
            <w:tcW w:w="3243" w:type="dxa"/>
            <w:gridSpan w:val="3"/>
            <w:tcMar>
              <w:left w:w="57" w:type="dxa"/>
              <w:right w:w="57" w:type="dxa"/>
            </w:tcMar>
            <w:vAlign w:val="center"/>
          </w:tcPr>
          <w:p>
            <w:pPr>
              <w:rPr>
                <w:color w:val="000000"/>
                <w:sz w:val="16"/>
                <w:szCs w:val="15"/>
              </w:rPr>
            </w:pPr>
            <w:r>
              <w:rPr>
                <w:rFonts w:hint="eastAsia" w:eastAsiaTheme="minorEastAsia"/>
                <w:color w:val="000000"/>
                <w:sz w:val="16"/>
                <w:szCs w:val="15"/>
              </w:rPr>
              <w:t>/</w:t>
            </w:r>
          </w:p>
        </w:tc>
        <w:tc>
          <w:tcPr>
            <w:tcW w:w="1559" w:type="dxa"/>
            <w:gridSpan w:val="3"/>
            <w:tcMar>
              <w:left w:w="57" w:type="dxa"/>
              <w:right w:w="57" w:type="dxa"/>
            </w:tcMar>
            <w:vAlign w:val="center"/>
          </w:tcPr>
          <w:p>
            <w:pPr>
              <w:rPr>
                <w:color w:val="000000"/>
                <w:sz w:val="16"/>
                <w:szCs w:val="15"/>
              </w:rPr>
            </w:pPr>
            <w:r>
              <w:rPr>
                <w:rFonts w:hAnsi="宋体"/>
                <w:color w:val="000000"/>
                <w:sz w:val="16"/>
                <w:szCs w:val="15"/>
              </w:rPr>
              <w:t>环保设施施工单位</w:t>
            </w:r>
          </w:p>
        </w:tc>
        <w:tc>
          <w:tcPr>
            <w:tcW w:w="2977" w:type="dxa"/>
            <w:gridSpan w:val="4"/>
            <w:tcMar>
              <w:left w:w="57" w:type="dxa"/>
              <w:right w:w="57" w:type="dxa"/>
            </w:tcMar>
            <w:vAlign w:val="center"/>
          </w:tcPr>
          <w:p>
            <w:pPr>
              <w:rPr>
                <w:color w:val="000000"/>
                <w:sz w:val="16"/>
                <w:szCs w:val="15"/>
              </w:rPr>
            </w:pPr>
            <w:r>
              <w:rPr>
                <w:rFonts w:hint="eastAsia" w:eastAsiaTheme="minorEastAsia"/>
                <w:color w:val="000000"/>
                <w:sz w:val="16"/>
                <w:szCs w:val="15"/>
              </w:rPr>
              <w:t>湖北恒大建设公司四川分公司</w:t>
            </w:r>
          </w:p>
        </w:tc>
        <w:tc>
          <w:tcPr>
            <w:tcW w:w="2552" w:type="dxa"/>
            <w:gridSpan w:val="2"/>
            <w:tcMar>
              <w:left w:w="57" w:type="dxa"/>
              <w:right w:w="57" w:type="dxa"/>
            </w:tcMar>
            <w:vAlign w:val="center"/>
          </w:tcPr>
          <w:p>
            <w:pPr>
              <w:rPr>
                <w:color w:val="000000"/>
                <w:sz w:val="16"/>
                <w:szCs w:val="15"/>
              </w:rPr>
            </w:pPr>
            <w:r>
              <w:rPr>
                <w:rFonts w:hAnsi="宋体"/>
                <w:color w:val="000000"/>
                <w:sz w:val="16"/>
                <w:szCs w:val="15"/>
              </w:rPr>
              <w:t>本工程排污许可证编号</w:t>
            </w:r>
          </w:p>
        </w:tc>
        <w:tc>
          <w:tcPr>
            <w:tcW w:w="3151" w:type="dxa"/>
            <w:gridSpan w:val="5"/>
            <w:tcMar>
              <w:left w:w="57" w:type="dxa"/>
              <w:right w:w="57" w:type="dxa"/>
            </w:tcMar>
            <w:vAlign w:val="center"/>
          </w:tcPr>
          <w:p>
            <w:pPr>
              <w:rPr>
                <w:color w:val="000000"/>
                <w:sz w:val="16"/>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rPr>
                <w:color w:val="000000"/>
                <w:sz w:val="16"/>
                <w:szCs w:val="15"/>
              </w:rPr>
            </w:pPr>
          </w:p>
        </w:tc>
        <w:tc>
          <w:tcPr>
            <w:tcW w:w="1964" w:type="dxa"/>
            <w:gridSpan w:val="3"/>
            <w:tcMar>
              <w:left w:w="57" w:type="dxa"/>
              <w:right w:w="57" w:type="dxa"/>
            </w:tcMar>
            <w:vAlign w:val="center"/>
          </w:tcPr>
          <w:p>
            <w:pPr>
              <w:rPr>
                <w:color w:val="000000"/>
                <w:sz w:val="16"/>
                <w:szCs w:val="15"/>
              </w:rPr>
            </w:pPr>
            <w:r>
              <w:rPr>
                <w:rFonts w:hAnsi="宋体"/>
                <w:color w:val="000000"/>
                <w:sz w:val="16"/>
                <w:szCs w:val="15"/>
              </w:rPr>
              <w:t>验收单位</w:t>
            </w:r>
          </w:p>
        </w:tc>
        <w:tc>
          <w:tcPr>
            <w:tcW w:w="3243" w:type="dxa"/>
            <w:gridSpan w:val="3"/>
            <w:tcMar>
              <w:left w:w="57" w:type="dxa"/>
              <w:right w:w="57" w:type="dxa"/>
            </w:tcMar>
            <w:vAlign w:val="center"/>
          </w:tcPr>
          <w:p>
            <w:pPr>
              <w:rPr>
                <w:color w:val="000000"/>
                <w:sz w:val="16"/>
                <w:szCs w:val="15"/>
              </w:rPr>
            </w:pPr>
            <w:r>
              <w:rPr>
                <w:rFonts w:hint="eastAsia" w:eastAsiaTheme="minorEastAsia"/>
                <w:color w:val="000000"/>
                <w:sz w:val="16"/>
                <w:szCs w:val="15"/>
              </w:rPr>
              <w:t>四川华隆新材料科技有限公司</w:t>
            </w:r>
          </w:p>
        </w:tc>
        <w:tc>
          <w:tcPr>
            <w:tcW w:w="1559" w:type="dxa"/>
            <w:gridSpan w:val="3"/>
            <w:tcMar>
              <w:left w:w="57" w:type="dxa"/>
              <w:right w:w="57" w:type="dxa"/>
            </w:tcMar>
            <w:vAlign w:val="center"/>
          </w:tcPr>
          <w:p>
            <w:pPr>
              <w:rPr>
                <w:color w:val="000000"/>
                <w:sz w:val="16"/>
                <w:szCs w:val="15"/>
              </w:rPr>
            </w:pPr>
            <w:r>
              <w:rPr>
                <w:rFonts w:hAnsi="宋体"/>
                <w:color w:val="000000"/>
                <w:sz w:val="16"/>
                <w:szCs w:val="15"/>
              </w:rPr>
              <w:t>环保设施监测单位</w:t>
            </w:r>
          </w:p>
        </w:tc>
        <w:tc>
          <w:tcPr>
            <w:tcW w:w="2977" w:type="dxa"/>
            <w:gridSpan w:val="4"/>
            <w:tcMar>
              <w:left w:w="57" w:type="dxa"/>
              <w:right w:w="57" w:type="dxa"/>
            </w:tcMar>
            <w:vAlign w:val="center"/>
          </w:tcPr>
          <w:p>
            <w:pPr>
              <w:rPr>
                <w:color w:val="000000"/>
                <w:sz w:val="16"/>
                <w:szCs w:val="15"/>
              </w:rPr>
            </w:pPr>
            <w:r>
              <w:rPr>
                <w:rFonts w:hint="eastAsia" w:eastAsiaTheme="minorEastAsia"/>
                <w:color w:val="000000"/>
                <w:sz w:val="16"/>
                <w:szCs w:val="15"/>
              </w:rPr>
              <w:t>四川泰安生科技咨询有限公司</w:t>
            </w:r>
          </w:p>
        </w:tc>
        <w:tc>
          <w:tcPr>
            <w:tcW w:w="2552" w:type="dxa"/>
            <w:gridSpan w:val="2"/>
            <w:tcMar>
              <w:left w:w="57" w:type="dxa"/>
              <w:right w:w="57" w:type="dxa"/>
            </w:tcMar>
            <w:vAlign w:val="center"/>
          </w:tcPr>
          <w:p>
            <w:pPr>
              <w:rPr>
                <w:color w:val="000000"/>
                <w:sz w:val="16"/>
                <w:szCs w:val="15"/>
              </w:rPr>
            </w:pPr>
            <w:r>
              <w:rPr>
                <w:rFonts w:hAnsi="宋体"/>
                <w:color w:val="000000"/>
                <w:sz w:val="16"/>
                <w:szCs w:val="15"/>
              </w:rPr>
              <w:t>验收监测时工况</w:t>
            </w:r>
          </w:p>
        </w:tc>
        <w:tc>
          <w:tcPr>
            <w:tcW w:w="3151" w:type="dxa"/>
            <w:gridSpan w:val="5"/>
            <w:tcMar>
              <w:left w:w="57" w:type="dxa"/>
              <w:right w:w="57" w:type="dxa"/>
            </w:tcMar>
            <w:vAlign w:val="center"/>
          </w:tcPr>
          <w:p>
            <w:pPr>
              <w:rPr>
                <w:color w:val="000000"/>
                <w:sz w:val="16"/>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rPr>
                <w:color w:val="000000"/>
                <w:sz w:val="16"/>
                <w:szCs w:val="15"/>
              </w:rPr>
            </w:pPr>
          </w:p>
        </w:tc>
        <w:tc>
          <w:tcPr>
            <w:tcW w:w="1964" w:type="dxa"/>
            <w:gridSpan w:val="3"/>
            <w:tcMar>
              <w:left w:w="57" w:type="dxa"/>
              <w:right w:w="57" w:type="dxa"/>
            </w:tcMar>
            <w:vAlign w:val="center"/>
          </w:tcPr>
          <w:p>
            <w:pPr>
              <w:rPr>
                <w:color w:val="000000"/>
                <w:sz w:val="16"/>
                <w:szCs w:val="15"/>
              </w:rPr>
            </w:pPr>
            <w:r>
              <w:rPr>
                <w:rFonts w:hAnsi="宋体"/>
                <w:color w:val="000000"/>
                <w:sz w:val="16"/>
                <w:szCs w:val="15"/>
              </w:rPr>
              <w:t>投资总概算（万元）</w:t>
            </w:r>
          </w:p>
        </w:tc>
        <w:tc>
          <w:tcPr>
            <w:tcW w:w="3243" w:type="dxa"/>
            <w:gridSpan w:val="3"/>
            <w:tcMar>
              <w:left w:w="57" w:type="dxa"/>
              <w:right w:w="57" w:type="dxa"/>
            </w:tcMar>
            <w:vAlign w:val="center"/>
          </w:tcPr>
          <w:p>
            <w:pPr>
              <w:rPr>
                <w:color w:val="000000"/>
                <w:sz w:val="16"/>
                <w:szCs w:val="15"/>
              </w:rPr>
            </w:pPr>
          </w:p>
        </w:tc>
        <w:tc>
          <w:tcPr>
            <w:tcW w:w="4536" w:type="dxa"/>
            <w:gridSpan w:val="7"/>
            <w:tcMar>
              <w:left w:w="57" w:type="dxa"/>
              <w:right w:w="57" w:type="dxa"/>
            </w:tcMar>
            <w:vAlign w:val="center"/>
          </w:tcPr>
          <w:p>
            <w:pPr>
              <w:tabs>
                <w:tab w:val="left" w:pos="690"/>
              </w:tabs>
              <w:rPr>
                <w:color w:val="000000"/>
                <w:sz w:val="16"/>
                <w:szCs w:val="15"/>
              </w:rPr>
            </w:pPr>
            <w:r>
              <w:rPr>
                <w:rFonts w:hAnsi="宋体"/>
                <w:color w:val="000000"/>
                <w:sz w:val="16"/>
                <w:szCs w:val="15"/>
              </w:rPr>
              <w:t>环保投资总概算（万元）</w:t>
            </w:r>
          </w:p>
        </w:tc>
        <w:tc>
          <w:tcPr>
            <w:tcW w:w="1536" w:type="dxa"/>
            <w:tcMar>
              <w:left w:w="57" w:type="dxa"/>
              <w:right w:w="57" w:type="dxa"/>
            </w:tcMar>
            <w:vAlign w:val="center"/>
          </w:tcPr>
          <w:p>
            <w:pPr>
              <w:rPr>
                <w:color w:val="000000"/>
                <w:sz w:val="16"/>
                <w:szCs w:val="15"/>
              </w:rPr>
            </w:pPr>
          </w:p>
        </w:tc>
        <w:tc>
          <w:tcPr>
            <w:tcW w:w="1717" w:type="dxa"/>
            <w:gridSpan w:val="3"/>
            <w:tcMar>
              <w:left w:w="57" w:type="dxa"/>
              <w:right w:w="57" w:type="dxa"/>
            </w:tcMar>
            <w:vAlign w:val="center"/>
          </w:tcPr>
          <w:p>
            <w:pPr>
              <w:tabs>
                <w:tab w:val="left" w:pos="690"/>
              </w:tabs>
              <w:rPr>
                <w:color w:val="000000"/>
                <w:sz w:val="16"/>
                <w:szCs w:val="15"/>
              </w:rPr>
            </w:pPr>
            <w:r>
              <w:rPr>
                <w:rFonts w:hAnsi="宋体"/>
                <w:color w:val="000000"/>
                <w:sz w:val="16"/>
                <w:szCs w:val="15"/>
              </w:rPr>
              <w:t>所占比例（</w:t>
            </w:r>
            <w:r>
              <w:rPr>
                <w:color w:val="000000"/>
                <w:sz w:val="16"/>
                <w:szCs w:val="15"/>
              </w:rPr>
              <w:t>%</w:t>
            </w:r>
            <w:r>
              <w:rPr>
                <w:rFonts w:hAnsi="宋体"/>
                <w:color w:val="000000"/>
                <w:sz w:val="16"/>
                <w:szCs w:val="15"/>
              </w:rPr>
              <w:t>）</w:t>
            </w:r>
          </w:p>
        </w:tc>
        <w:tc>
          <w:tcPr>
            <w:tcW w:w="2450" w:type="dxa"/>
            <w:gridSpan w:val="3"/>
            <w:tcMar>
              <w:left w:w="57" w:type="dxa"/>
              <w:right w:w="57" w:type="dxa"/>
            </w:tcMar>
            <w:vAlign w:val="center"/>
          </w:tcPr>
          <w:p>
            <w:pPr>
              <w:tabs>
                <w:tab w:val="left" w:pos="690"/>
              </w:tabs>
              <w:rPr>
                <w:color w:val="000000"/>
                <w:sz w:val="16"/>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rPr>
                <w:color w:val="000000"/>
                <w:sz w:val="16"/>
                <w:szCs w:val="15"/>
              </w:rPr>
            </w:pPr>
          </w:p>
        </w:tc>
        <w:tc>
          <w:tcPr>
            <w:tcW w:w="1964" w:type="dxa"/>
            <w:gridSpan w:val="3"/>
            <w:tcMar>
              <w:left w:w="57" w:type="dxa"/>
              <w:right w:w="57" w:type="dxa"/>
            </w:tcMar>
            <w:vAlign w:val="center"/>
          </w:tcPr>
          <w:p>
            <w:pPr>
              <w:rPr>
                <w:color w:val="000000"/>
                <w:sz w:val="16"/>
                <w:szCs w:val="15"/>
              </w:rPr>
            </w:pPr>
            <w:r>
              <w:rPr>
                <w:rFonts w:hAnsi="宋体"/>
                <w:color w:val="000000"/>
                <w:sz w:val="16"/>
                <w:szCs w:val="15"/>
              </w:rPr>
              <w:t>实际总投资</w:t>
            </w:r>
          </w:p>
        </w:tc>
        <w:tc>
          <w:tcPr>
            <w:tcW w:w="3243" w:type="dxa"/>
            <w:gridSpan w:val="3"/>
            <w:tcMar>
              <w:left w:w="57" w:type="dxa"/>
              <w:right w:w="57" w:type="dxa"/>
            </w:tcMar>
            <w:vAlign w:val="center"/>
          </w:tcPr>
          <w:p>
            <w:pPr>
              <w:rPr>
                <w:color w:val="000000"/>
                <w:sz w:val="16"/>
                <w:szCs w:val="15"/>
              </w:rPr>
            </w:pPr>
          </w:p>
        </w:tc>
        <w:tc>
          <w:tcPr>
            <w:tcW w:w="4536" w:type="dxa"/>
            <w:gridSpan w:val="7"/>
            <w:tcMar>
              <w:left w:w="57" w:type="dxa"/>
              <w:right w:w="57" w:type="dxa"/>
            </w:tcMar>
            <w:vAlign w:val="center"/>
          </w:tcPr>
          <w:p>
            <w:pPr>
              <w:ind w:right="300"/>
              <w:rPr>
                <w:color w:val="000000"/>
                <w:sz w:val="16"/>
                <w:szCs w:val="15"/>
              </w:rPr>
            </w:pPr>
            <w:r>
              <w:rPr>
                <w:rFonts w:hAnsi="宋体"/>
                <w:color w:val="000000"/>
                <w:sz w:val="16"/>
                <w:szCs w:val="15"/>
              </w:rPr>
              <w:t>实际环保投资（万元）</w:t>
            </w:r>
          </w:p>
        </w:tc>
        <w:tc>
          <w:tcPr>
            <w:tcW w:w="1536" w:type="dxa"/>
            <w:tcMar>
              <w:left w:w="57" w:type="dxa"/>
              <w:right w:w="57" w:type="dxa"/>
            </w:tcMar>
            <w:vAlign w:val="center"/>
          </w:tcPr>
          <w:p>
            <w:pPr>
              <w:rPr>
                <w:color w:val="000000"/>
                <w:sz w:val="16"/>
                <w:szCs w:val="15"/>
              </w:rPr>
            </w:pPr>
          </w:p>
        </w:tc>
        <w:tc>
          <w:tcPr>
            <w:tcW w:w="1717" w:type="dxa"/>
            <w:gridSpan w:val="3"/>
            <w:tcMar>
              <w:left w:w="57" w:type="dxa"/>
              <w:right w:w="57" w:type="dxa"/>
            </w:tcMar>
            <w:vAlign w:val="center"/>
          </w:tcPr>
          <w:p>
            <w:pPr>
              <w:rPr>
                <w:color w:val="000000"/>
                <w:sz w:val="16"/>
                <w:szCs w:val="15"/>
              </w:rPr>
            </w:pPr>
            <w:r>
              <w:rPr>
                <w:rFonts w:hAnsi="宋体"/>
                <w:color w:val="000000"/>
                <w:sz w:val="16"/>
                <w:szCs w:val="15"/>
              </w:rPr>
              <w:t>所占比例（</w:t>
            </w:r>
            <w:r>
              <w:rPr>
                <w:color w:val="000000"/>
                <w:sz w:val="16"/>
                <w:szCs w:val="15"/>
              </w:rPr>
              <w:t>%</w:t>
            </w:r>
            <w:r>
              <w:rPr>
                <w:rFonts w:hAnsi="宋体"/>
                <w:color w:val="000000"/>
                <w:sz w:val="16"/>
                <w:szCs w:val="15"/>
              </w:rPr>
              <w:t>）</w:t>
            </w:r>
          </w:p>
        </w:tc>
        <w:tc>
          <w:tcPr>
            <w:tcW w:w="2450" w:type="dxa"/>
            <w:gridSpan w:val="3"/>
            <w:tcMar>
              <w:left w:w="57" w:type="dxa"/>
              <w:right w:w="57" w:type="dxa"/>
            </w:tcMar>
            <w:vAlign w:val="center"/>
          </w:tcPr>
          <w:p>
            <w:pPr>
              <w:rPr>
                <w:color w:val="000000"/>
                <w:sz w:val="16"/>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430" w:type="dxa"/>
            <w:vMerge w:val="continue"/>
            <w:tcMar>
              <w:left w:w="57" w:type="dxa"/>
              <w:right w:w="57" w:type="dxa"/>
            </w:tcMar>
            <w:vAlign w:val="center"/>
          </w:tcPr>
          <w:p>
            <w:pPr>
              <w:rPr>
                <w:color w:val="000000"/>
                <w:sz w:val="16"/>
                <w:szCs w:val="15"/>
              </w:rPr>
            </w:pPr>
          </w:p>
        </w:tc>
        <w:tc>
          <w:tcPr>
            <w:tcW w:w="1964" w:type="dxa"/>
            <w:gridSpan w:val="3"/>
            <w:tcMar>
              <w:left w:w="57" w:type="dxa"/>
              <w:right w:w="57" w:type="dxa"/>
            </w:tcMar>
            <w:vAlign w:val="center"/>
          </w:tcPr>
          <w:p>
            <w:pPr>
              <w:rPr>
                <w:color w:val="000000"/>
                <w:sz w:val="16"/>
                <w:szCs w:val="15"/>
              </w:rPr>
            </w:pPr>
            <w:r>
              <w:rPr>
                <w:rFonts w:hAnsi="宋体"/>
                <w:color w:val="000000"/>
                <w:sz w:val="16"/>
                <w:szCs w:val="15"/>
              </w:rPr>
              <w:t>废水治理（万元）</w:t>
            </w:r>
          </w:p>
        </w:tc>
        <w:tc>
          <w:tcPr>
            <w:tcW w:w="828" w:type="dxa"/>
            <w:tcMar>
              <w:left w:w="57" w:type="dxa"/>
              <w:right w:w="57" w:type="dxa"/>
            </w:tcMar>
            <w:vAlign w:val="center"/>
          </w:tcPr>
          <w:p>
            <w:pPr>
              <w:rPr>
                <w:color w:val="000000"/>
                <w:sz w:val="16"/>
                <w:szCs w:val="15"/>
              </w:rPr>
            </w:pPr>
          </w:p>
        </w:tc>
        <w:tc>
          <w:tcPr>
            <w:tcW w:w="1281" w:type="dxa"/>
            <w:tcMar>
              <w:left w:w="57" w:type="dxa"/>
              <w:right w:w="57" w:type="dxa"/>
            </w:tcMar>
            <w:vAlign w:val="center"/>
          </w:tcPr>
          <w:p>
            <w:pPr>
              <w:rPr>
                <w:color w:val="000000"/>
                <w:sz w:val="16"/>
                <w:szCs w:val="15"/>
              </w:rPr>
            </w:pPr>
            <w:r>
              <w:rPr>
                <w:rFonts w:hAnsi="宋体"/>
                <w:color w:val="000000"/>
                <w:sz w:val="16"/>
                <w:szCs w:val="15"/>
              </w:rPr>
              <w:t>废气治理（万元）</w:t>
            </w:r>
          </w:p>
        </w:tc>
        <w:tc>
          <w:tcPr>
            <w:tcW w:w="1134" w:type="dxa"/>
            <w:tcMar>
              <w:left w:w="57" w:type="dxa"/>
              <w:right w:w="57" w:type="dxa"/>
            </w:tcMar>
            <w:vAlign w:val="center"/>
          </w:tcPr>
          <w:p>
            <w:pPr>
              <w:rPr>
                <w:color w:val="000000"/>
                <w:sz w:val="16"/>
                <w:szCs w:val="15"/>
              </w:rPr>
            </w:pPr>
          </w:p>
        </w:tc>
        <w:tc>
          <w:tcPr>
            <w:tcW w:w="1565" w:type="dxa"/>
            <w:gridSpan w:val="4"/>
            <w:tcMar>
              <w:left w:w="57" w:type="dxa"/>
              <w:right w:w="57" w:type="dxa"/>
            </w:tcMar>
            <w:vAlign w:val="center"/>
          </w:tcPr>
          <w:p>
            <w:pPr>
              <w:rPr>
                <w:color w:val="000000"/>
                <w:sz w:val="16"/>
                <w:szCs w:val="15"/>
              </w:rPr>
            </w:pPr>
            <w:r>
              <w:rPr>
                <w:rFonts w:hAnsi="宋体"/>
                <w:color w:val="000000"/>
                <w:sz w:val="16"/>
                <w:szCs w:val="15"/>
              </w:rPr>
              <w:t>噪声治理（万元）</w:t>
            </w:r>
          </w:p>
        </w:tc>
        <w:tc>
          <w:tcPr>
            <w:tcW w:w="588" w:type="dxa"/>
            <w:tcMar>
              <w:left w:w="57" w:type="dxa"/>
              <w:right w:w="57" w:type="dxa"/>
            </w:tcMar>
            <w:vAlign w:val="center"/>
          </w:tcPr>
          <w:p>
            <w:pPr>
              <w:rPr>
                <w:color w:val="000000"/>
                <w:sz w:val="16"/>
                <w:szCs w:val="15"/>
              </w:rPr>
            </w:pPr>
          </w:p>
        </w:tc>
        <w:tc>
          <w:tcPr>
            <w:tcW w:w="2383" w:type="dxa"/>
            <w:gridSpan w:val="2"/>
            <w:tcMar>
              <w:left w:w="57" w:type="dxa"/>
              <w:right w:w="57" w:type="dxa"/>
            </w:tcMar>
            <w:vAlign w:val="center"/>
          </w:tcPr>
          <w:p>
            <w:pPr>
              <w:rPr>
                <w:color w:val="000000"/>
                <w:sz w:val="16"/>
                <w:szCs w:val="15"/>
              </w:rPr>
            </w:pPr>
            <w:r>
              <w:rPr>
                <w:rFonts w:hAnsi="宋体"/>
                <w:color w:val="000000"/>
                <w:sz w:val="16"/>
                <w:szCs w:val="15"/>
              </w:rPr>
              <w:t>固体废物治理（万元）</w:t>
            </w:r>
          </w:p>
        </w:tc>
        <w:tc>
          <w:tcPr>
            <w:tcW w:w="1536" w:type="dxa"/>
            <w:tcMar>
              <w:left w:w="57" w:type="dxa"/>
              <w:right w:w="57" w:type="dxa"/>
            </w:tcMar>
            <w:vAlign w:val="center"/>
          </w:tcPr>
          <w:p>
            <w:pPr>
              <w:rPr>
                <w:color w:val="000000"/>
                <w:sz w:val="16"/>
                <w:szCs w:val="15"/>
              </w:rPr>
            </w:pPr>
          </w:p>
        </w:tc>
        <w:tc>
          <w:tcPr>
            <w:tcW w:w="1717" w:type="dxa"/>
            <w:gridSpan w:val="3"/>
            <w:tcMar>
              <w:left w:w="57" w:type="dxa"/>
              <w:right w:w="57" w:type="dxa"/>
            </w:tcMar>
            <w:vAlign w:val="center"/>
          </w:tcPr>
          <w:p>
            <w:pPr>
              <w:rPr>
                <w:color w:val="000000"/>
                <w:sz w:val="16"/>
                <w:szCs w:val="15"/>
              </w:rPr>
            </w:pPr>
            <w:r>
              <w:rPr>
                <w:rFonts w:hAnsi="宋体"/>
                <w:color w:val="000000"/>
                <w:sz w:val="16"/>
                <w:szCs w:val="15"/>
              </w:rPr>
              <w:t>绿化及生态（万元）</w:t>
            </w:r>
          </w:p>
        </w:tc>
        <w:tc>
          <w:tcPr>
            <w:tcW w:w="554" w:type="dxa"/>
            <w:tcMar>
              <w:left w:w="57" w:type="dxa"/>
              <w:right w:w="57" w:type="dxa"/>
            </w:tcMar>
            <w:vAlign w:val="center"/>
          </w:tcPr>
          <w:p>
            <w:pPr>
              <w:rPr>
                <w:color w:val="000000"/>
                <w:sz w:val="16"/>
                <w:szCs w:val="15"/>
              </w:rPr>
            </w:pPr>
          </w:p>
        </w:tc>
        <w:tc>
          <w:tcPr>
            <w:tcW w:w="1102" w:type="dxa"/>
            <w:tcMar>
              <w:left w:w="57" w:type="dxa"/>
              <w:right w:w="57" w:type="dxa"/>
            </w:tcMar>
            <w:vAlign w:val="center"/>
          </w:tcPr>
          <w:p>
            <w:pPr>
              <w:rPr>
                <w:color w:val="000000"/>
                <w:sz w:val="16"/>
                <w:szCs w:val="15"/>
              </w:rPr>
            </w:pPr>
            <w:r>
              <w:rPr>
                <w:rFonts w:hAnsi="宋体"/>
                <w:color w:val="000000"/>
                <w:sz w:val="16"/>
                <w:szCs w:val="15"/>
              </w:rPr>
              <w:t>其他（万元）</w:t>
            </w:r>
          </w:p>
        </w:tc>
        <w:tc>
          <w:tcPr>
            <w:tcW w:w="794" w:type="dxa"/>
            <w:tcMar>
              <w:left w:w="57" w:type="dxa"/>
              <w:right w:w="57" w:type="dxa"/>
            </w:tcMar>
            <w:vAlign w:val="center"/>
          </w:tcPr>
          <w:p>
            <w:pPr>
              <w:rPr>
                <w:color w:val="000000"/>
                <w:sz w:val="16"/>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rPr>
                <w:color w:val="000000"/>
                <w:sz w:val="16"/>
                <w:szCs w:val="15"/>
              </w:rPr>
            </w:pPr>
          </w:p>
        </w:tc>
        <w:tc>
          <w:tcPr>
            <w:tcW w:w="1964" w:type="dxa"/>
            <w:gridSpan w:val="3"/>
            <w:tcMar>
              <w:left w:w="57" w:type="dxa"/>
              <w:right w:w="57" w:type="dxa"/>
            </w:tcMar>
            <w:vAlign w:val="center"/>
          </w:tcPr>
          <w:p>
            <w:pPr>
              <w:rPr>
                <w:color w:val="000000"/>
                <w:sz w:val="16"/>
                <w:szCs w:val="15"/>
              </w:rPr>
            </w:pPr>
            <w:r>
              <w:rPr>
                <w:rFonts w:hAnsi="宋体"/>
                <w:color w:val="000000"/>
                <w:sz w:val="16"/>
                <w:szCs w:val="15"/>
              </w:rPr>
              <w:t>新增废水处理设施能力</w:t>
            </w:r>
          </w:p>
        </w:tc>
        <w:tc>
          <w:tcPr>
            <w:tcW w:w="5396" w:type="dxa"/>
            <w:gridSpan w:val="8"/>
            <w:tcMar>
              <w:left w:w="57" w:type="dxa"/>
              <w:right w:w="57" w:type="dxa"/>
            </w:tcMar>
            <w:vAlign w:val="center"/>
          </w:tcPr>
          <w:p>
            <w:pPr>
              <w:rPr>
                <w:color w:val="000000"/>
                <w:sz w:val="16"/>
                <w:szCs w:val="15"/>
              </w:rPr>
            </w:pPr>
            <w:r>
              <w:rPr>
                <w:rFonts w:hint="eastAsia" w:eastAsiaTheme="minorEastAsia"/>
                <w:color w:val="000000"/>
                <w:sz w:val="16"/>
                <w:szCs w:val="15"/>
              </w:rPr>
              <w:t>20m</w:t>
            </w:r>
            <w:r>
              <w:rPr>
                <w:rFonts w:hint="eastAsia" w:eastAsiaTheme="minorEastAsia"/>
                <w:color w:val="000000"/>
                <w:sz w:val="16"/>
                <w:szCs w:val="15"/>
                <w:vertAlign w:val="superscript"/>
              </w:rPr>
              <w:t>3</w:t>
            </w:r>
            <w:r>
              <w:rPr>
                <w:rFonts w:hint="eastAsia" w:eastAsiaTheme="minorEastAsia"/>
                <w:color w:val="000000"/>
                <w:sz w:val="16"/>
                <w:szCs w:val="15"/>
              </w:rPr>
              <w:t>/d</w:t>
            </w:r>
          </w:p>
        </w:tc>
        <w:tc>
          <w:tcPr>
            <w:tcW w:w="2383" w:type="dxa"/>
            <w:gridSpan w:val="2"/>
            <w:tcMar>
              <w:left w:w="57" w:type="dxa"/>
              <w:right w:w="57" w:type="dxa"/>
            </w:tcMar>
            <w:vAlign w:val="center"/>
          </w:tcPr>
          <w:p>
            <w:pPr>
              <w:rPr>
                <w:color w:val="000000"/>
                <w:sz w:val="16"/>
                <w:szCs w:val="15"/>
              </w:rPr>
            </w:pPr>
            <w:r>
              <w:rPr>
                <w:rFonts w:hAnsi="宋体"/>
                <w:color w:val="000000"/>
                <w:sz w:val="16"/>
                <w:szCs w:val="15"/>
              </w:rPr>
              <w:t>新增废气处理设施能力</w:t>
            </w:r>
          </w:p>
        </w:tc>
        <w:tc>
          <w:tcPr>
            <w:tcW w:w="1536" w:type="dxa"/>
            <w:tcMar>
              <w:left w:w="57" w:type="dxa"/>
              <w:right w:w="57" w:type="dxa"/>
            </w:tcMar>
            <w:vAlign w:val="center"/>
          </w:tcPr>
          <w:p>
            <w:pPr>
              <w:rPr>
                <w:color w:val="000000"/>
                <w:sz w:val="16"/>
                <w:szCs w:val="15"/>
              </w:rPr>
            </w:pPr>
          </w:p>
        </w:tc>
        <w:tc>
          <w:tcPr>
            <w:tcW w:w="1717" w:type="dxa"/>
            <w:gridSpan w:val="3"/>
            <w:tcMar>
              <w:left w:w="57" w:type="dxa"/>
              <w:right w:w="57" w:type="dxa"/>
            </w:tcMar>
            <w:vAlign w:val="center"/>
          </w:tcPr>
          <w:p>
            <w:pPr>
              <w:rPr>
                <w:color w:val="000000"/>
                <w:sz w:val="16"/>
                <w:szCs w:val="15"/>
              </w:rPr>
            </w:pPr>
            <w:r>
              <w:rPr>
                <w:rFonts w:hAnsi="宋体"/>
                <w:color w:val="000000"/>
                <w:sz w:val="16"/>
                <w:szCs w:val="15"/>
              </w:rPr>
              <w:t>年平均工作时</w:t>
            </w:r>
          </w:p>
        </w:tc>
        <w:tc>
          <w:tcPr>
            <w:tcW w:w="2450" w:type="dxa"/>
            <w:gridSpan w:val="3"/>
            <w:tcMar>
              <w:left w:w="57" w:type="dxa"/>
              <w:right w:w="57" w:type="dxa"/>
            </w:tcMar>
            <w:vAlign w:val="center"/>
          </w:tcPr>
          <w:p>
            <w:pPr>
              <w:rPr>
                <w:color w:val="000000"/>
                <w:sz w:val="16"/>
                <w:szCs w:val="15"/>
              </w:rPr>
            </w:pPr>
            <w:r>
              <w:rPr>
                <w:rFonts w:hint="eastAsia" w:eastAsiaTheme="minorEastAsia"/>
                <w:color w:val="000000"/>
                <w:sz w:val="16"/>
                <w:szCs w:val="15"/>
              </w:rPr>
              <w:t>2400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2394" w:type="dxa"/>
            <w:gridSpan w:val="4"/>
            <w:tcMar>
              <w:left w:w="57" w:type="dxa"/>
              <w:right w:w="57" w:type="dxa"/>
            </w:tcMar>
            <w:vAlign w:val="center"/>
          </w:tcPr>
          <w:p>
            <w:pPr>
              <w:rPr>
                <w:color w:val="000000"/>
                <w:sz w:val="16"/>
                <w:szCs w:val="15"/>
              </w:rPr>
            </w:pPr>
            <w:r>
              <w:rPr>
                <w:rFonts w:hAnsi="宋体"/>
                <w:color w:val="000000"/>
                <w:sz w:val="16"/>
                <w:szCs w:val="15"/>
              </w:rPr>
              <w:t>运营单位</w:t>
            </w:r>
          </w:p>
        </w:tc>
        <w:tc>
          <w:tcPr>
            <w:tcW w:w="4291" w:type="dxa"/>
            <w:gridSpan w:val="4"/>
            <w:tcMar>
              <w:left w:w="57" w:type="dxa"/>
              <w:right w:w="57" w:type="dxa"/>
            </w:tcMar>
            <w:vAlign w:val="center"/>
          </w:tcPr>
          <w:p>
            <w:pPr>
              <w:rPr>
                <w:color w:val="000000"/>
                <w:sz w:val="16"/>
                <w:szCs w:val="15"/>
              </w:rPr>
            </w:pPr>
            <w:r>
              <w:rPr>
                <w:rFonts w:hint="eastAsia" w:eastAsiaTheme="minorEastAsia"/>
                <w:color w:val="000000"/>
                <w:sz w:val="16"/>
                <w:szCs w:val="15"/>
              </w:rPr>
              <w:t>四川华隆新材料科技有限公司</w:t>
            </w:r>
          </w:p>
        </w:tc>
        <w:tc>
          <w:tcPr>
            <w:tcW w:w="3488" w:type="dxa"/>
            <w:gridSpan w:val="6"/>
            <w:tcMar>
              <w:left w:w="57" w:type="dxa"/>
              <w:right w:w="57" w:type="dxa"/>
            </w:tcMar>
            <w:vAlign w:val="center"/>
          </w:tcPr>
          <w:p>
            <w:pPr>
              <w:rPr>
                <w:color w:val="000000"/>
                <w:sz w:val="16"/>
                <w:szCs w:val="15"/>
              </w:rPr>
            </w:pPr>
            <w:r>
              <w:rPr>
                <w:rFonts w:hAnsi="宋体"/>
                <w:color w:val="000000"/>
                <w:sz w:val="16"/>
                <w:szCs w:val="15"/>
              </w:rPr>
              <w:t>运营单位社会统一信用代码（或组织机构代码）</w:t>
            </w:r>
          </w:p>
        </w:tc>
        <w:tc>
          <w:tcPr>
            <w:tcW w:w="1536" w:type="dxa"/>
            <w:tcMar>
              <w:left w:w="57" w:type="dxa"/>
              <w:right w:w="57" w:type="dxa"/>
            </w:tcMar>
            <w:vAlign w:val="center"/>
          </w:tcPr>
          <w:p>
            <w:pPr>
              <w:rPr>
                <w:color w:val="000000"/>
                <w:sz w:val="16"/>
                <w:szCs w:val="15"/>
              </w:rPr>
            </w:pPr>
          </w:p>
        </w:tc>
        <w:tc>
          <w:tcPr>
            <w:tcW w:w="1717" w:type="dxa"/>
            <w:gridSpan w:val="3"/>
            <w:tcMar>
              <w:left w:w="57" w:type="dxa"/>
              <w:right w:w="57" w:type="dxa"/>
            </w:tcMar>
            <w:vAlign w:val="center"/>
          </w:tcPr>
          <w:p>
            <w:pPr>
              <w:rPr>
                <w:color w:val="000000"/>
                <w:sz w:val="16"/>
                <w:szCs w:val="15"/>
              </w:rPr>
            </w:pPr>
            <w:r>
              <w:rPr>
                <w:rFonts w:hAnsi="宋体"/>
                <w:color w:val="000000"/>
                <w:sz w:val="16"/>
                <w:szCs w:val="15"/>
              </w:rPr>
              <w:t>验收时间</w:t>
            </w:r>
          </w:p>
        </w:tc>
        <w:tc>
          <w:tcPr>
            <w:tcW w:w="2450" w:type="dxa"/>
            <w:gridSpan w:val="3"/>
            <w:tcMar>
              <w:left w:w="57" w:type="dxa"/>
              <w:right w:w="57" w:type="dxa"/>
            </w:tcMar>
            <w:vAlign w:val="center"/>
          </w:tcPr>
          <w:p>
            <w:pPr>
              <w:rPr>
                <w:color w:val="000000"/>
                <w:sz w:val="16"/>
                <w:szCs w:val="15"/>
              </w:rPr>
            </w:pPr>
            <w:r>
              <w:rPr>
                <w:rFonts w:hint="eastAsia" w:eastAsiaTheme="minorEastAsia"/>
                <w:color w:val="000000"/>
                <w:sz w:val="16"/>
                <w:szCs w:val="15"/>
              </w:rPr>
              <w:t>2019年9月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restart"/>
            <w:tcMar>
              <w:left w:w="57" w:type="dxa"/>
              <w:right w:w="57" w:type="dxa"/>
            </w:tcMar>
            <w:vAlign w:val="center"/>
          </w:tcPr>
          <w:p>
            <w:pPr>
              <w:rPr>
                <w:color w:val="000000"/>
                <w:spacing w:val="20"/>
                <w:sz w:val="16"/>
                <w:szCs w:val="15"/>
              </w:rPr>
            </w:pPr>
            <w:r>
              <w:rPr>
                <w:rFonts w:hAnsi="宋体"/>
                <w:color w:val="000000"/>
                <w:spacing w:val="20"/>
                <w:sz w:val="16"/>
                <w:szCs w:val="15"/>
              </w:rPr>
              <w:t>污染</w:t>
            </w:r>
          </w:p>
          <w:p>
            <w:pPr>
              <w:rPr>
                <w:color w:val="000000"/>
                <w:spacing w:val="20"/>
                <w:sz w:val="16"/>
                <w:szCs w:val="15"/>
              </w:rPr>
            </w:pPr>
            <w:r>
              <w:rPr>
                <w:rFonts w:hAnsi="宋体"/>
                <w:color w:val="000000"/>
                <w:spacing w:val="20"/>
                <w:sz w:val="16"/>
                <w:szCs w:val="15"/>
              </w:rPr>
              <w:t>物排</w:t>
            </w:r>
          </w:p>
          <w:p>
            <w:pPr>
              <w:rPr>
                <w:color w:val="000000"/>
                <w:spacing w:val="20"/>
                <w:sz w:val="16"/>
                <w:szCs w:val="15"/>
              </w:rPr>
            </w:pPr>
            <w:r>
              <w:rPr>
                <w:rFonts w:hAnsi="宋体"/>
                <w:color w:val="000000"/>
                <w:spacing w:val="20"/>
                <w:sz w:val="16"/>
                <w:szCs w:val="15"/>
              </w:rPr>
              <w:t>放达</w:t>
            </w:r>
          </w:p>
          <w:p>
            <w:pPr>
              <w:rPr>
                <w:color w:val="000000"/>
                <w:spacing w:val="20"/>
                <w:sz w:val="16"/>
                <w:szCs w:val="15"/>
              </w:rPr>
            </w:pPr>
            <w:r>
              <w:rPr>
                <w:rFonts w:hAnsi="宋体"/>
                <w:color w:val="000000"/>
                <w:spacing w:val="20"/>
                <w:sz w:val="16"/>
                <w:szCs w:val="15"/>
              </w:rPr>
              <w:t>标与</w:t>
            </w:r>
          </w:p>
          <w:p>
            <w:pPr>
              <w:rPr>
                <w:color w:val="000000"/>
                <w:spacing w:val="20"/>
                <w:sz w:val="16"/>
                <w:szCs w:val="15"/>
              </w:rPr>
            </w:pPr>
            <w:r>
              <w:rPr>
                <w:rFonts w:hAnsi="宋体"/>
                <w:color w:val="000000"/>
                <w:spacing w:val="20"/>
                <w:sz w:val="16"/>
                <w:szCs w:val="15"/>
              </w:rPr>
              <w:t>总量</w:t>
            </w:r>
          </w:p>
          <w:p>
            <w:pPr>
              <w:rPr>
                <w:rFonts w:eastAsiaTheme="minorEastAsia"/>
                <w:color w:val="000000"/>
                <w:spacing w:val="20"/>
                <w:sz w:val="16"/>
                <w:szCs w:val="15"/>
              </w:rPr>
            </w:pPr>
            <w:r>
              <w:rPr>
                <w:rFonts w:hAnsi="宋体"/>
                <w:color w:val="000000"/>
                <w:spacing w:val="20"/>
                <w:sz w:val="16"/>
                <w:szCs w:val="15"/>
              </w:rPr>
              <w:t>控制</w:t>
            </w:r>
          </w:p>
          <w:p>
            <w:pPr>
              <w:rPr>
                <w:color w:val="000000"/>
                <w:spacing w:val="20"/>
                <w:sz w:val="16"/>
                <w:szCs w:val="15"/>
              </w:rPr>
            </w:pPr>
          </w:p>
        </w:tc>
        <w:tc>
          <w:tcPr>
            <w:tcW w:w="1796" w:type="dxa"/>
            <w:gridSpan w:val="2"/>
            <w:tcMar>
              <w:left w:w="57" w:type="dxa"/>
              <w:right w:w="57" w:type="dxa"/>
            </w:tcMar>
            <w:vAlign w:val="center"/>
          </w:tcPr>
          <w:p>
            <w:pPr>
              <w:jc w:val="center"/>
              <w:rPr>
                <w:color w:val="000000"/>
                <w:sz w:val="16"/>
                <w:szCs w:val="15"/>
              </w:rPr>
            </w:pPr>
            <w:r>
              <w:rPr>
                <w:rFonts w:hAnsi="宋体"/>
                <w:color w:val="000000"/>
                <w:sz w:val="16"/>
                <w:szCs w:val="15"/>
              </w:rPr>
              <w:t>污染物</w:t>
            </w:r>
          </w:p>
        </w:tc>
        <w:tc>
          <w:tcPr>
            <w:tcW w:w="828" w:type="dxa"/>
            <w:tcMar>
              <w:left w:w="57" w:type="dxa"/>
              <w:right w:w="57" w:type="dxa"/>
            </w:tcMar>
            <w:vAlign w:val="center"/>
          </w:tcPr>
          <w:p>
            <w:pPr>
              <w:jc w:val="center"/>
              <w:rPr>
                <w:color w:val="000000"/>
                <w:sz w:val="16"/>
                <w:szCs w:val="15"/>
              </w:rPr>
            </w:pPr>
            <w:r>
              <w:rPr>
                <w:rFonts w:hAnsi="宋体"/>
                <w:color w:val="000000"/>
                <w:sz w:val="16"/>
                <w:szCs w:val="15"/>
              </w:rPr>
              <w:t>原有排</w:t>
            </w:r>
          </w:p>
          <w:p>
            <w:pPr>
              <w:jc w:val="center"/>
              <w:rPr>
                <w:color w:val="000000"/>
                <w:sz w:val="16"/>
                <w:szCs w:val="15"/>
              </w:rPr>
            </w:pPr>
            <w:r>
              <w:rPr>
                <w:rFonts w:hAnsi="宋体"/>
                <w:color w:val="000000"/>
                <w:sz w:val="16"/>
                <w:szCs w:val="15"/>
              </w:rPr>
              <w:t>放量</w:t>
            </w:r>
            <w:r>
              <w:rPr>
                <w:color w:val="000000"/>
                <w:sz w:val="16"/>
                <w:szCs w:val="15"/>
              </w:rPr>
              <w:t>(1)</w:t>
            </w:r>
          </w:p>
        </w:tc>
        <w:tc>
          <w:tcPr>
            <w:tcW w:w="1281" w:type="dxa"/>
            <w:tcMar>
              <w:left w:w="57" w:type="dxa"/>
              <w:right w:w="57" w:type="dxa"/>
            </w:tcMar>
            <w:vAlign w:val="center"/>
          </w:tcPr>
          <w:p>
            <w:pPr>
              <w:jc w:val="center"/>
              <w:rPr>
                <w:color w:val="000000"/>
                <w:sz w:val="16"/>
                <w:szCs w:val="15"/>
              </w:rPr>
            </w:pPr>
            <w:r>
              <w:rPr>
                <w:rFonts w:hAnsi="宋体"/>
                <w:color w:val="000000"/>
                <w:sz w:val="16"/>
                <w:szCs w:val="15"/>
              </w:rPr>
              <w:t>本期工程实际排放浓度</w:t>
            </w:r>
            <w:r>
              <w:rPr>
                <w:color w:val="000000"/>
                <w:sz w:val="16"/>
                <w:szCs w:val="15"/>
              </w:rPr>
              <w:t>(2)</w:t>
            </w:r>
          </w:p>
        </w:tc>
        <w:tc>
          <w:tcPr>
            <w:tcW w:w="1134" w:type="dxa"/>
            <w:tcMar>
              <w:left w:w="57" w:type="dxa"/>
              <w:right w:w="57" w:type="dxa"/>
            </w:tcMar>
            <w:vAlign w:val="center"/>
          </w:tcPr>
          <w:p>
            <w:pPr>
              <w:jc w:val="center"/>
              <w:rPr>
                <w:color w:val="000000"/>
                <w:sz w:val="16"/>
                <w:szCs w:val="15"/>
              </w:rPr>
            </w:pPr>
            <w:r>
              <w:rPr>
                <w:rFonts w:hAnsi="宋体"/>
                <w:color w:val="000000"/>
                <w:sz w:val="16"/>
                <w:szCs w:val="15"/>
              </w:rPr>
              <w:t>本期工程允许排放浓度</w:t>
            </w:r>
            <w:r>
              <w:rPr>
                <w:color w:val="000000"/>
                <w:sz w:val="16"/>
                <w:szCs w:val="15"/>
              </w:rPr>
              <w:t>(3)</w:t>
            </w:r>
          </w:p>
        </w:tc>
        <w:tc>
          <w:tcPr>
            <w:tcW w:w="1054" w:type="dxa"/>
            <w:gridSpan w:val="2"/>
            <w:tcMar>
              <w:left w:w="57" w:type="dxa"/>
              <w:right w:w="57" w:type="dxa"/>
            </w:tcMar>
            <w:vAlign w:val="center"/>
          </w:tcPr>
          <w:p>
            <w:pPr>
              <w:jc w:val="center"/>
              <w:rPr>
                <w:color w:val="000000"/>
                <w:sz w:val="16"/>
                <w:szCs w:val="15"/>
              </w:rPr>
            </w:pPr>
            <w:r>
              <w:rPr>
                <w:rFonts w:hAnsi="宋体"/>
                <w:color w:val="000000"/>
                <w:sz w:val="16"/>
                <w:szCs w:val="15"/>
              </w:rPr>
              <w:t>本期工程产生量</w:t>
            </w:r>
            <w:r>
              <w:rPr>
                <w:color w:val="000000"/>
                <w:sz w:val="16"/>
                <w:szCs w:val="15"/>
              </w:rPr>
              <w:t>(4)</w:t>
            </w:r>
          </w:p>
        </w:tc>
        <w:tc>
          <w:tcPr>
            <w:tcW w:w="1099" w:type="dxa"/>
            <w:gridSpan w:val="3"/>
            <w:tcMar>
              <w:left w:w="57" w:type="dxa"/>
              <w:right w:w="57" w:type="dxa"/>
            </w:tcMar>
            <w:vAlign w:val="center"/>
          </w:tcPr>
          <w:p>
            <w:pPr>
              <w:jc w:val="center"/>
              <w:rPr>
                <w:color w:val="000000"/>
                <w:sz w:val="16"/>
                <w:szCs w:val="15"/>
              </w:rPr>
            </w:pPr>
            <w:r>
              <w:rPr>
                <w:rFonts w:hAnsi="宋体"/>
                <w:color w:val="000000"/>
                <w:sz w:val="16"/>
                <w:szCs w:val="15"/>
              </w:rPr>
              <w:t>本期工程自身削减量</w:t>
            </w:r>
            <w:r>
              <w:rPr>
                <w:color w:val="000000"/>
                <w:sz w:val="16"/>
                <w:szCs w:val="15"/>
              </w:rPr>
              <w:t>(5)</w:t>
            </w:r>
          </w:p>
        </w:tc>
        <w:tc>
          <w:tcPr>
            <w:tcW w:w="1137" w:type="dxa"/>
            <w:tcMar>
              <w:left w:w="57" w:type="dxa"/>
              <w:right w:w="57" w:type="dxa"/>
            </w:tcMar>
            <w:vAlign w:val="center"/>
          </w:tcPr>
          <w:p>
            <w:pPr>
              <w:jc w:val="center"/>
              <w:rPr>
                <w:color w:val="000000"/>
                <w:sz w:val="16"/>
                <w:szCs w:val="15"/>
              </w:rPr>
            </w:pPr>
            <w:r>
              <w:rPr>
                <w:rFonts w:hAnsi="宋体"/>
                <w:color w:val="000000"/>
                <w:sz w:val="16"/>
                <w:szCs w:val="15"/>
              </w:rPr>
              <w:t>本期工程实际排放量</w:t>
            </w:r>
            <w:r>
              <w:rPr>
                <w:color w:val="000000"/>
                <w:sz w:val="16"/>
                <w:szCs w:val="15"/>
              </w:rPr>
              <w:t>(6)</w:t>
            </w:r>
          </w:p>
        </w:tc>
        <w:tc>
          <w:tcPr>
            <w:tcW w:w="1246" w:type="dxa"/>
            <w:tcMar>
              <w:left w:w="57" w:type="dxa"/>
              <w:right w:w="57" w:type="dxa"/>
            </w:tcMar>
            <w:vAlign w:val="center"/>
          </w:tcPr>
          <w:p>
            <w:pPr>
              <w:jc w:val="center"/>
              <w:rPr>
                <w:color w:val="000000"/>
                <w:sz w:val="16"/>
                <w:szCs w:val="15"/>
              </w:rPr>
            </w:pPr>
            <w:r>
              <w:rPr>
                <w:rFonts w:hAnsi="宋体"/>
                <w:color w:val="000000"/>
                <w:sz w:val="16"/>
                <w:szCs w:val="15"/>
              </w:rPr>
              <w:t>本期工程核定排放总量</w:t>
            </w:r>
            <w:r>
              <w:rPr>
                <w:color w:val="000000"/>
                <w:sz w:val="16"/>
                <w:szCs w:val="15"/>
              </w:rPr>
              <w:t>(7)</w:t>
            </w:r>
          </w:p>
        </w:tc>
        <w:tc>
          <w:tcPr>
            <w:tcW w:w="1536" w:type="dxa"/>
            <w:tcMar>
              <w:left w:w="57" w:type="dxa"/>
              <w:right w:w="57" w:type="dxa"/>
            </w:tcMar>
            <w:vAlign w:val="center"/>
          </w:tcPr>
          <w:p>
            <w:pPr>
              <w:jc w:val="center"/>
              <w:rPr>
                <w:color w:val="000000"/>
                <w:sz w:val="16"/>
                <w:szCs w:val="15"/>
              </w:rPr>
            </w:pPr>
            <w:r>
              <w:rPr>
                <w:rFonts w:hAnsi="宋体"/>
                <w:color w:val="000000"/>
                <w:sz w:val="16"/>
                <w:szCs w:val="15"/>
              </w:rPr>
              <w:t>本期工程</w:t>
            </w:r>
            <w:r>
              <w:rPr>
                <w:color w:val="000000"/>
                <w:sz w:val="16"/>
                <w:szCs w:val="15"/>
              </w:rPr>
              <w:t>“</w:t>
            </w:r>
            <w:r>
              <w:rPr>
                <w:rFonts w:hAnsi="宋体"/>
                <w:color w:val="000000"/>
                <w:sz w:val="16"/>
                <w:szCs w:val="15"/>
              </w:rPr>
              <w:t>以新带老</w:t>
            </w:r>
            <w:r>
              <w:rPr>
                <w:color w:val="000000"/>
                <w:sz w:val="16"/>
                <w:szCs w:val="15"/>
              </w:rPr>
              <w:t>”</w:t>
            </w:r>
            <w:r>
              <w:rPr>
                <w:rFonts w:hAnsi="宋体"/>
                <w:color w:val="000000"/>
                <w:sz w:val="16"/>
                <w:szCs w:val="15"/>
              </w:rPr>
              <w:t>削减量</w:t>
            </w:r>
            <w:r>
              <w:rPr>
                <w:color w:val="000000"/>
                <w:sz w:val="16"/>
                <w:szCs w:val="15"/>
              </w:rPr>
              <w:t>(8)</w:t>
            </w:r>
          </w:p>
        </w:tc>
        <w:tc>
          <w:tcPr>
            <w:tcW w:w="1027" w:type="dxa"/>
            <w:gridSpan w:val="2"/>
            <w:tcMar>
              <w:left w:w="57" w:type="dxa"/>
              <w:right w:w="57" w:type="dxa"/>
            </w:tcMar>
            <w:vAlign w:val="center"/>
          </w:tcPr>
          <w:p>
            <w:pPr>
              <w:jc w:val="center"/>
              <w:rPr>
                <w:color w:val="000000"/>
                <w:sz w:val="16"/>
                <w:szCs w:val="15"/>
              </w:rPr>
            </w:pPr>
            <w:r>
              <w:rPr>
                <w:rFonts w:hAnsi="宋体"/>
                <w:color w:val="000000"/>
                <w:sz w:val="16"/>
                <w:szCs w:val="15"/>
              </w:rPr>
              <w:t>全厂实际排放总量</w:t>
            </w:r>
            <w:r>
              <w:rPr>
                <w:color w:val="000000"/>
                <w:sz w:val="16"/>
                <w:szCs w:val="15"/>
              </w:rPr>
              <w:t>(9)</w:t>
            </w:r>
          </w:p>
        </w:tc>
        <w:tc>
          <w:tcPr>
            <w:tcW w:w="1244" w:type="dxa"/>
            <w:gridSpan w:val="2"/>
            <w:tcMar>
              <w:left w:w="57" w:type="dxa"/>
              <w:right w:w="57" w:type="dxa"/>
            </w:tcMar>
            <w:vAlign w:val="center"/>
          </w:tcPr>
          <w:p>
            <w:pPr>
              <w:jc w:val="center"/>
              <w:rPr>
                <w:color w:val="000000"/>
                <w:sz w:val="16"/>
                <w:szCs w:val="15"/>
              </w:rPr>
            </w:pPr>
            <w:r>
              <w:rPr>
                <w:rFonts w:hAnsi="宋体"/>
                <w:color w:val="000000"/>
                <w:sz w:val="16"/>
                <w:szCs w:val="15"/>
              </w:rPr>
              <w:t>全厂核定排放总量</w:t>
            </w:r>
            <w:r>
              <w:rPr>
                <w:color w:val="000000"/>
                <w:sz w:val="16"/>
                <w:szCs w:val="15"/>
              </w:rPr>
              <w:t>(10)</w:t>
            </w:r>
          </w:p>
        </w:tc>
        <w:tc>
          <w:tcPr>
            <w:tcW w:w="1102" w:type="dxa"/>
            <w:tcMar>
              <w:left w:w="57" w:type="dxa"/>
              <w:right w:w="57" w:type="dxa"/>
            </w:tcMar>
            <w:vAlign w:val="center"/>
          </w:tcPr>
          <w:p>
            <w:pPr>
              <w:jc w:val="center"/>
              <w:rPr>
                <w:color w:val="000000"/>
                <w:sz w:val="16"/>
                <w:szCs w:val="15"/>
              </w:rPr>
            </w:pPr>
            <w:r>
              <w:rPr>
                <w:rFonts w:hAnsi="宋体"/>
                <w:color w:val="000000"/>
                <w:sz w:val="16"/>
                <w:szCs w:val="15"/>
              </w:rPr>
              <w:t>区域平衡替代削减量</w:t>
            </w:r>
            <w:r>
              <w:rPr>
                <w:color w:val="000000"/>
                <w:sz w:val="16"/>
                <w:szCs w:val="15"/>
              </w:rPr>
              <w:t>(11)</w:t>
            </w:r>
          </w:p>
        </w:tc>
        <w:tc>
          <w:tcPr>
            <w:tcW w:w="794" w:type="dxa"/>
            <w:tcMar>
              <w:left w:w="57" w:type="dxa"/>
              <w:right w:w="57" w:type="dxa"/>
            </w:tcMar>
            <w:vAlign w:val="center"/>
          </w:tcPr>
          <w:p>
            <w:pPr>
              <w:jc w:val="center"/>
              <w:rPr>
                <w:color w:val="000000"/>
                <w:sz w:val="16"/>
                <w:szCs w:val="15"/>
              </w:rPr>
            </w:pPr>
            <w:r>
              <w:rPr>
                <w:rFonts w:hAnsi="宋体"/>
                <w:color w:val="000000"/>
                <w:sz w:val="16"/>
                <w:szCs w:val="15"/>
              </w:rPr>
              <w:t>排放增减量</w:t>
            </w:r>
            <w:r>
              <w:rPr>
                <w:color w:val="000000"/>
                <w:sz w:val="16"/>
                <w:szCs w:val="15"/>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rPr>
                <w:color w:val="000000"/>
                <w:sz w:val="16"/>
                <w:szCs w:val="15"/>
              </w:rPr>
            </w:pPr>
          </w:p>
        </w:tc>
        <w:tc>
          <w:tcPr>
            <w:tcW w:w="1796" w:type="dxa"/>
            <w:gridSpan w:val="2"/>
            <w:tcMar>
              <w:left w:w="57" w:type="dxa"/>
              <w:right w:w="57" w:type="dxa"/>
            </w:tcMar>
            <w:vAlign w:val="center"/>
          </w:tcPr>
          <w:p>
            <w:pPr>
              <w:jc w:val="center"/>
              <w:rPr>
                <w:color w:val="000000"/>
                <w:sz w:val="16"/>
                <w:szCs w:val="15"/>
              </w:rPr>
            </w:pPr>
            <w:r>
              <w:rPr>
                <w:rFonts w:hAnsi="宋体"/>
                <w:color w:val="000000"/>
                <w:sz w:val="16"/>
                <w:szCs w:val="15"/>
              </w:rPr>
              <w:t>废水</w:t>
            </w:r>
          </w:p>
        </w:tc>
        <w:tc>
          <w:tcPr>
            <w:tcW w:w="828"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81"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5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99" w:type="dxa"/>
            <w:gridSpan w:val="3"/>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7"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53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27"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02"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79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rPr>
                <w:color w:val="000000"/>
                <w:sz w:val="16"/>
                <w:szCs w:val="15"/>
              </w:rPr>
            </w:pPr>
          </w:p>
        </w:tc>
        <w:tc>
          <w:tcPr>
            <w:tcW w:w="1796" w:type="dxa"/>
            <w:gridSpan w:val="2"/>
            <w:tcMar>
              <w:left w:w="57" w:type="dxa"/>
              <w:right w:w="57" w:type="dxa"/>
            </w:tcMar>
            <w:vAlign w:val="center"/>
          </w:tcPr>
          <w:p>
            <w:pPr>
              <w:jc w:val="center"/>
              <w:rPr>
                <w:color w:val="000000"/>
                <w:sz w:val="16"/>
                <w:szCs w:val="15"/>
              </w:rPr>
            </w:pPr>
            <w:r>
              <w:rPr>
                <w:rFonts w:hAnsi="宋体"/>
                <w:color w:val="000000"/>
                <w:sz w:val="16"/>
                <w:szCs w:val="15"/>
              </w:rPr>
              <w:t>化学需氧量</w:t>
            </w:r>
          </w:p>
        </w:tc>
        <w:tc>
          <w:tcPr>
            <w:tcW w:w="828"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81" w:type="dxa"/>
            <w:tcMar>
              <w:left w:w="57" w:type="dxa"/>
              <w:right w:w="57" w:type="dxa"/>
            </w:tcMar>
            <w:vAlign w:val="center"/>
          </w:tcPr>
          <w:p>
            <w:pPr>
              <w:jc w:val="center"/>
              <w:rPr>
                <w:color w:val="000000"/>
                <w:sz w:val="16"/>
                <w:szCs w:val="15"/>
              </w:rPr>
            </w:pPr>
            <w:r>
              <w:rPr>
                <w:rFonts w:hint="eastAsia" w:eastAsiaTheme="minorEastAsia"/>
                <w:color w:val="000000"/>
                <w:sz w:val="16"/>
                <w:szCs w:val="15"/>
              </w:rPr>
              <w:t>17</w:t>
            </w:r>
          </w:p>
        </w:tc>
        <w:tc>
          <w:tcPr>
            <w:tcW w:w="1134" w:type="dxa"/>
            <w:tcMar>
              <w:left w:w="57" w:type="dxa"/>
              <w:right w:w="57" w:type="dxa"/>
            </w:tcMar>
            <w:vAlign w:val="center"/>
          </w:tcPr>
          <w:p>
            <w:pPr>
              <w:jc w:val="center"/>
              <w:rPr>
                <w:color w:val="000000"/>
                <w:sz w:val="16"/>
                <w:szCs w:val="15"/>
              </w:rPr>
            </w:pPr>
            <w:r>
              <w:rPr>
                <w:rFonts w:hint="eastAsia" w:eastAsiaTheme="minorEastAsia"/>
                <w:color w:val="000000"/>
                <w:sz w:val="16"/>
                <w:szCs w:val="15"/>
              </w:rPr>
              <w:t>100</w:t>
            </w:r>
          </w:p>
        </w:tc>
        <w:tc>
          <w:tcPr>
            <w:tcW w:w="105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99" w:type="dxa"/>
            <w:gridSpan w:val="3"/>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7" w:type="dxa"/>
            <w:tcMar>
              <w:left w:w="57" w:type="dxa"/>
              <w:right w:w="57" w:type="dxa"/>
            </w:tcMar>
            <w:vAlign w:val="center"/>
          </w:tcPr>
          <w:p>
            <w:pPr>
              <w:jc w:val="center"/>
              <w:rPr>
                <w:color w:val="000000"/>
                <w:sz w:val="16"/>
                <w:szCs w:val="15"/>
              </w:rPr>
            </w:pPr>
            <w:r>
              <w:rPr>
                <w:rFonts w:eastAsiaTheme="minorEastAsia"/>
                <w:color w:val="000000"/>
                <w:sz w:val="16"/>
                <w:szCs w:val="15"/>
              </w:rPr>
              <w:t>0.00645</w:t>
            </w:r>
          </w:p>
        </w:tc>
        <w:tc>
          <w:tcPr>
            <w:tcW w:w="124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53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27"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02"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79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rPr>
                <w:color w:val="000000"/>
                <w:sz w:val="16"/>
                <w:szCs w:val="15"/>
              </w:rPr>
            </w:pPr>
          </w:p>
        </w:tc>
        <w:tc>
          <w:tcPr>
            <w:tcW w:w="1796" w:type="dxa"/>
            <w:gridSpan w:val="2"/>
            <w:tcMar>
              <w:left w:w="57" w:type="dxa"/>
              <w:right w:w="57" w:type="dxa"/>
            </w:tcMar>
            <w:vAlign w:val="center"/>
          </w:tcPr>
          <w:p>
            <w:pPr>
              <w:jc w:val="center"/>
              <w:rPr>
                <w:color w:val="000000"/>
                <w:sz w:val="16"/>
                <w:szCs w:val="15"/>
              </w:rPr>
            </w:pPr>
            <w:r>
              <w:rPr>
                <w:rFonts w:hAnsi="宋体"/>
                <w:color w:val="000000"/>
                <w:sz w:val="16"/>
                <w:szCs w:val="15"/>
              </w:rPr>
              <w:t>氨氮</w:t>
            </w:r>
          </w:p>
        </w:tc>
        <w:tc>
          <w:tcPr>
            <w:tcW w:w="828"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81" w:type="dxa"/>
            <w:tcMar>
              <w:left w:w="57" w:type="dxa"/>
              <w:right w:w="57" w:type="dxa"/>
            </w:tcMar>
            <w:vAlign w:val="center"/>
          </w:tcPr>
          <w:p>
            <w:pPr>
              <w:jc w:val="center"/>
              <w:rPr>
                <w:color w:val="000000"/>
                <w:sz w:val="16"/>
                <w:szCs w:val="15"/>
              </w:rPr>
            </w:pPr>
            <w:r>
              <w:rPr>
                <w:rFonts w:hint="eastAsia" w:eastAsiaTheme="minorEastAsia"/>
                <w:color w:val="000000"/>
                <w:sz w:val="16"/>
                <w:szCs w:val="15"/>
              </w:rPr>
              <w:t>0.341</w:t>
            </w:r>
          </w:p>
        </w:tc>
        <w:tc>
          <w:tcPr>
            <w:tcW w:w="1134" w:type="dxa"/>
            <w:tcMar>
              <w:left w:w="57" w:type="dxa"/>
              <w:right w:w="57" w:type="dxa"/>
            </w:tcMar>
            <w:vAlign w:val="center"/>
          </w:tcPr>
          <w:p>
            <w:pPr>
              <w:jc w:val="center"/>
              <w:rPr>
                <w:color w:val="000000"/>
                <w:sz w:val="16"/>
                <w:szCs w:val="15"/>
              </w:rPr>
            </w:pPr>
            <w:r>
              <w:rPr>
                <w:rFonts w:hint="eastAsia" w:eastAsiaTheme="minorEastAsia"/>
                <w:color w:val="000000"/>
                <w:sz w:val="16"/>
                <w:szCs w:val="15"/>
              </w:rPr>
              <w:t>15</w:t>
            </w:r>
          </w:p>
        </w:tc>
        <w:tc>
          <w:tcPr>
            <w:tcW w:w="105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99" w:type="dxa"/>
            <w:gridSpan w:val="3"/>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7" w:type="dxa"/>
            <w:tcMar>
              <w:left w:w="57" w:type="dxa"/>
              <w:right w:w="57" w:type="dxa"/>
            </w:tcMar>
            <w:vAlign w:val="center"/>
          </w:tcPr>
          <w:p>
            <w:pPr>
              <w:jc w:val="center"/>
              <w:rPr>
                <w:color w:val="000000"/>
                <w:sz w:val="16"/>
                <w:szCs w:val="15"/>
              </w:rPr>
            </w:pPr>
            <w:r>
              <w:rPr>
                <w:rFonts w:eastAsiaTheme="minorEastAsia"/>
                <w:color w:val="000000"/>
                <w:sz w:val="16"/>
                <w:szCs w:val="15"/>
              </w:rPr>
              <w:t>0.000129</w:t>
            </w:r>
          </w:p>
        </w:tc>
        <w:tc>
          <w:tcPr>
            <w:tcW w:w="124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53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27"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02"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79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rPr>
                <w:color w:val="000000"/>
                <w:sz w:val="16"/>
                <w:szCs w:val="15"/>
              </w:rPr>
            </w:pPr>
          </w:p>
        </w:tc>
        <w:tc>
          <w:tcPr>
            <w:tcW w:w="1796" w:type="dxa"/>
            <w:gridSpan w:val="2"/>
            <w:tcMar>
              <w:left w:w="57" w:type="dxa"/>
              <w:right w:w="57" w:type="dxa"/>
            </w:tcMar>
            <w:vAlign w:val="center"/>
          </w:tcPr>
          <w:p>
            <w:pPr>
              <w:jc w:val="center"/>
              <w:rPr>
                <w:color w:val="000000"/>
                <w:sz w:val="16"/>
                <w:szCs w:val="15"/>
              </w:rPr>
            </w:pPr>
            <w:r>
              <w:rPr>
                <w:rFonts w:hAnsi="宋体"/>
                <w:color w:val="000000"/>
                <w:sz w:val="16"/>
                <w:szCs w:val="15"/>
              </w:rPr>
              <w:t>石油类</w:t>
            </w:r>
          </w:p>
        </w:tc>
        <w:tc>
          <w:tcPr>
            <w:tcW w:w="828"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81"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5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99" w:type="dxa"/>
            <w:gridSpan w:val="3"/>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7"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53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27"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02"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79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rPr>
                <w:color w:val="000000"/>
                <w:sz w:val="16"/>
                <w:szCs w:val="15"/>
              </w:rPr>
            </w:pPr>
          </w:p>
        </w:tc>
        <w:tc>
          <w:tcPr>
            <w:tcW w:w="1796" w:type="dxa"/>
            <w:gridSpan w:val="2"/>
            <w:tcMar>
              <w:left w:w="57" w:type="dxa"/>
              <w:right w:w="57" w:type="dxa"/>
            </w:tcMar>
            <w:vAlign w:val="center"/>
          </w:tcPr>
          <w:p>
            <w:pPr>
              <w:jc w:val="center"/>
              <w:rPr>
                <w:color w:val="000000"/>
                <w:sz w:val="16"/>
                <w:szCs w:val="15"/>
              </w:rPr>
            </w:pPr>
            <w:r>
              <w:rPr>
                <w:rFonts w:hAnsi="宋体"/>
                <w:color w:val="000000"/>
                <w:sz w:val="16"/>
                <w:szCs w:val="15"/>
              </w:rPr>
              <w:t>废气</w:t>
            </w:r>
          </w:p>
        </w:tc>
        <w:tc>
          <w:tcPr>
            <w:tcW w:w="828"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81"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5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99" w:type="dxa"/>
            <w:gridSpan w:val="3"/>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7"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53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27"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02"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79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rPr>
                <w:color w:val="000000"/>
                <w:sz w:val="16"/>
                <w:szCs w:val="15"/>
              </w:rPr>
            </w:pPr>
          </w:p>
        </w:tc>
        <w:tc>
          <w:tcPr>
            <w:tcW w:w="1796" w:type="dxa"/>
            <w:gridSpan w:val="2"/>
            <w:tcMar>
              <w:left w:w="57" w:type="dxa"/>
              <w:right w:w="57" w:type="dxa"/>
            </w:tcMar>
            <w:vAlign w:val="center"/>
          </w:tcPr>
          <w:p>
            <w:pPr>
              <w:jc w:val="center"/>
              <w:rPr>
                <w:color w:val="000000"/>
                <w:sz w:val="16"/>
                <w:szCs w:val="15"/>
              </w:rPr>
            </w:pPr>
            <w:r>
              <w:rPr>
                <w:rFonts w:hAnsi="宋体"/>
                <w:color w:val="000000"/>
                <w:sz w:val="16"/>
                <w:szCs w:val="15"/>
              </w:rPr>
              <w:t>二氧化硫</w:t>
            </w:r>
          </w:p>
        </w:tc>
        <w:tc>
          <w:tcPr>
            <w:tcW w:w="828"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81"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5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99" w:type="dxa"/>
            <w:gridSpan w:val="3"/>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7"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53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27"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02"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79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rPr>
                <w:color w:val="000000"/>
                <w:sz w:val="16"/>
                <w:szCs w:val="15"/>
              </w:rPr>
            </w:pPr>
          </w:p>
        </w:tc>
        <w:tc>
          <w:tcPr>
            <w:tcW w:w="1796" w:type="dxa"/>
            <w:gridSpan w:val="2"/>
            <w:tcMar>
              <w:left w:w="57" w:type="dxa"/>
              <w:right w:w="57" w:type="dxa"/>
            </w:tcMar>
            <w:vAlign w:val="center"/>
          </w:tcPr>
          <w:p>
            <w:pPr>
              <w:jc w:val="center"/>
              <w:rPr>
                <w:color w:val="000000"/>
                <w:sz w:val="16"/>
                <w:szCs w:val="15"/>
              </w:rPr>
            </w:pPr>
            <w:r>
              <w:rPr>
                <w:rFonts w:hAnsi="宋体"/>
                <w:color w:val="000000"/>
                <w:sz w:val="16"/>
                <w:szCs w:val="15"/>
              </w:rPr>
              <w:t>烟尘</w:t>
            </w:r>
          </w:p>
        </w:tc>
        <w:tc>
          <w:tcPr>
            <w:tcW w:w="828"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81"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5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99" w:type="dxa"/>
            <w:gridSpan w:val="3"/>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7"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53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27"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02"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79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rPr>
                <w:color w:val="000000"/>
                <w:sz w:val="16"/>
                <w:szCs w:val="15"/>
              </w:rPr>
            </w:pPr>
          </w:p>
        </w:tc>
        <w:tc>
          <w:tcPr>
            <w:tcW w:w="1796" w:type="dxa"/>
            <w:gridSpan w:val="2"/>
            <w:tcMar>
              <w:left w:w="57" w:type="dxa"/>
              <w:right w:w="57" w:type="dxa"/>
            </w:tcMar>
            <w:vAlign w:val="center"/>
          </w:tcPr>
          <w:p>
            <w:pPr>
              <w:jc w:val="center"/>
              <w:rPr>
                <w:color w:val="000000"/>
                <w:sz w:val="16"/>
                <w:szCs w:val="15"/>
              </w:rPr>
            </w:pPr>
            <w:r>
              <w:rPr>
                <w:rFonts w:hAnsi="宋体"/>
                <w:color w:val="000000"/>
                <w:sz w:val="16"/>
                <w:szCs w:val="15"/>
              </w:rPr>
              <w:t>工业粉尘</w:t>
            </w:r>
          </w:p>
        </w:tc>
        <w:tc>
          <w:tcPr>
            <w:tcW w:w="828"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81"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5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99" w:type="dxa"/>
            <w:gridSpan w:val="3"/>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7"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53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27"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02"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79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rPr>
                <w:color w:val="000000"/>
                <w:sz w:val="16"/>
                <w:szCs w:val="15"/>
              </w:rPr>
            </w:pPr>
          </w:p>
        </w:tc>
        <w:tc>
          <w:tcPr>
            <w:tcW w:w="1796" w:type="dxa"/>
            <w:gridSpan w:val="2"/>
            <w:tcMar>
              <w:left w:w="57" w:type="dxa"/>
              <w:right w:w="57" w:type="dxa"/>
            </w:tcMar>
            <w:vAlign w:val="center"/>
          </w:tcPr>
          <w:p>
            <w:pPr>
              <w:jc w:val="center"/>
              <w:rPr>
                <w:color w:val="000000"/>
                <w:sz w:val="16"/>
                <w:szCs w:val="15"/>
              </w:rPr>
            </w:pPr>
            <w:r>
              <w:rPr>
                <w:rFonts w:hAnsi="宋体"/>
                <w:color w:val="000000"/>
                <w:sz w:val="16"/>
                <w:szCs w:val="15"/>
              </w:rPr>
              <w:t>氮氧化物</w:t>
            </w:r>
          </w:p>
        </w:tc>
        <w:tc>
          <w:tcPr>
            <w:tcW w:w="828"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81"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5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99" w:type="dxa"/>
            <w:gridSpan w:val="3"/>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7"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53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27"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02"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79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rPr>
                <w:color w:val="000000"/>
                <w:sz w:val="16"/>
                <w:szCs w:val="15"/>
              </w:rPr>
            </w:pPr>
          </w:p>
        </w:tc>
        <w:tc>
          <w:tcPr>
            <w:tcW w:w="1796" w:type="dxa"/>
            <w:gridSpan w:val="2"/>
            <w:tcMar>
              <w:left w:w="57" w:type="dxa"/>
              <w:right w:w="57" w:type="dxa"/>
            </w:tcMar>
            <w:vAlign w:val="center"/>
          </w:tcPr>
          <w:p>
            <w:pPr>
              <w:jc w:val="center"/>
              <w:rPr>
                <w:color w:val="000000"/>
                <w:sz w:val="16"/>
                <w:szCs w:val="15"/>
              </w:rPr>
            </w:pPr>
            <w:r>
              <w:rPr>
                <w:rFonts w:hAnsi="宋体"/>
                <w:color w:val="000000"/>
                <w:sz w:val="16"/>
                <w:szCs w:val="15"/>
              </w:rPr>
              <w:t>工业固体废物</w:t>
            </w:r>
          </w:p>
        </w:tc>
        <w:tc>
          <w:tcPr>
            <w:tcW w:w="828"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81"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5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99" w:type="dxa"/>
            <w:gridSpan w:val="3"/>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7"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53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27"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02"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79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rPr>
                <w:color w:val="000000"/>
                <w:sz w:val="16"/>
                <w:szCs w:val="15"/>
              </w:rPr>
            </w:pPr>
          </w:p>
        </w:tc>
        <w:tc>
          <w:tcPr>
            <w:tcW w:w="1099" w:type="dxa"/>
            <w:vMerge w:val="restart"/>
            <w:tcMar>
              <w:left w:w="57" w:type="dxa"/>
              <w:right w:w="57" w:type="dxa"/>
            </w:tcMar>
            <w:vAlign w:val="center"/>
          </w:tcPr>
          <w:p>
            <w:pPr>
              <w:jc w:val="center"/>
              <w:rPr>
                <w:color w:val="000000"/>
                <w:sz w:val="16"/>
                <w:szCs w:val="15"/>
              </w:rPr>
            </w:pPr>
            <w:r>
              <w:rPr>
                <w:rFonts w:hAnsi="宋体"/>
                <w:color w:val="000000"/>
                <w:sz w:val="16"/>
                <w:szCs w:val="15"/>
              </w:rPr>
              <w:t>与项目有关的其他特征污染物</w:t>
            </w:r>
          </w:p>
        </w:tc>
        <w:tc>
          <w:tcPr>
            <w:tcW w:w="697" w:type="dxa"/>
            <w:tcMar>
              <w:left w:w="57" w:type="dxa"/>
              <w:right w:w="57" w:type="dxa"/>
            </w:tcMar>
            <w:vAlign w:val="center"/>
          </w:tcPr>
          <w:p>
            <w:pPr>
              <w:jc w:val="center"/>
              <w:rPr>
                <w:color w:val="000000"/>
                <w:sz w:val="16"/>
                <w:szCs w:val="15"/>
              </w:rPr>
            </w:pPr>
            <w:r>
              <w:rPr>
                <w:rFonts w:hint="eastAsia" w:eastAsiaTheme="minorEastAsia"/>
                <w:color w:val="000000"/>
                <w:sz w:val="16"/>
                <w:szCs w:val="15"/>
              </w:rPr>
              <w:t>甲苯</w:t>
            </w:r>
          </w:p>
        </w:tc>
        <w:tc>
          <w:tcPr>
            <w:tcW w:w="828"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81" w:type="dxa"/>
            <w:tcMar>
              <w:left w:w="57" w:type="dxa"/>
              <w:right w:w="57" w:type="dxa"/>
            </w:tcMar>
            <w:vAlign w:val="center"/>
          </w:tcPr>
          <w:p>
            <w:pPr>
              <w:jc w:val="center"/>
              <w:rPr>
                <w:color w:val="000000"/>
                <w:sz w:val="16"/>
                <w:szCs w:val="15"/>
              </w:rPr>
            </w:pPr>
            <w:r>
              <w:rPr>
                <w:rFonts w:hint="eastAsia" w:eastAsiaTheme="minorEastAsia"/>
                <w:color w:val="000000"/>
                <w:sz w:val="16"/>
                <w:szCs w:val="15"/>
              </w:rPr>
              <w:t>0.165</w:t>
            </w:r>
          </w:p>
        </w:tc>
        <w:tc>
          <w:tcPr>
            <w:tcW w:w="1134" w:type="dxa"/>
            <w:tcMar>
              <w:left w:w="57" w:type="dxa"/>
              <w:right w:w="57" w:type="dxa"/>
            </w:tcMar>
            <w:vAlign w:val="center"/>
          </w:tcPr>
          <w:p>
            <w:pPr>
              <w:jc w:val="center"/>
              <w:rPr>
                <w:color w:val="000000"/>
                <w:sz w:val="16"/>
                <w:szCs w:val="15"/>
              </w:rPr>
            </w:pPr>
            <w:r>
              <w:rPr>
                <w:rFonts w:hint="eastAsia" w:eastAsiaTheme="minorEastAsia"/>
                <w:color w:val="000000"/>
                <w:sz w:val="16"/>
                <w:szCs w:val="15"/>
              </w:rPr>
              <w:t>10</w:t>
            </w:r>
          </w:p>
        </w:tc>
        <w:tc>
          <w:tcPr>
            <w:tcW w:w="105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99" w:type="dxa"/>
            <w:gridSpan w:val="3"/>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7" w:type="dxa"/>
            <w:tcMar>
              <w:left w:w="57" w:type="dxa"/>
              <w:right w:w="57" w:type="dxa"/>
            </w:tcMar>
            <w:vAlign w:val="center"/>
          </w:tcPr>
          <w:p>
            <w:pPr>
              <w:jc w:val="center"/>
              <w:rPr>
                <w:color w:val="000000"/>
                <w:sz w:val="16"/>
                <w:szCs w:val="15"/>
              </w:rPr>
            </w:pPr>
            <w:r>
              <w:rPr>
                <w:rFonts w:hint="eastAsia" w:eastAsiaTheme="minorEastAsia"/>
                <w:color w:val="000000"/>
                <w:sz w:val="16"/>
                <w:szCs w:val="15"/>
              </w:rPr>
              <w:t>0.0126</w:t>
            </w:r>
          </w:p>
        </w:tc>
        <w:tc>
          <w:tcPr>
            <w:tcW w:w="124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53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27"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02"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79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598" w:type="dxa"/>
            <w:gridSpan w:val="2"/>
            <w:vMerge w:val="continue"/>
            <w:tcMar>
              <w:left w:w="57" w:type="dxa"/>
              <w:right w:w="57" w:type="dxa"/>
            </w:tcMar>
            <w:vAlign w:val="center"/>
          </w:tcPr>
          <w:p>
            <w:pPr>
              <w:rPr>
                <w:color w:val="000000"/>
                <w:sz w:val="16"/>
                <w:szCs w:val="15"/>
              </w:rPr>
            </w:pPr>
          </w:p>
        </w:tc>
        <w:tc>
          <w:tcPr>
            <w:tcW w:w="1099" w:type="dxa"/>
            <w:vMerge w:val="continue"/>
            <w:tcMar>
              <w:left w:w="57" w:type="dxa"/>
              <w:right w:w="57" w:type="dxa"/>
            </w:tcMar>
            <w:vAlign w:val="center"/>
          </w:tcPr>
          <w:p>
            <w:pPr>
              <w:jc w:val="center"/>
              <w:rPr>
                <w:color w:val="000000"/>
                <w:sz w:val="16"/>
                <w:szCs w:val="15"/>
              </w:rPr>
            </w:pPr>
          </w:p>
        </w:tc>
        <w:tc>
          <w:tcPr>
            <w:tcW w:w="697" w:type="dxa"/>
            <w:tcMar>
              <w:left w:w="57" w:type="dxa"/>
              <w:right w:w="57" w:type="dxa"/>
            </w:tcMar>
            <w:vAlign w:val="center"/>
          </w:tcPr>
          <w:p>
            <w:pPr>
              <w:jc w:val="center"/>
              <w:rPr>
                <w:color w:val="000000"/>
                <w:sz w:val="16"/>
                <w:szCs w:val="15"/>
              </w:rPr>
            </w:pPr>
            <w:r>
              <w:rPr>
                <w:rFonts w:hint="eastAsia" w:eastAsiaTheme="minorEastAsia"/>
                <w:color w:val="000000"/>
                <w:sz w:val="16"/>
                <w:szCs w:val="15"/>
              </w:rPr>
              <w:t>二甲苯</w:t>
            </w:r>
          </w:p>
        </w:tc>
        <w:tc>
          <w:tcPr>
            <w:tcW w:w="828"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81" w:type="dxa"/>
            <w:tcMar>
              <w:left w:w="57" w:type="dxa"/>
              <w:right w:w="57" w:type="dxa"/>
            </w:tcMar>
            <w:vAlign w:val="center"/>
          </w:tcPr>
          <w:p>
            <w:pPr>
              <w:jc w:val="center"/>
              <w:rPr>
                <w:color w:val="000000"/>
                <w:sz w:val="16"/>
                <w:szCs w:val="15"/>
              </w:rPr>
            </w:pPr>
            <w:r>
              <w:rPr>
                <w:rFonts w:hint="eastAsia" w:eastAsiaTheme="minorEastAsia"/>
                <w:color w:val="000000"/>
                <w:sz w:val="16"/>
                <w:szCs w:val="15"/>
              </w:rPr>
              <w:t>8.172</w:t>
            </w:r>
          </w:p>
        </w:tc>
        <w:tc>
          <w:tcPr>
            <w:tcW w:w="1134" w:type="dxa"/>
            <w:tcMar>
              <w:left w:w="57" w:type="dxa"/>
              <w:right w:w="57" w:type="dxa"/>
            </w:tcMar>
            <w:vAlign w:val="center"/>
          </w:tcPr>
          <w:p>
            <w:pPr>
              <w:jc w:val="center"/>
              <w:rPr>
                <w:color w:val="000000"/>
                <w:sz w:val="16"/>
                <w:szCs w:val="15"/>
              </w:rPr>
            </w:pPr>
            <w:r>
              <w:rPr>
                <w:rFonts w:hint="eastAsia" w:eastAsiaTheme="minorEastAsia"/>
                <w:color w:val="000000"/>
                <w:sz w:val="16"/>
                <w:szCs w:val="15"/>
              </w:rPr>
              <w:t>20</w:t>
            </w:r>
          </w:p>
        </w:tc>
        <w:tc>
          <w:tcPr>
            <w:tcW w:w="105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99" w:type="dxa"/>
            <w:gridSpan w:val="3"/>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7" w:type="dxa"/>
            <w:tcMar>
              <w:left w:w="57" w:type="dxa"/>
              <w:right w:w="57" w:type="dxa"/>
            </w:tcMar>
            <w:vAlign w:val="center"/>
          </w:tcPr>
          <w:p>
            <w:pPr>
              <w:jc w:val="center"/>
              <w:rPr>
                <w:color w:val="000000"/>
                <w:sz w:val="16"/>
                <w:szCs w:val="15"/>
              </w:rPr>
            </w:pPr>
            <w:r>
              <w:rPr>
                <w:rFonts w:hint="eastAsia" w:eastAsiaTheme="minorEastAsia"/>
                <w:color w:val="000000"/>
                <w:sz w:val="16"/>
                <w:szCs w:val="15"/>
              </w:rPr>
              <w:t>0.623</w:t>
            </w:r>
          </w:p>
        </w:tc>
        <w:tc>
          <w:tcPr>
            <w:tcW w:w="124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53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27"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02"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79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598" w:type="dxa"/>
            <w:gridSpan w:val="2"/>
            <w:vMerge w:val="continue"/>
            <w:tcMar>
              <w:left w:w="57" w:type="dxa"/>
              <w:right w:w="57" w:type="dxa"/>
            </w:tcMar>
            <w:vAlign w:val="center"/>
          </w:tcPr>
          <w:p>
            <w:pPr>
              <w:rPr>
                <w:color w:val="000000"/>
                <w:sz w:val="16"/>
                <w:szCs w:val="15"/>
              </w:rPr>
            </w:pPr>
          </w:p>
        </w:tc>
        <w:tc>
          <w:tcPr>
            <w:tcW w:w="1099" w:type="dxa"/>
            <w:vMerge w:val="continue"/>
            <w:tcMar>
              <w:left w:w="57" w:type="dxa"/>
              <w:right w:w="57" w:type="dxa"/>
            </w:tcMar>
            <w:vAlign w:val="center"/>
          </w:tcPr>
          <w:p>
            <w:pPr>
              <w:jc w:val="center"/>
              <w:rPr>
                <w:color w:val="000000"/>
                <w:sz w:val="16"/>
                <w:szCs w:val="15"/>
              </w:rPr>
            </w:pPr>
          </w:p>
        </w:tc>
        <w:tc>
          <w:tcPr>
            <w:tcW w:w="697" w:type="dxa"/>
            <w:tcMar>
              <w:left w:w="57" w:type="dxa"/>
              <w:right w:w="57" w:type="dxa"/>
            </w:tcMar>
            <w:vAlign w:val="center"/>
          </w:tcPr>
          <w:p>
            <w:pPr>
              <w:jc w:val="center"/>
              <w:rPr>
                <w:color w:val="000000"/>
                <w:sz w:val="16"/>
                <w:szCs w:val="15"/>
              </w:rPr>
            </w:pPr>
            <w:r>
              <w:rPr>
                <w:rFonts w:hint="eastAsia" w:eastAsiaTheme="minorEastAsia"/>
                <w:color w:val="000000"/>
                <w:sz w:val="16"/>
                <w:szCs w:val="15"/>
              </w:rPr>
              <w:t>VOCs</w:t>
            </w:r>
          </w:p>
        </w:tc>
        <w:tc>
          <w:tcPr>
            <w:tcW w:w="828"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81" w:type="dxa"/>
            <w:tcMar>
              <w:left w:w="57" w:type="dxa"/>
              <w:right w:w="57" w:type="dxa"/>
            </w:tcMar>
            <w:vAlign w:val="center"/>
          </w:tcPr>
          <w:p>
            <w:pPr>
              <w:jc w:val="center"/>
              <w:rPr>
                <w:color w:val="000000"/>
                <w:sz w:val="16"/>
                <w:szCs w:val="15"/>
              </w:rPr>
            </w:pPr>
            <w:r>
              <w:rPr>
                <w:rFonts w:hint="eastAsia" w:eastAsiaTheme="minorEastAsia"/>
                <w:color w:val="000000"/>
                <w:sz w:val="16"/>
                <w:szCs w:val="15"/>
              </w:rPr>
              <w:t>41.54</w:t>
            </w:r>
          </w:p>
        </w:tc>
        <w:tc>
          <w:tcPr>
            <w:tcW w:w="1134" w:type="dxa"/>
            <w:tcMar>
              <w:left w:w="57" w:type="dxa"/>
              <w:right w:w="57" w:type="dxa"/>
            </w:tcMar>
            <w:vAlign w:val="center"/>
          </w:tcPr>
          <w:p>
            <w:pPr>
              <w:jc w:val="center"/>
              <w:rPr>
                <w:color w:val="000000"/>
                <w:sz w:val="16"/>
                <w:szCs w:val="15"/>
              </w:rPr>
            </w:pPr>
            <w:r>
              <w:rPr>
                <w:rFonts w:hint="eastAsia" w:eastAsiaTheme="minorEastAsia"/>
                <w:color w:val="000000"/>
                <w:sz w:val="16"/>
                <w:szCs w:val="15"/>
              </w:rPr>
              <w:t>60</w:t>
            </w:r>
          </w:p>
        </w:tc>
        <w:tc>
          <w:tcPr>
            <w:tcW w:w="105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99" w:type="dxa"/>
            <w:gridSpan w:val="3"/>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37" w:type="dxa"/>
            <w:tcMar>
              <w:left w:w="57" w:type="dxa"/>
              <w:right w:w="57" w:type="dxa"/>
            </w:tcMar>
            <w:vAlign w:val="center"/>
          </w:tcPr>
          <w:p>
            <w:pPr>
              <w:jc w:val="center"/>
              <w:rPr>
                <w:color w:val="000000"/>
                <w:sz w:val="16"/>
                <w:szCs w:val="15"/>
              </w:rPr>
            </w:pPr>
            <w:r>
              <w:rPr>
                <w:rFonts w:hint="eastAsia" w:eastAsiaTheme="minorEastAsia"/>
                <w:color w:val="000000"/>
                <w:sz w:val="16"/>
                <w:szCs w:val="15"/>
              </w:rPr>
              <w:t>3.166</w:t>
            </w:r>
          </w:p>
        </w:tc>
        <w:tc>
          <w:tcPr>
            <w:tcW w:w="124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536"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027"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244" w:type="dxa"/>
            <w:gridSpan w:val="2"/>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1102"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c>
          <w:tcPr>
            <w:tcW w:w="794" w:type="dxa"/>
            <w:tcMar>
              <w:left w:w="57" w:type="dxa"/>
              <w:right w:w="57" w:type="dxa"/>
            </w:tcMar>
            <w:vAlign w:val="center"/>
          </w:tcPr>
          <w:p>
            <w:pPr>
              <w:jc w:val="center"/>
              <w:rPr>
                <w:color w:val="000000"/>
                <w:sz w:val="16"/>
                <w:szCs w:val="15"/>
              </w:rPr>
            </w:pPr>
            <w:r>
              <w:rPr>
                <w:rFonts w:hint="eastAsia" w:eastAsiaTheme="minorEastAsia"/>
                <w:color w:val="000000"/>
                <w:sz w:val="16"/>
                <w:szCs w:val="15"/>
              </w:rPr>
              <w:t>/</w:t>
            </w:r>
          </w:p>
        </w:tc>
      </w:tr>
    </w:tbl>
    <w:p>
      <w:pPr>
        <w:spacing w:line="20" w:lineRule="exact"/>
        <w:rPr>
          <w:color w:val="0070C0"/>
          <w:sz w:val="18"/>
          <w:szCs w:val="18"/>
        </w:rPr>
      </w:pPr>
      <w:r>
        <w:rPr>
          <w:color w:val="0070C0"/>
          <w:sz w:val="18"/>
          <w:szCs w:val="18"/>
        </w:rPr>
        <w:t xml:space="preserve">                                                                                                                                                       </w:t>
      </w:r>
      <w:bookmarkStart w:id="45" w:name="_Toc146619394"/>
      <w:bookmarkEnd w:id="45"/>
    </w:p>
    <w:p>
      <w:pPr>
        <w:tabs>
          <w:tab w:val="left" w:pos="7220"/>
        </w:tabs>
        <w:spacing w:line="200" w:lineRule="atLeast"/>
        <w:ind w:firstLine="435"/>
        <w:rPr>
          <w:color w:val="0070C0"/>
        </w:rPr>
      </w:pPr>
      <w:r>
        <w:rPr>
          <w:color w:val="0070C0"/>
        </w:rPr>
        <mc:AlternateContent>
          <mc:Choice Requires="wps">
            <w:drawing>
              <wp:anchor distT="0" distB="0" distL="114300" distR="114300" simplePos="0" relativeHeight="1024" behindDoc="0" locked="0" layoutInCell="1" allowOverlap="1">
                <wp:simplePos x="0" y="0"/>
                <wp:positionH relativeFrom="column">
                  <wp:posOffset>-146685</wp:posOffset>
                </wp:positionH>
                <wp:positionV relativeFrom="paragraph">
                  <wp:posOffset>13970</wp:posOffset>
                </wp:positionV>
                <wp:extent cx="10097770" cy="507365"/>
                <wp:effectExtent l="0" t="1905" r="2540" b="0"/>
                <wp:wrapNone/>
                <wp:docPr id="2" name="文本框 141"/>
                <wp:cNvGraphicFramePr/>
                <a:graphic xmlns:a="http://schemas.openxmlformats.org/drawingml/2006/main">
                  <a:graphicData uri="http://schemas.microsoft.com/office/word/2010/wordprocessingShape">
                    <wps:wsp>
                      <wps:cNvSpPr txBox="1">
                        <a:spLocks noChangeArrowheads="1"/>
                      </wps:cNvSpPr>
                      <wps:spPr bwMode="auto">
                        <a:xfrm>
                          <a:off x="0" y="0"/>
                          <a:ext cx="10097770" cy="507365"/>
                        </a:xfrm>
                        <a:prstGeom prst="rect">
                          <a:avLst/>
                        </a:prstGeom>
                        <a:noFill/>
                        <a:ln>
                          <a:noFill/>
                        </a:ln>
                      </wps:spPr>
                      <wps:txbx>
                        <w:txbxContent>
                          <w:p>
                            <w:pPr>
                              <w:spacing w:line="240" w:lineRule="exact"/>
                              <w:rPr>
                                <w:sz w:val="18"/>
                                <w:szCs w:val="18"/>
                              </w:rPr>
                            </w:pPr>
                            <w:r>
                              <w:rPr>
                                <w:rFonts w:hint="eastAsia"/>
                                <w:sz w:val="18"/>
                                <w:szCs w:val="18"/>
                              </w:rPr>
                              <w:t>注</w:t>
                            </w:r>
                            <w:r>
                              <w:rPr>
                                <w:sz w:val="18"/>
                                <w:szCs w:val="18"/>
                              </w:rPr>
                              <w:t>:1</w:t>
                            </w:r>
                            <w:r>
                              <w:rPr>
                                <w:rFonts w:hint="eastAsia"/>
                                <w:sz w:val="18"/>
                                <w:szCs w:val="18"/>
                              </w:rPr>
                              <w:t>、排放增减量：（</w:t>
                            </w:r>
                            <w:r>
                              <w:rPr>
                                <w:sz w:val="18"/>
                                <w:szCs w:val="18"/>
                              </w:rPr>
                              <w:t>+</w:t>
                            </w:r>
                            <w:r>
                              <w:rPr>
                                <w:rFonts w:hint="eastAsia"/>
                                <w:sz w:val="18"/>
                                <w:szCs w:val="18"/>
                              </w:rPr>
                              <w:t>）表示增加，（</w:t>
                            </w:r>
                            <w:r>
                              <w:rPr>
                                <w:sz w:val="18"/>
                                <w:szCs w:val="18"/>
                              </w:rPr>
                              <w:t>-</w:t>
                            </w:r>
                            <w:r>
                              <w:rPr>
                                <w:rFonts w:hint="eastAsia"/>
                                <w:sz w:val="18"/>
                                <w:szCs w:val="18"/>
                              </w:rPr>
                              <w:t>）表示减少。</w:t>
                            </w:r>
                            <w:r>
                              <w:rPr>
                                <w:sz w:val="18"/>
                                <w:szCs w:val="18"/>
                              </w:rPr>
                              <w:t>2</w:t>
                            </w:r>
                            <w:r>
                              <w:rPr>
                                <w:rFonts w:hint="eastAsia"/>
                                <w:sz w:val="18"/>
                                <w:szCs w:val="18"/>
                              </w:rPr>
                              <w:t>、</w:t>
                            </w:r>
                            <w:r>
                              <w:rPr>
                                <w:rFonts w:hint="eastAsia"/>
                                <w:spacing w:val="-8"/>
                                <w:sz w:val="18"/>
                                <w:szCs w:val="18"/>
                              </w:rPr>
                              <w:t>（</w:t>
                            </w:r>
                            <w:r>
                              <w:rPr>
                                <w:spacing w:val="-8"/>
                                <w:sz w:val="18"/>
                                <w:szCs w:val="18"/>
                              </w:rPr>
                              <w:t>12</w:t>
                            </w:r>
                            <w:r>
                              <w:rPr>
                                <w:rFonts w:hint="eastAsia"/>
                                <w:spacing w:val="-8"/>
                                <w:sz w:val="18"/>
                                <w:szCs w:val="18"/>
                              </w:rPr>
                              <w:t>）</w:t>
                            </w:r>
                            <w:r>
                              <w:rPr>
                                <w:spacing w:val="-8"/>
                                <w:sz w:val="18"/>
                                <w:szCs w:val="18"/>
                              </w:rPr>
                              <w:t>=</w:t>
                            </w:r>
                            <w:r>
                              <w:rPr>
                                <w:rFonts w:hint="eastAsia"/>
                                <w:spacing w:val="-20"/>
                                <w:sz w:val="18"/>
                                <w:szCs w:val="18"/>
                              </w:rPr>
                              <w:t>（</w:t>
                            </w:r>
                            <w:r>
                              <w:rPr>
                                <w:spacing w:val="-20"/>
                                <w:sz w:val="18"/>
                                <w:szCs w:val="18"/>
                              </w:rPr>
                              <w:t>6</w:t>
                            </w:r>
                            <w:r>
                              <w:rPr>
                                <w:rFonts w:hint="eastAsia"/>
                                <w:spacing w:val="-20"/>
                                <w:sz w:val="18"/>
                                <w:szCs w:val="18"/>
                              </w:rPr>
                              <w:t>）</w:t>
                            </w:r>
                            <w:r>
                              <w:rPr>
                                <w:spacing w:val="-20"/>
                                <w:sz w:val="18"/>
                                <w:szCs w:val="18"/>
                              </w:rPr>
                              <w:t>-</w:t>
                            </w:r>
                            <w:r>
                              <w:rPr>
                                <w:rFonts w:hint="eastAsia"/>
                                <w:spacing w:val="-20"/>
                                <w:sz w:val="18"/>
                                <w:szCs w:val="18"/>
                              </w:rPr>
                              <w:t>（</w:t>
                            </w:r>
                            <w:r>
                              <w:rPr>
                                <w:spacing w:val="-20"/>
                                <w:sz w:val="18"/>
                                <w:szCs w:val="18"/>
                              </w:rPr>
                              <w:t>8</w:t>
                            </w:r>
                            <w:r>
                              <w:rPr>
                                <w:rFonts w:hint="eastAsia"/>
                                <w:spacing w:val="-20"/>
                                <w:sz w:val="18"/>
                                <w:szCs w:val="18"/>
                              </w:rPr>
                              <w:t>）</w:t>
                            </w:r>
                            <w:r>
                              <w:rPr>
                                <w:spacing w:val="-20"/>
                                <w:sz w:val="18"/>
                                <w:szCs w:val="18"/>
                              </w:rPr>
                              <w:t>-</w:t>
                            </w:r>
                            <w:r>
                              <w:rPr>
                                <w:rFonts w:hint="eastAsia"/>
                                <w:spacing w:val="-20"/>
                                <w:sz w:val="18"/>
                                <w:szCs w:val="18"/>
                              </w:rPr>
                              <w:t>（</w:t>
                            </w:r>
                            <w:r>
                              <w:rPr>
                                <w:spacing w:val="-20"/>
                                <w:sz w:val="18"/>
                                <w:szCs w:val="18"/>
                              </w:rPr>
                              <w:t>11</w:t>
                            </w:r>
                            <w:r>
                              <w:rPr>
                                <w:rFonts w:hint="eastAsia"/>
                                <w:spacing w:val="-20"/>
                                <w:sz w:val="18"/>
                                <w:szCs w:val="18"/>
                              </w:rPr>
                              <w:t>），（</w:t>
                            </w:r>
                            <w:r>
                              <w:rPr>
                                <w:spacing w:val="-20"/>
                                <w:sz w:val="18"/>
                                <w:szCs w:val="18"/>
                              </w:rPr>
                              <w:t>9</w:t>
                            </w:r>
                            <w:r>
                              <w:rPr>
                                <w:rFonts w:hint="eastAsia"/>
                                <w:spacing w:val="-20"/>
                                <w:sz w:val="18"/>
                                <w:szCs w:val="18"/>
                              </w:rPr>
                              <w:t>）</w:t>
                            </w:r>
                            <w:r>
                              <w:rPr>
                                <w:spacing w:val="-20"/>
                                <w:sz w:val="18"/>
                                <w:szCs w:val="18"/>
                              </w:rPr>
                              <w:t>=</w:t>
                            </w:r>
                            <w:r>
                              <w:rPr>
                                <w:rFonts w:hint="eastAsia"/>
                                <w:spacing w:val="-20"/>
                                <w:sz w:val="18"/>
                                <w:szCs w:val="18"/>
                              </w:rPr>
                              <w:t>（</w:t>
                            </w:r>
                            <w:r>
                              <w:rPr>
                                <w:spacing w:val="-20"/>
                                <w:sz w:val="18"/>
                                <w:szCs w:val="18"/>
                              </w:rPr>
                              <w:t>4</w:t>
                            </w:r>
                            <w:r>
                              <w:rPr>
                                <w:rFonts w:hint="eastAsia"/>
                                <w:spacing w:val="-20"/>
                                <w:sz w:val="18"/>
                                <w:szCs w:val="18"/>
                              </w:rPr>
                              <w:t>）</w:t>
                            </w:r>
                            <w:r>
                              <w:rPr>
                                <w:spacing w:val="-20"/>
                                <w:sz w:val="18"/>
                                <w:szCs w:val="18"/>
                              </w:rPr>
                              <w:t>-</w:t>
                            </w:r>
                            <w:r>
                              <w:rPr>
                                <w:rFonts w:hint="eastAsia"/>
                                <w:spacing w:val="-20"/>
                                <w:sz w:val="18"/>
                                <w:szCs w:val="18"/>
                              </w:rPr>
                              <w:t>（</w:t>
                            </w:r>
                            <w:r>
                              <w:rPr>
                                <w:spacing w:val="-20"/>
                                <w:sz w:val="18"/>
                                <w:szCs w:val="18"/>
                              </w:rPr>
                              <w:t>5</w:t>
                            </w:r>
                            <w:r>
                              <w:rPr>
                                <w:rFonts w:hint="eastAsia"/>
                                <w:spacing w:val="-20"/>
                                <w:sz w:val="18"/>
                                <w:szCs w:val="18"/>
                              </w:rPr>
                              <w:t>）</w:t>
                            </w:r>
                            <w:r>
                              <w:rPr>
                                <w:spacing w:val="-20"/>
                                <w:sz w:val="18"/>
                                <w:szCs w:val="18"/>
                              </w:rPr>
                              <w:t>-</w:t>
                            </w:r>
                            <w:r>
                              <w:rPr>
                                <w:rFonts w:hint="eastAsia"/>
                                <w:spacing w:val="-20"/>
                                <w:sz w:val="18"/>
                                <w:szCs w:val="18"/>
                              </w:rPr>
                              <w:t>（</w:t>
                            </w:r>
                            <w:r>
                              <w:rPr>
                                <w:spacing w:val="-20"/>
                                <w:sz w:val="18"/>
                                <w:szCs w:val="18"/>
                              </w:rPr>
                              <w:t>8</w:t>
                            </w:r>
                            <w:r>
                              <w:rPr>
                                <w:rFonts w:hint="eastAsia"/>
                                <w:spacing w:val="-20"/>
                                <w:sz w:val="18"/>
                                <w:szCs w:val="18"/>
                              </w:rPr>
                              <w:t>）</w:t>
                            </w:r>
                            <w:r>
                              <w:rPr>
                                <w:spacing w:val="-20"/>
                                <w:sz w:val="18"/>
                                <w:szCs w:val="18"/>
                              </w:rPr>
                              <w:t>-</w:t>
                            </w:r>
                            <w:r>
                              <w:rPr>
                                <w:rFonts w:hint="eastAsia"/>
                                <w:spacing w:val="-20"/>
                                <w:sz w:val="18"/>
                                <w:szCs w:val="18"/>
                              </w:rPr>
                              <w:t>（</w:t>
                            </w:r>
                            <w:r>
                              <w:rPr>
                                <w:spacing w:val="-20"/>
                                <w:sz w:val="18"/>
                                <w:szCs w:val="18"/>
                              </w:rPr>
                              <w:t>11</w:t>
                            </w:r>
                            <w:r>
                              <w:rPr>
                                <w:rFonts w:hint="eastAsia"/>
                                <w:spacing w:val="-20"/>
                                <w:sz w:val="18"/>
                                <w:szCs w:val="18"/>
                              </w:rPr>
                              <w:t>）</w:t>
                            </w:r>
                            <w:r>
                              <w:rPr>
                                <w:spacing w:val="-20"/>
                                <w:sz w:val="18"/>
                                <w:szCs w:val="18"/>
                              </w:rPr>
                              <w:t>+</w:t>
                            </w:r>
                            <w:r>
                              <w:rPr>
                                <w:rFonts w:hint="eastAsia"/>
                                <w:spacing w:val="-20"/>
                                <w:sz w:val="18"/>
                                <w:szCs w:val="18"/>
                              </w:rPr>
                              <w:t>（</w:t>
                            </w:r>
                            <w:r>
                              <w:rPr>
                                <w:spacing w:val="-20"/>
                                <w:sz w:val="18"/>
                                <w:szCs w:val="18"/>
                              </w:rPr>
                              <w:t>1</w:t>
                            </w:r>
                            <w:r>
                              <w:rPr>
                                <w:rFonts w:hint="eastAsia"/>
                                <w:spacing w:val="-20"/>
                                <w:sz w:val="18"/>
                                <w:szCs w:val="18"/>
                              </w:rPr>
                              <w:t>）。</w:t>
                            </w:r>
                            <w:r>
                              <w:rPr>
                                <w:sz w:val="18"/>
                                <w:szCs w:val="18"/>
                              </w:rPr>
                              <w:t>3</w:t>
                            </w:r>
                            <w:r>
                              <w:rPr>
                                <w:rFonts w:hint="eastAsia"/>
                                <w:sz w:val="18"/>
                                <w:szCs w:val="18"/>
                              </w:rPr>
                              <w:t>、计量单位：废水排放量——万吨／年；废气排放量——万标立方米／年；工业固体废物排放量——万吨／年；水污染物排放浓度——毫克／升；大气污染物排放浓度——毫克／立方米；水污染物排放量——吨／年；大气污染物排放量——吨／年</w:t>
                            </w: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pPr>
                          </w:p>
                        </w:txbxContent>
                      </wps:txbx>
                      <wps:bodyPr rot="0" vert="horz" wrap="square" lIns="91440" tIns="45720" rIns="91440" bIns="45720" anchor="t" anchorCtr="0" upright="1">
                        <a:noAutofit/>
                      </wps:bodyPr>
                    </wps:wsp>
                  </a:graphicData>
                </a:graphic>
              </wp:anchor>
            </w:drawing>
          </mc:Choice>
          <mc:Fallback>
            <w:pict>
              <v:shape id="文本框 141" o:spid="_x0000_s1026" o:spt="202" type="#_x0000_t202" style="position:absolute;left:0pt;margin-left:-11.55pt;margin-top:1.1pt;height:39.95pt;width:795.1pt;z-index:1024;mso-width-relative:page;mso-height-relative:page;" filled="f" stroked="f" coordsize="21600,21600" o:gfxdata="UEsDBAoAAAAAAIdO4kAAAAAAAAAAAAAAAAAEAAAAZHJzL1BLAwQUAAAACACHTuJA+fsqvdYAAAAJ&#10;AQAADwAAAGRycy9kb3ducmV2LnhtbE2PwU7DMBBE70j8g7VI3Fo7hpYSsukBxBVEgUq9ufE2iYjX&#10;Uew24e9xT/Q4O6OZt8V6cp040RBazwjZXIEgrrxtuUb4+nydrUCEaNiazjMh/FKAdXl9VZjc+pE/&#10;6LSJtUglHHKD0MTY51KGqiFnwtz3xMk7+MGZmORQSzuYMZW7TmqlltKZltNCY3p6bqj62Rwdwvfb&#10;Ybe9V+/1i1v0o5+UZPcoEW9vMvUEItIU/8Nwxk/oUCamvT+yDaJDmOm7LEURtAZx9hfLh3TYI6x0&#10;BrIs5OUH5R9QSwMEFAAAAAgAh07iQBNHtdX9AQAAygMAAA4AAABkcnMvZTJvRG9jLnhtbK1TzY7T&#10;MBC+I/EOlu80aWm3u1HT1bKrRUjLj7TwAI7jJBaJx4zdJuUB4A04ceG+z9XnYOx0S4Eb4mLZnvE3&#10;33zzeXU5dC3bKnQaTM6nk5QzZSSU2tQ5//D+9tk5Z84LU4oWjMr5Tjl+uX76ZNXbTM2ggbZUyAjE&#10;uKy3OW+8t1mSONmoTrgJWGUoWAF2wtMR66RE0RN61yazND1LesDSIkjlHN3ejEG+jvhVpaR/W1VO&#10;edbmnLj5uGJci7Am65XIahS20fJAQ/wDi05oQ0WPUDfCC7ZB/RdUpyWCg8pPJHQJVJWWKvZA3UzT&#10;P7q5b4RVsRcSx9mjTO7/wco323fIdJnzGWdGdDSi/bev++8P+x9f2HQ+DQL11mWUd28p0w8vYKBB&#10;x2advQP50TED140wtbpChL5RoiSC8WVy8nTEcQGk6F9DSZXExkMEGirsgnqkByN0GtTuOBw1eCZD&#10;yTS9WC6XFJMUXKTL52eLwC4R2eNzi86/VNCxsMk50vQjvNjeOT+mPqaEagZuddtGB7TmtwvCDDeR&#10;fmA8cvdDMRzkKKDcUSMIo6HoA9CmAfzMWU9myrn7tBGoOGtfGRLjYjqfB/fFw3yxnNEBTyPFaUQY&#10;SVA595yN22s/OnZjUdcNVRrlN3BFAlY6thaUHlkdeJNhojgHcwdHnp5j1q8vuP4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sqvdYAAAAJAQAADwAAAAAAAAABACAAAAAiAAAAZHJzL2Rvd25yZXYu&#10;eG1sUEsBAhQAFAAAAAgAh07iQBNHtdX9AQAAygMAAA4AAAAAAAAAAQAgAAAAJQEAAGRycy9lMm9E&#10;b2MueG1sUEsFBgAAAAAGAAYAWQEAAJQFAAAAAA==&#10;">
                <v:fill on="f" focussize="0,0"/>
                <v:stroke on="f"/>
                <v:imagedata o:title=""/>
                <o:lock v:ext="edit" aspectratio="f"/>
                <v:textbox>
                  <w:txbxContent>
                    <w:p>
                      <w:pPr>
                        <w:spacing w:line="240" w:lineRule="exact"/>
                        <w:rPr>
                          <w:sz w:val="18"/>
                          <w:szCs w:val="18"/>
                        </w:rPr>
                      </w:pPr>
                      <w:r>
                        <w:rPr>
                          <w:rFonts w:hint="eastAsia"/>
                          <w:sz w:val="18"/>
                          <w:szCs w:val="18"/>
                        </w:rPr>
                        <w:t>注</w:t>
                      </w:r>
                      <w:r>
                        <w:rPr>
                          <w:sz w:val="18"/>
                          <w:szCs w:val="18"/>
                        </w:rPr>
                        <w:t>:1</w:t>
                      </w:r>
                      <w:r>
                        <w:rPr>
                          <w:rFonts w:hint="eastAsia"/>
                          <w:sz w:val="18"/>
                          <w:szCs w:val="18"/>
                        </w:rPr>
                        <w:t>、排放增减量：（</w:t>
                      </w:r>
                      <w:r>
                        <w:rPr>
                          <w:sz w:val="18"/>
                          <w:szCs w:val="18"/>
                        </w:rPr>
                        <w:t>+</w:t>
                      </w:r>
                      <w:r>
                        <w:rPr>
                          <w:rFonts w:hint="eastAsia"/>
                          <w:sz w:val="18"/>
                          <w:szCs w:val="18"/>
                        </w:rPr>
                        <w:t>）表示增加，（</w:t>
                      </w:r>
                      <w:r>
                        <w:rPr>
                          <w:sz w:val="18"/>
                          <w:szCs w:val="18"/>
                        </w:rPr>
                        <w:t>-</w:t>
                      </w:r>
                      <w:r>
                        <w:rPr>
                          <w:rFonts w:hint="eastAsia"/>
                          <w:sz w:val="18"/>
                          <w:szCs w:val="18"/>
                        </w:rPr>
                        <w:t>）表示减少。</w:t>
                      </w:r>
                      <w:r>
                        <w:rPr>
                          <w:sz w:val="18"/>
                          <w:szCs w:val="18"/>
                        </w:rPr>
                        <w:t>2</w:t>
                      </w:r>
                      <w:r>
                        <w:rPr>
                          <w:rFonts w:hint="eastAsia"/>
                          <w:sz w:val="18"/>
                          <w:szCs w:val="18"/>
                        </w:rPr>
                        <w:t>、</w:t>
                      </w:r>
                      <w:r>
                        <w:rPr>
                          <w:rFonts w:hint="eastAsia"/>
                          <w:spacing w:val="-8"/>
                          <w:sz w:val="18"/>
                          <w:szCs w:val="18"/>
                        </w:rPr>
                        <w:t>（</w:t>
                      </w:r>
                      <w:r>
                        <w:rPr>
                          <w:spacing w:val="-8"/>
                          <w:sz w:val="18"/>
                          <w:szCs w:val="18"/>
                        </w:rPr>
                        <w:t>12</w:t>
                      </w:r>
                      <w:r>
                        <w:rPr>
                          <w:rFonts w:hint="eastAsia"/>
                          <w:spacing w:val="-8"/>
                          <w:sz w:val="18"/>
                          <w:szCs w:val="18"/>
                        </w:rPr>
                        <w:t>）</w:t>
                      </w:r>
                      <w:r>
                        <w:rPr>
                          <w:spacing w:val="-8"/>
                          <w:sz w:val="18"/>
                          <w:szCs w:val="18"/>
                        </w:rPr>
                        <w:t>=</w:t>
                      </w:r>
                      <w:r>
                        <w:rPr>
                          <w:rFonts w:hint="eastAsia"/>
                          <w:spacing w:val="-20"/>
                          <w:sz w:val="18"/>
                          <w:szCs w:val="18"/>
                        </w:rPr>
                        <w:t>（</w:t>
                      </w:r>
                      <w:r>
                        <w:rPr>
                          <w:spacing w:val="-20"/>
                          <w:sz w:val="18"/>
                          <w:szCs w:val="18"/>
                        </w:rPr>
                        <w:t>6</w:t>
                      </w:r>
                      <w:r>
                        <w:rPr>
                          <w:rFonts w:hint="eastAsia"/>
                          <w:spacing w:val="-20"/>
                          <w:sz w:val="18"/>
                          <w:szCs w:val="18"/>
                        </w:rPr>
                        <w:t>）</w:t>
                      </w:r>
                      <w:r>
                        <w:rPr>
                          <w:spacing w:val="-20"/>
                          <w:sz w:val="18"/>
                          <w:szCs w:val="18"/>
                        </w:rPr>
                        <w:t>-</w:t>
                      </w:r>
                      <w:r>
                        <w:rPr>
                          <w:rFonts w:hint="eastAsia"/>
                          <w:spacing w:val="-20"/>
                          <w:sz w:val="18"/>
                          <w:szCs w:val="18"/>
                        </w:rPr>
                        <w:t>（</w:t>
                      </w:r>
                      <w:r>
                        <w:rPr>
                          <w:spacing w:val="-20"/>
                          <w:sz w:val="18"/>
                          <w:szCs w:val="18"/>
                        </w:rPr>
                        <w:t>8</w:t>
                      </w:r>
                      <w:r>
                        <w:rPr>
                          <w:rFonts w:hint="eastAsia"/>
                          <w:spacing w:val="-20"/>
                          <w:sz w:val="18"/>
                          <w:szCs w:val="18"/>
                        </w:rPr>
                        <w:t>）</w:t>
                      </w:r>
                      <w:r>
                        <w:rPr>
                          <w:spacing w:val="-20"/>
                          <w:sz w:val="18"/>
                          <w:szCs w:val="18"/>
                        </w:rPr>
                        <w:t>-</w:t>
                      </w:r>
                      <w:r>
                        <w:rPr>
                          <w:rFonts w:hint="eastAsia"/>
                          <w:spacing w:val="-20"/>
                          <w:sz w:val="18"/>
                          <w:szCs w:val="18"/>
                        </w:rPr>
                        <w:t>（</w:t>
                      </w:r>
                      <w:r>
                        <w:rPr>
                          <w:spacing w:val="-20"/>
                          <w:sz w:val="18"/>
                          <w:szCs w:val="18"/>
                        </w:rPr>
                        <w:t>11</w:t>
                      </w:r>
                      <w:r>
                        <w:rPr>
                          <w:rFonts w:hint="eastAsia"/>
                          <w:spacing w:val="-20"/>
                          <w:sz w:val="18"/>
                          <w:szCs w:val="18"/>
                        </w:rPr>
                        <w:t>），（</w:t>
                      </w:r>
                      <w:r>
                        <w:rPr>
                          <w:spacing w:val="-20"/>
                          <w:sz w:val="18"/>
                          <w:szCs w:val="18"/>
                        </w:rPr>
                        <w:t>9</w:t>
                      </w:r>
                      <w:r>
                        <w:rPr>
                          <w:rFonts w:hint="eastAsia"/>
                          <w:spacing w:val="-20"/>
                          <w:sz w:val="18"/>
                          <w:szCs w:val="18"/>
                        </w:rPr>
                        <w:t>）</w:t>
                      </w:r>
                      <w:r>
                        <w:rPr>
                          <w:spacing w:val="-20"/>
                          <w:sz w:val="18"/>
                          <w:szCs w:val="18"/>
                        </w:rPr>
                        <w:t>=</w:t>
                      </w:r>
                      <w:r>
                        <w:rPr>
                          <w:rFonts w:hint="eastAsia"/>
                          <w:spacing w:val="-20"/>
                          <w:sz w:val="18"/>
                          <w:szCs w:val="18"/>
                        </w:rPr>
                        <w:t>（</w:t>
                      </w:r>
                      <w:r>
                        <w:rPr>
                          <w:spacing w:val="-20"/>
                          <w:sz w:val="18"/>
                          <w:szCs w:val="18"/>
                        </w:rPr>
                        <w:t>4</w:t>
                      </w:r>
                      <w:r>
                        <w:rPr>
                          <w:rFonts w:hint="eastAsia"/>
                          <w:spacing w:val="-20"/>
                          <w:sz w:val="18"/>
                          <w:szCs w:val="18"/>
                        </w:rPr>
                        <w:t>）</w:t>
                      </w:r>
                      <w:r>
                        <w:rPr>
                          <w:spacing w:val="-20"/>
                          <w:sz w:val="18"/>
                          <w:szCs w:val="18"/>
                        </w:rPr>
                        <w:t>-</w:t>
                      </w:r>
                      <w:r>
                        <w:rPr>
                          <w:rFonts w:hint="eastAsia"/>
                          <w:spacing w:val="-20"/>
                          <w:sz w:val="18"/>
                          <w:szCs w:val="18"/>
                        </w:rPr>
                        <w:t>（</w:t>
                      </w:r>
                      <w:r>
                        <w:rPr>
                          <w:spacing w:val="-20"/>
                          <w:sz w:val="18"/>
                          <w:szCs w:val="18"/>
                        </w:rPr>
                        <w:t>5</w:t>
                      </w:r>
                      <w:r>
                        <w:rPr>
                          <w:rFonts w:hint="eastAsia"/>
                          <w:spacing w:val="-20"/>
                          <w:sz w:val="18"/>
                          <w:szCs w:val="18"/>
                        </w:rPr>
                        <w:t>）</w:t>
                      </w:r>
                      <w:r>
                        <w:rPr>
                          <w:spacing w:val="-20"/>
                          <w:sz w:val="18"/>
                          <w:szCs w:val="18"/>
                        </w:rPr>
                        <w:t>-</w:t>
                      </w:r>
                      <w:r>
                        <w:rPr>
                          <w:rFonts w:hint="eastAsia"/>
                          <w:spacing w:val="-20"/>
                          <w:sz w:val="18"/>
                          <w:szCs w:val="18"/>
                        </w:rPr>
                        <w:t>（</w:t>
                      </w:r>
                      <w:r>
                        <w:rPr>
                          <w:spacing w:val="-20"/>
                          <w:sz w:val="18"/>
                          <w:szCs w:val="18"/>
                        </w:rPr>
                        <w:t>8</w:t>
                      </w:r>
                      <w:r>
                        <w:rPr>
                          <w:rFonts w:hint="eastAsia"/>
                          <w:spacing w:val="-20"/>
                          <w:sz w:val="18"/>
                          <w:szCs w:val="18"/>
                        </w:rPr>
                        <w:t>）</w:t>
                      </w:r>
                      <w:r>
                        <w:rPr>
                          <w:spacing w:val="-20"/>
                          <w:sz w:val="18"/>
                          <w:szCs w:val="18"/>
                        </w:rPr>
                        <w:t>-</w:t>
                      </w:r>
                      <w:r>
                        <w:rPr>
                          <w:rFonts w:hint="eastAsia"/>
                          <w:spacing w:val="-20"/>
                          <w:sz w:val="18"/>
                          <w:szCs w:val="18"/>
                        </w:rPr>
                        <w:t>（</w:t>
                      </w:r>
                      <w:r>
                        <w:rPr>
                          <w:spacing w:val="-20"/>
                          <w:sz w:val="18"/>
                          <w:szCs w:val="18"/>
                        </w:rPr>
                        <w:t>11</w:t>
                      </w:r>
                      <w:r>
                        <w:rPr>
                          <w:rFonts w:hint="eastAsia"/>
                          <w:spacing w:val="-20"/>
                          <w:sz w:val="18"/>
                          <w:szCs w:val="18"/>
                        </w:rPr>
                        <w:t>）</w:t>
                      </w:r>
                      <w:r>
                        <w:rPr>
                          <w:spacing w:val="-20"/>
                          <w:sz w:val="18"/>
                          <w:szCs w:val="18"/>
                        </w:rPr>
                        <w:t>+</w:t>
                      </w:r>
                      <w:r>
                        <w:rPr>
                          <w:rFonts w:hint="eastAsia"/>
                          <w:spacing w:val="-20"/>
                          <w:sz w:val="18"/>
                          <w:szCs w:val="18"/>
                        </w:rPr>
                        <w:t>（</w:t>
                      </w:r>
                      <w:r>
                        <w:rPr>
                          <w:spacing w:val="-20"/>
                          <w:sz w:val="18"/>
                          <w:szCs w:val="18"/>
                        </w:rPr>
                        <w:t>1</w:t>
                      </w:r>
                      <w:r>
                        <w:rPr>
                          <w:rFonts w:hint="eastAsia"/>
                          <w:spacing w:val="-20"/>
                          <w:sz w:val="18"/>
                          <w:szCs w:val="18"/>
                        </w:rPr>
                        <w:t>）。</w:t>
                      </w:r>
                      <w:r>
                        <w:rPr>
                          <w:sz w:val="18"/>
                          <w:szCs w:val="18"/>
                        </w:rPr>
                        <w:t>3</w:t>
                      </w:r>
                      <w:r>
                        <w:rPr>
                          <w:rFonts w:hint="eastAsia"/>
                          <w:sz w:val="18"/>
                          <w:szCs w:val="18"/>
                        </w:rPr>
                        <w:t>、计量单位：废水排放量——万吨／年；废气排放量——万标立方米／年；工业固体废物排放量——万吨／年；水污染物排放浓度——毫克／升；大气污染物排放浓度——毫克／立方米；水污染物排放量——吨／年；大气污染物排放量——吨／年</w:t>
                      </w: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pPr>
                    </w:p>
                  </w:txbxContent>
                </v:textbox>
              </v:shape>
            </w:pict>
          </mc:Fallback>
        </mc:AlternateContent>
      </w:r>
    </w:p>
    <w:p>
      <w:pPr>
        <w:spacing w:line="360" w:lineRule="auto"/>
        <w:jc w:val="center"/>
        <w:rPr>
          <w:color w:val="0070C0"/>
          <w:sz w:val="24"/>
        </w:rPr>
        <w:sectPr>
          <w:headerReference r:id="rId13" w:type="default"/>
          <w:footerReference r:id="rId14" w:type="default"/>
          <w:pgSz w:w="16838" w:h="11906" w:orient="landscape"/>
          <w:pgMar w:top="720" w:right="720" w:bottom="-466" w:left="720" w:header="851" w:footer="992" w:gutter="0"/>
          <w:pgBorders>
            <w:top w:val="none" w:sz="0" w:space="0"/>
            <w:left w:val="none" w:sz="0" w:space="0"/>
            <w:bottom w:val="none" w:sz="0" w:space="0"/>
            <w:right w:val="none" w:sz="0" w:space="0"/>
          </w:pgBorders>
          <w:cols w:space="720" w:num="1"/>
          <w:docGrid w:type="lines" w:linePitch="319" w:charSpace="0"/>
        </w:sectPr>
      </w:pPr>
    </w:p>
    <w:bookmarkEnd w:id="44"/>
    <w:p>
      <w:pPr>
        <w:tabs>
          <w:tab w:val="left" w:pos="5487"/>
        </w:tabs>
        <w:jc w:val="center"/>
        <w:rPr>
          <w:b/>
          <w:bCs/>
          <w:color w:val="0070C0"/>
          <w:sz w:val="28"/>
          <w:szCs w:val="28"/>
        </w:rPr>
      </w:pPr>
    </w:p>
    <w:sectPr>
      <w:headerReference r:id="rId15" w:type="default"/>
      <w:footerReference r:id="rId1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page" w:x="9802" w:y="127"/>
      <w:rPr>
        <w:rStyle w:val="31"/>
      </w:rPr>
    </w:pP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1"/>
      </w:rPr>
    </w:pPr>
    <w:r>
      <w:fldChar w:fldCharType="begin"/>
    </w:r>
    <w:r>
      <w:rPr>
        <w:rStyle w:val="31"/>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宋体" w:hAnsi="宋体" w:cs="宋体"/>
      </w:rPr>
    </w:pPr>
    <w:r>
      <w:rPr>
        <w:rFonts w:ascii="Tahoma" w:hAnsi="Tahoma" w:eastAsia="微软雅黑"/>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57785" cy="131445"/>
              <wp:effectExtent l="0" t="0" r="0" b="0"/>
              <wp:wrapNone/>
              <wp:docPr id="1" name="文本框 1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pPr>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5" o:spid="_x0000_s1026" o:spt="202" type="#_x0000_t202" style="position:absolute;left:0pt;margin-top:0pt;height:10.35pt;width:4.55pt;mso-position-horizontal:right;mso-position-horizontal-relative:margin;mso-wrap-style:none;z-index:251657216;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DQXyRZEgIAAAUEAAAOAAAAZHJzL2Uyb0RvYy54bWytU8uO0zAU3SPx&#10;D5b3NOnMdGZUNR2VGRUhVcxIBbF2HaeJ5Jdst0n5APgDVmzY8139Do7dpIOAFWJzc3Pf99zj2V2n&#10;JNkL5xujCzoe5ZQIzU3Z6G1BP7xfvrqlxAemSyaNFgU9CE/v5i9fzFo7FRemNrIUjqCI9tPWFrQO&#10;wU6zzPNaKOZHxgoNZ2WcYgG/bpuVjrWormR2kefXWWtcaZ3hwntYH05OOk/1q0rw8FhVXgQiC4rZ&#10;QpIuyU2U2XzGplvHbN3wfgz2D1Mo1mg0PZd6YIGRnWv+KKUa7ow3VRhxozJTVQ0XaQdsM85/22Zd&#10;MyvSLgDH2zNM/v+V5e/2T440JW5HiWYKJzp+/XL89uP4/TMZTyI+rfVThK0tAkP32nQxtrd7GOPa&#10;XeVU/GIhAj+QPpzRFV0gHMbJzc3thBIOz/hyfHWVimfPudb58EYYRaJSUIfbJUjZfuUD+iF0CImt&#10;tFk2Uqb7SU3agl5fTvKUcPYgQ2okxg1Ok0YtdJuuH39jygO2cubEC2/5skHzFfPhiTkQAYuA3OER&#10;opIGTUyvUVIb9+lv9hiP+8BLSQtiFVSD+ZTItxp3ixwcFDcom0HRO3VvwFTcArMkFQkuyEGtnFEf&#10;wfhF7AEX0xydChoG9T6cyI0Xw8VikYLANMvCSq8tj6UjeN4udgEAJlwjKCckeqzAtQR3/y4imX/9&#10;T1HPr3f+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u8AFjRAAAAAgEAAA8AAAAAAAAAAQAgAAAA&#10;IgAAAGRycy9kb3ducmV2LnhtbFBLAQIUABQAAAAIAIdO4kDQXyRZEgIAAAUEAAAOAAAAAAAAAAEA&#10;IAAAACABAABkcnMvZTJvRG9jLnhtbFBLBQYAAAAABgAGAFkBAACkBQAAAAA=&#10;">
              <v:fill on="f" focussize="0,0"/>
              <v:stroke on="f" weight="0.5pt"/>
              <v:imagedata o:title=""/>
              <o:lock v:ext="edit" aspectratio="f"/>
              <v:textbox inset="0mm,0mm,0mm,0mm" style="mso-fit-shape-to-text:t;">
                <w:txbxContent>
                  <w:p>
                    <w:pPr>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v:textbox>
            </v:shape>
          </w:pict>
        </mc:Fallback>
      </mc:AlternateContent>
    </w:r>
    <w:r>
      <w:rPr>
        <w:rFonts w:hint="eastAsia" w:ascii="宋体" w:hAnsi="宋体" w:cs="宋体"/>
      </w:rPr>
      <w:t>四川泰安生科技咨询有限公司</w:t>
    </w:r>
  </w:p>
  <w:p>
    <w:pPr>
      <w:pStyle w:val="18"/>
    </w:pPr>
    <w:r>
      <w:rPr>
        <w:rFonts w:hint="eastAsia" w:ascii="宋体" w:hAnsi="宋体" w:cs="宋体"/>
      </w:rPr>
      <w:t>联系电话</w:t>
    </w:r>
    <w:r>
      <w:rPr>
        <w:rFonts w:hAnsi="宋体"/>
      </w:rPr>
      <w:t>：</w:t>
    </w:r>
    <w:r>
      <w:t>028-85</w:t>
    </w:r>
    <w:r>
      <w:rPr>
        <w:rFonts w:hint="eastAsia"/>
      </w:rPr>
      <w:t>570313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宋体" w:hAnsi="宋体" w:cs="宋体"/>
      </w:rPr>
    </w:pPr>
    <w:r>
      <w:rPr>
        <w:rFonts w:ascii="Tahoma" w:hAnsi="Tahoma" w:eastAsia="微软雅黑"/>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27965" cy="112395"/>
              <wp:effectExtent l="0" t="0" r="635" b="2540"/>
              <wp:wrapNone/>
              <wp:docPr id="15" name="文本框 15"/>
              <wp:cNvGraphicFramePr/>
              <a:graphic xmlns:a="http://schemas.openxmlformats.org/drawingml/2006/main">
                <a:graphicData uri="http://schemas.microsoft.com/office/word/2010/wordprocessingShape">
                  <wps:wsp>
                    <wps:cNvSpPr txBox="1"/>
                    <wps:spPr>
                      <a:xfrm>
                        <a:off x="0" y="0"/>
                        <a:ext cx="228037" cy="112143"/>
                      </a:xfrm>
                      <a:prstGeom prst="rect">
                        <a:avLst/>
                      </a:prstGeom>
                      <a:noFill/>
                      <a:ln w="6350">
                        <a:noFill/>
                      </a:ln>
                    </wps:spPr>
                    <wps:txbx>
                      <w:txbxContent>
                        <w:p>
                          <w:pPr>
                            <w:rPr>
                              <w:sz w:val="18"/>
                            </w:rPr>
                          </w:pPr>
                          <w:r>
                            <w:rPr>
                              <w:sz w:val="18"/>
                            </w:rPr>
                            <w:fldChar w:fldCharType="begin"/>
                          </w:r>
                          <w:r>
                            <w:rPr>
                              <w:sz w:val="18"/>
                            </w:rPr>
                            <w:instrText xml:space="preserve"> PAGE  \* MERGEFORMAT </w:instrText>
                          </w:r>
                          <w:r>
                            <w:rPr>
                              <w:sz w:val="18"/>
                            </w:rPr>
                            <w:fldChar w:fldCharType="separate"/>
                          </w:r>
                          <w:r>
                            <w:rPr>
                              <w:sz w:val="18"/>
                            </w:rPr>
                            <w:t>11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8.85pt;width:17.95pt;mso-position-horizontal:right;mso-position-horizontal-relative:margin;z-index:251658240;mso-width-relative:page;mso-height-relative:page;" filled="f" stroked="f" coordsize="21600,21600" o:gfxdata="UEsDBAoAAAAAAIdO4kAAAAAAAAAAAAAAAAAEAAAAZHJzL1BLAwQUAAAACACHTuJAEY4HY9MAAAAD&#10;AQAADwAAAGRycy9kb3ducmV2LnhtbE2PvU7EMBCEeyTewVokOs4OCA5CnCv46YCDAyTonNgkEfY6&#10;sje54+1ZaKAZaTWjmW+r1S54MbuUh4gaioUC4bCNdsBOw8vz7dE5iEwGrfERnYYvl2FV7+9VprRx&#10;i09u3lAnuARzaTT0RGMpZW57F0xexNEhex8xBUN8pk7aZLZcHrw8VupMBjMgL/RmdFe9az83U9Dg&#10;33K6axS9z9fdPT2u5fR6UzxofXhQqEsQ5Hb0F4YffEaHmpmaOKHNwmvgR+hX2Ts5vQDRcGa5BFlX&#10;8j97/Q1QSwMEFAAAAAgAh07iQDDnNyUWAgAACQQAAA4AAABkcnMvZTJvRG9jLnhtbK1TwY7TMBC9&#10;I/EPlu80Scsuq6rpquyqCKliVyqrPbuO3USyPcZ2m5QPgD/gtBfufFe/g7HTdBFwQlwmk5nxjN+b&#10;59l1pxXZC+cbMCUtRjklwnCoGrMt6cPH5asrSnxgpmIKjCjpQXh6PX/5YtbaqRhDDaoSjmAT46et&#10;LWkdgp1mmee10MyPwAqDSQlOs4C/bptVjrXYXatsnOeXWQuusg648B6jt32SzlN/KQUPd1J6EYgq&#10;Kd4tJOuS3USbzWdsunXM1g0/XYP9wy00awwOPbe6ZYGRnWv+aKUb7sCDDCMOOgMpGy4SBkRT5L+h&#10;WdfMioQFyfH2TJP/f235h/29I02Fu7ugxDCNOzp++3p8+nH8/oVgDAlqrZ9i3dpiZejeQofFQ9xj&#10;MOLupNPxi4gI5pHqw5le0QXCMTgeX+WTN5RwTBXFuHg9iV2y58PW+fBOgCbRKanD7SVS2X7lQ186&#10;lMRZBpaNUmmDypC2pJeTizwdOGewuTI4I0Lorxq90G26E64NVAeE5aBXhrd82eDwFfPhnjmUAiJB&#10;eYc7NFIBDoGTR0kN7vPf4rEeN4RZSlqUVkn9px1zghL13uDuog4Hxw3OZnDMTt8AqrXAh2N5cvGA&#10;C2pwpQP9iKpfxCmYYobjrJKGwb0JvcDx1XCxWKQiVJtlYWXWlsfWPX2LXQDZJGYjLT0XJ7ZQb2k3&#10;p7cRBf3rf6p6fsHz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GOB2PTAAAAAwEAAA8AAAAAAAAA&#10;AQAgAAAAIgAAAGRycy9kb3ducmV2LnhtbFBLAQIUABQAAAAIAIdO4kAw5zclFgIAAAkEAAAOAAAA&#10;AAAAAAEAIAAAACIBAABkcnMvZTJvRG9jLnhtbFBLBQYAAAAABgAGAFkBAACqBQAAAAA=&#10;">
              <v:fill on="f" focussize="0,0"/>
              <v:stroke on="f" weight="0.5pt"/>
              <v:imagedata o:title=""/>
              <o:lock v:ext="edit" aspectratio="f"/>
              <v:textbox inset="0mm,0mm,0mm,0mm">
                <w:txbxContent>
                  <w:p>
                    <w:pPr>
                      <w:rPr>
                        <w:sz w:val="18"/>
                      </w:rPr>
                    </w:pPr>
                    <w:r>
                      <w:rPr>
                        <w:sz w:val="18"/>
                      </w:rPr>
                      <w:fldChar w:fldCharType="begin"/>
                    </w:r>
                    <w:r>
                      <w:rPr>
                        <w:sz w:val="18"/>
                      </w:rPr>
                      <w:instrText xml:space="preserve"> PAGE  \* MERGEFORMAT </w:instrText>
                    </w:r>
                    <w:r>
                      <w:rPr>
                        <w:sz w:val="18"/>
                      </w:rPr>
                      <w:fldChar w:fldCharType="separate"/>
                    </w:r>
                    <w:r>
                      <w:rPr>
                        <w:sz w:val="18"/>
                      </w:rPr>
                      <w:t>11</w:t>
                    </w:r>
                    <w:r>
                      <w:rPr>
                        <w:sz w:val="18"/>
                      </w:rPr>
                      <w:fldChar w:fldCharType="end"/>
                    </w:r>
                  </w:p>
                </w:txbxContent>
              </v:textbox>
            </v:shape>
          </w:pict>
        </mc:Fallback>
      </mc:AlternateContent>
    </w:r>
    <w:r>
      <w:rPr>
        <w:rFonts w:hint="eastAsia" w:ascii="宋体" w:hAnsi="宋体" w:cs="宋体"/>
      </w:rPr>
      <w:t>四川泰安生科技咨询有限公司</w:t>
    </w:r>
  </w:p>
  <w:p>
    <w:pPr>
      <w:pStyle w:val="18"/>
    </w:pPr>
    <w:r>
      <w:rPr>
        <w:rFonts w:hint="eastAsia" w:ascii="宋体" w:hAnsi="宋体" w:cs="宋体"/>
      </w:rPr>
      <w:t>联系电话</w:t>
    </w:r>
    <w:r>
      <w:rPr>
        <w:rFonts w:hAnsi="宋体"/>
      </w:rPr>
      <w:t>：</w:t>
    </w:r>
    <w:r>
      <w:t>028-85</w:t>
    </w:r>
    <w:r>
      <w:rPr>
        <w:rFonts w:hint="eastAsia"/>
      </w:rPr>
      <w:t>570313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4545"/>
        <w:tab w:val="left" w:pos="8280"/>
        <w:tab w:val="clear" w:pos="8306"/>
      </w:tabs>
      <w:ind w:right="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70" w:firstLineChars="150"/>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rPr>
        <w:rFonts w:hint="eastAsia"/>
      </w:rPr>
      <w:t>年产4万吨涂料生产线建设项</w:t>
    </w:r>
    <w:r>
      <w:rPr>
        <w:rFonts w:hint="eastAsia"/>
        <w:color w:val="auto"/>
      </w:rPr>
      <w:t>目</w:t>
    </w:r>
    <w:r>
      <w:rPr>
        <w:rFonts w:hint="eastAsia"/>
        <w:b/>
        <w:color w:val="auto"/>
      </w:rPr>
      <w:t>（一期）</w:t>
    </w:r>
  </w:p>
  <w:p>
    <w:pPr>
      <w:pStyle w:val="19"/>
      <w:jc w:val="left"/>
    </w:pPr>
    <w:r>
      <w:rPr>
        <w:rFonts w:hint="eastAsia"/>
      </w:rPr>
      <w:t>竣工环境保护验收监测报告                                               川泰（环）验[2019]004号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rPr>
        <w:rFonts w:hint="eastAsia"/>
      </w:rPr>
      <w:t>年产4万吨涂料生产线建设项目</w:t>
    </w:r>
    <w:r>
      <w:rPr>
        <w:rFonts w:hint="eastAsia"/>
        <w:b/>
        <w:color w:val="auto"/>
      </w:rPr>
      <w:t>（一期）</w:t>
    </w:r>
  </w:p>
  <w:p>
    <w:pPr>
      <w:pStyle w:val="19"/>
      <w:jc w:val="left"/>
    </w:pPr>
    <w:r>
      <w:rPr>
        <w:rFonts w:hint="eastAsia"/>
      </w:rPr>
      <w:t>竣工环境保护验收监测报告                                             川泰（环）验[2019]004号</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159"/>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86F"/>
    <w:rsid w:val="0001783C"/>
    <w:rsid w:val="0002480B"/>
    <w:rsid w:val="000531AC"/>
    <w:rsid w:val="0005355E"/>
    <w:rsid w:val="000736E5"/>
    <w:rsid w:val="0007680C"/>
    <w:rsid w:val="00080D2E"/>
    <w:rsid w:val="000B13A2"/>
    <w:rsid w:val="000B2876"/>
    <w:rsid w:val="000C1F87"/>
    <w:rsid w:val="000D10CC"/>
    <w:rsid w:val="000D7607"/>
    <w:rsid w:val="000E05BE"/>
    <w:rsid w:val="000E4578"/>
    <w:rsid w:val="000E6E48"/>
    <w:rsid w:val="000E75BD"/>
    <w:rsid w:val="000F3222"/>
    <w:rsid w:val="0010154B"/>
    <w:rsid w:val="00104656"/>
    <w:rsid w:val="00117A84"/>
    <w:rsid w:val="00123A44"/>
    <w:rsid w:val="0013352E"/>
    <w:rsid w:val="00140045"/>
    <w:rsid w:val="001670DC"/>
    <w:rsid w:val="0017057D"/>
    <w:rsid w:val="001710EC"/>
    <w:rsid w:val="00172A27"/>
    <w:rsid w:val="001756AA"/>
    <w:rsid w:val="001761FB"/>
    <w:rsid w:val="001A1D88"/>
    <w:rsid w:val="001D1FC7"/>
    <w:rsid w:val="00205CC6"/>
    <w:rsid w:val="002125E7"/>
    <w:rsid w:val="00215E8A"/>
    <w:rsid w:val="00223966"/>
    <w:rsid w:val="00224433"/>
    <w:rsid w:val="00226A2C"/>
    <w:rsid w:val="00246257"/>
    <w:rsid w:val="00246627"/>
    <w:rsid w:val="002576C1"/>
    <w:rsid w:val="00281B26"/>
    <w:rsid w:val="002A2299"/>
    <w:rsid w:val="002A52F3"/>
    <w:rsid w:val="002B190C"/>
    <w:rsid w:val="002B1B5F"/>
    <w:rsid w:val="002D2248"/>
    <w:rsid w:val="002D5140"/>
    <w:rsid w:val="002E7D53"/>
    <w:rsid w:val="002F1F36"/>
    <w:rsid w:val="002F2BF6"/>
    <w:rsid w:val="002F5BAA"/>
    <w:rsid w:val="002F7107"/>
    <w:rsid w:val="002F7323"/>
    <w:rsid w:val="00303144"/>
    <w:rsid w:val="00303332"/>
    <w:rsid w:val="0030437E"/>
    <w:rsid w:val="00316015"/>
    <w:rsid w:val="00340D49"/>
    <w:rsid w:val="00350E88"/>
    <w:rsid w:val="00351E82"/>
    <w:rsid w:val="003605E0"/>
    <w:rsid w:val="00360F91"/>
    <w:rsid w:val="00367795"/>
    <w:rsid w:val="00376930"/>
    <w:rsid w:val="00391D78"/>
    <w:rsid w:val="003927C9"/>
    <w:rsid w:val="003A5FA5"/>
    <w:rsid w:val="003B1597"/>
    <w:rsid w:val="003B5B6A"/>
    <w:rsid w:val="003C18D5"/>
    <w:rsid w:val="003C2880"/>
    <w:rsid w:val="003F0371"/>
    <w:rsid w:val="003F586E"/>
    <w:rsid w:val="004007E2"/>
    <w:rsid w:val="00400E38"/>
    <w:rsid w:val="00401784"/>
    <w:rsid w:val="004025FF"/>
    <w:rsid w:val="004034AE"/>
    <w:rsid w:val="00415F7B"/>
    <w:rsid w:val="0042031F"/>
    <w:rsid w:val="00451347"/>
    <w:rsid w:val="00457ED4"/>
    <w:rsid w:val="00465642"/>
    <w:rsid w:val="004817B8"/>
    <w:rsid w:val="00492773"/>
    <w:rsid w:val="004B5BEF"/>
    <w:rsid w:val="004C6F4B"/>
    <w:rsid w:val="004D086F"/>
    <w:rsid w:val="004D28AA"/>
    <w:rsid w:val="004E5795"/>
    <w:rsid w:val="00504003"/>
    <w:rsid w:val="00504D57"/>
    <w:rsid w:val="00506BB7"/>
    <w:rsid w:val="00516928"/>
    <w:rsid w:val="00532B48"/>
    <w:rsid w:val="0054310F"/>
    <w:rsid w:val="00554749"/>
    <w:rsid w:val="00556051"/>
    <w:rsid w:val="00565A1A"/>
    <w:rsid w:val="0058213E"/>
    <w:rsid w:val="005835EA"/>
    <w:rsid w:val="00585BBB"/>
    <w:rsid w:val="00593B22"/>
    <w:rsid w:val="00594A77"/>
    <w:rsid w:val="005B6CAD"/>
    <w:rsid w:val="005C7CD8"/>
    <w:rsid w:val="005C7F8A"/>
    <w:rsid w:val="005D0C54"/>
    <w:rsid w:val="005D2692"/>
    <w:rsid w:val="005D532A"/>
    <w:rsid w:val="005F2429"/>
    <w:rsid w:val="005F5BAF"/>
    <w:rsid w:val="0060571D"/>
    <w:rsid w:val="0061187D"/>
    <w:rsid w:val="006122D8"/>
    <w:rsid w:val="006252FA"/>
    <w:rsid w:val="00634A17"/>
    <w:rsid w:val="006357FD"/>
    <w:rsid w:val="00645CA9"/>
    <w:rsid w:val="00647ED6"/>
    <w:rsid w:val="0066455C"/>
    <w:rsid w:val="00684659"/>
    <w:rsid w:val="006A0D60"/>
    <w:rsid w:val="006A473C"/>
    <w:rsid w:val="006B6D6E"/>
    <w:rsid w:val="006C238C"/>
    <w:rsid w:val="006D109A"/>
    <w:rsid w:val="006D1651"/>
    <w:rsid w:val="006E2BC9"/>
    <w:rsid w:val="006F42CF"/>
    <w:rsid w:val="006F647F"/>
    <w:rsid w:val="006F7C4A"/>
    <w:rsid w:val="0070023B"/>
    <w:rsid w:val="007034CC"/>
    <w:rsid w:val="0071368F"/>
    <w:rsid w:val="0071529F"/>
    <w:rsid w:val="00715C8A"/>
    <w:rsid w:val="0072403D"/>
    <w:rsid w:val="0072766B"/>
    <w:rsid w:val="00733903"/>
    <w:rsid w:val="007418CF"/>
    <w:rsid w:val="00746F41"/>
    <w:rsid w:val="0075066D"/>
    <w:rsid w:val="00751AF0"/>
    <w:rsid w:val="00773383"/>
    <w:rsid w:val="0077443F"/>
    <w:rsid w:val="00783B73"/>
    <w:rsid w:val="00793FFC"/>
    <w:rsid w:val="00797F9F"/>
    <w:rsid w:val="007A011D"/>
    <w:rsid w:val="007A493E"/>
    <w:rsid w:val="007A58A8"/>
    <w:rsid w:val="007A75D5"/>
    <w:rsid w:val="007A7C67"/>
    <w:rsid w:val="007C3BE7"/>
    <w:rsid w:val="007E551B"/>
    <w:rsid w:val="008069F0"/>
    <w:rsid w:val="00813773"/>
    <w:rsid w:val="00814999"/>
    <w:rsid w:val="00815018"/>
    <w:rsid w:val="00815EF6"/>
    <w:rsid w:val="0082522A"/>
    <w:rsid w:val="00830961"/>
    <w:rsid w:val="008350FE"/>
    <w:rsid w:val="0083771D"/>
    <w:rsid w:val="008433D9"/>
    <w:rsid w:val="00854D1E"/>
    <w:rsid w:val="008628F8"/>
    <w:rsid w:val="00867A7E"/>
    <w:rsid w:val="00883257"/>
    <w:rsid w:val="008862ED"/>
    <w:rsid w:val="008914E2"/>
    <w:rsid w:val="00895DEF"/>
    <w:rsid w:val="008972C2"/>
    <w:rsid w:val="008A5A0B"/>
    <w:rsid w:val="008A615B"/>
    <w:rsid w:val="008A661D"/>
    <w:rsid w:val="008D2AD4"/>
    <w:rsid w:val="008D5F89"/>
    <w:rsid w:val="008D6A03"/>
    <w:rsid w:val="008D7351"/>
    <w:rsid w:val="008E23A2"/>
    <w:rsid w:val="008F1758"/>
    <w:rsid w:val="008F6061"/>
    <w:rsid w:val="00901B7A"/>
    <w:rsid w:val="00901E0A"/>
    <w:rsid w:val="00920E4C"/>
    <w:rsid w:val="00935565"/>
    <w:rsid w:val="0093653D"/>
    <w:rsid w:val="00937718"/>
    <w:rsid w:val="00940C5E"/>
    <w:rsid w:val="00943010"/>
    <w:rsid w:val="00953920"/>
    <w:rsid w:val="00960690"/>
    <w:rsid w:val="00961CCF"/>
    <w:rsid w:val="00964B19"/>
    <w:rsid w:val="00966172"/>
    <w:rsid w:val="0097670D"/>
    <w:rsid w:val="00984DF2"/>
    <w:rsid w:val="00990B37"/>
    <w:rsid w:val="00993963"/>
    <w:rsid w:val="0099776E"/>
    <w:rsid w:val="009B18E1"/>
    <w:rsid w:val="009B2319"/>
    <w:rsid w:val="009B51E1"/>
    <w:rsid w:val="009C5260"/>
    <w:rsid w:val="009E4062"/>
    <w:rsid w:val="009E652D"/>
    <w:rsid w:val="00A01C33"/>
    <w:rsid w:val="00A034B2"/>
    <w:rsid w:val="00A037B8"/>
    <w:rsid w:val="00A1004E"/>
    <w:rsid w:val="00A14FA4"/>
    <w:rsid w:val="00A162A8"/>
    <w:rsid w:val="00A17A3F"/>
    <w:rsid w:val="00A20E44"/>
    <w:rsid w:val="00A7248A"/>
    <w:rsid w:val="00A83E8F"/>
    <w:rsid w:val="00A972E7"/>
    <w:rsid w:val="00AA14D4"/>
    <w:rsid w:val="00AB1216"/>
    <w:rsid w:val="00AC047B"/>
    <w:rsid w:val="00AC3E1B"/>
    <w:rsid w:val="00AC7291"/>
    <w:rsid w:val="00AD460C"/>
    <w:rsid w:val="00AD6C0F"/>
    <w:rsid w:val="00AE0AD1"/>
    <w:rsid w:val="00AE5ADD"/>
    <w:rsid w:val="00B078E0"/>
    <w:rsid w:val="00B11979"/>
    <w:rsid w:val="00B200C6"/>
    <w:rsid w:val="00B27652"/>
    <w:rsid w:val="00B31E05"/>
    <w:rsid w:val="00B373E7"/>
    <w:rsid w:val="00B40D1E"/>
    <w:rsid w:val="00B42607"/>
    <w:rsid w:val="00B61D30"/>
    <w:rsid w:val="00B765D0"/>
    <w:rsid w:val="00B81A89"/>
    <w:rsid w:val="00BA0FA8"/>
    <w:rsid w:val="00BA132F"/>
    <w:rsid w:val="00BB5F57"/>
    <w:rsid w:val="00BD4852"/>
    <w:rsid w:val="00BE0440"/>
    <w:rsid w:val="00BF1552"/>
    <w:rsid w:val="00BF62DC"/>
    <w:rsid w:val="00BF79CA"/>
    <w:rsid w:val="00C06C4A"/>
    <w:rsid w:val="00C35777"/>
    <w:rsid w:val="00C4104F"/>
    <w:rsid w:val="00C412CE"/>
    <w:rsid w:val="00C50C7D"/>
    <w:rsid w:val="00C511D1"/>
    <w:rsid w:val="00C622F9"/>
    <w:rsid w:val="00C655CC"/>
    <w:rsid w:val="00C71DB4"/>
    <w:rsid w:val="00CA0897"/>
    <w:rsid w:val="00CA4952"/>
    <w:rsid w:val="00CB3CDD"/>
    <w:rsid w:val="00CC214B"/>
    <w:rsid w:val="00CC4141"/>
    <w:rsid w:val="00CC6576"/>
    <w:rsid w:val="00CD05BB"/>
    <w:rsid w:val="00CD4E58"/>
    <w:rsid w:val="00CE7471"/>
    <w:rsid w:val="00CF1A76"/>
    <w:rsid w:val="00CF1D71"/>
    <w:rsid w:val="00D007A4"/>
    <w:rsid w:val="00D0112E"/>
    <w:rsid w:val="00D068E7"/>
    <w:rsid w:val="00D13FDD"/>
    <w:rsid w:val="00D15689"/>
    <w:rsid w:val="00D17144"/>
    <w:rsid w:val="00D2606F"/>
    <w:rsid w:val="00D2772A"/>
    <w:rsid w:val="00D30EAE"/>
    <w:rsid w:val="00D31653"/>
    <w:rsid w:val="00D32106"/>
    <w:rsid w:val="00D5118A"/>
    <w:rsid w:val="00D51C3E"/>
    <w:rsid w:val="00D54A92"/>
    <w:rsid w:val="00D700EE"/>
    <w:rsid w:val="00D75FC1"/>
    <w:rsid w:val="00DA4273"/>
    <w:rsid w:val="00DC24E9"/>
    <w:rsid w:val="00DC7E5A"/>
    <w:rsid w:val="00DD060E"/>
    <w:rsid w:val="00DD195E"/>
    <w:rsid w:val="00DD2105"/>
    <w:rsid w:val="00DE094F"/>
    <w:rsid w:val="00DF162E"/>
    <w:rsid w:val="00DF5FF7"/>
    <w:rsid w:val="00DF74DB"/>
    <w:rsid w:val="00E05451"/>
    <w:rsid w:val="00E07975"/>
    <w:rsid w:val="00E07C6E"/>
    <w:rsid w:val="00E16B20"/>
    <w:rsid w:val="00E251FD"/>
    <w:rsid w:val="00E25487"/>
    <w:rsid w:val="00E3389C"/>
    <w:rsid w:val="00E37364"/>
    <w:rsid w:val="00E4069F"/>
    <w:rsid w:val="00E46AEE"/>
    <w:rsid w:val="00E56727"/>
    <w:rsid w:val="00E61246"/>
    <w:rsid w:val="00E7315D"/>
    <w:rsid w:val="00E80989"/>
    <w:rsid w:val="00E837DE"/>
    <w:rsid w:val="00E87708"/>
    <w:rsid w:val="00E913A4"/>
    <w:rsid w:val="00E92D5B"/>
    <w:rsid w:val="00E9304B"/>
    <w:rsid w:val="00E973F0"/>
    <w:rsid w:val="00EA0370"/>
    <w:rsid w:val="00EB0C97"/>
    <w:rsid w:val="00EB405C"/>
    <w:rsid w:val="00ED1BA2"/>
    <w:rsid w:val="00ED42C3"/>
    <w:rsid w:val="00EE004E"/>
    <w:rsid w:val="00EE0251"/>
    <w:rsid w:val="00EE6B95"/>
    <w:rsid w:val="00EF550F"/>
    <w:rsid w:val="00F000EB"/>
    <w:rsid w:val="00F0106C"/>
    <w:rsid w:val="00F026E5"/>
    <w:rsid w:val="00F0291A"/>
    <w:rsid w:val="00F066CA"/>
    <w:rsid w:val="00F11088"/>
    <w:rsid w:val="00F11093"/>
    <w:rsid w:val="00F134BE"/>
    <w:rsid w:val="00F30642"/>
    <w:rsid w:val="00F331EA"/>
    <w:rsid w:val="00F333A4"/>
    <w:rsid w:val="00F3378C"/>
    <w:rsid w:val="00F35468"/>
    <w:rsid w:val="00F40EE4"/>
    <w:rsid w:val="00F44D1E"/>
    <w:rsid w:val="00F517E1"/>
    <w:rsid w:val="00F55291"/>
    <w:rsid w:val="00F57BD4"/>
    <w:rsid w:val="00F61F7E"/>
    <w:rsid w:val="00F70A07"/>
    <w:rsid w:val="00F71017"/>
    <w:rsid w:val="00F713B3"/>
    <w:rsid w:val="00F71E30"/>
    <w:rsid w:val="00F72264"/>
    <w:rsid w:val="00F72962"/>
    <w:rsid w:val="00F742FF"/>
    <w:rsid w:val="00F77A95"/>
    <w:rsid w:val="00F810AC"/>
    <w:rsid w:val="00F90AB9"/>
    <w:rsid w:val="00F97EDB"/>
    <w:rsid w:val="00FA5E92"/>
    <w:rsid w:val="00FB23FB"/>
    <w:rsid w:val="00FB3B1B"/>
    <w:rsid w:val="00FC2F7C"/>
    <w:rsid w:val="00FC4F6C"/>
    <w:rsid w:val="00FD1EAB"/>
    <w:rsid w:val="00FE56F8"/>
    <w:rsid w:val="00FE595E"/>
    <w:rsid w:val="00FF4879"/>
    <w:rsid w:val="00FF6069"/>
    <w:rsid w:val="015D5545"/>
    <w:rsid w:val="01CB0089"/>
    <w:rsid w:val="02F2649D"/>
    <w:rsid w:val="030A7DC3"/>
    <w:rsid w:val="031853DB"/>
    <w:rsid w:val="034E5794"/>
    <w:rsid w:val="03563744"/>
    <w:rsid w:val="0380116A"/>
    <w:rsid w:val="04A46568"/>
    <w:rsid w:val="04BA1ECB"/>
    <w:rsid w:val="05035747"/>
    <w:rsid w:val="055C5CA7"/>
    <w:rsid w:val="0597732A"/>
    <w:rsid w:val="06314897"/>
    <w:rsid w:val="065407DF"/>
    <w:rsid w:val="066A2C49"/>
    <w:rsid w:val="06B06A1E"/>
    <w:rsid w:val="06BF59BB"/>
    <w:rsid w:val="07825927"/>
    <w:rsid w:val="079C51D6"/>
    <w:rsid w:val="080952E4"/>
    <w:rsid w:val="087A1515"/>
    <w:rsid w:val="08897100"/>
    <w:rsid w:val="092254E1"/>
    <w:rsid w:val="093A6360"/>
    <w:rsid w:val="09A16A04"/>
    <w:rsid w:val="0A3138A8"/>
    <w:rsid w:val="0A3E0A34"/>
    <w:rsid w:val="0A5E3481"/>
    <w:rsid w:val="0B0428A5"/>
    <w:rsid w:val="0B0E5198"/>
    <w:rsid w:val="0B725DA2"/>
    <w:rsid w:val="0B834C1F"/>
    <w:rsid w:val="0B89755B"/>
    <w:rsid w:val="0B8A2D71"/>
    <w:rsid w:val="0BCE2D9D"/>
    <w:rsid w:val="0CB31173"/>
    <w:rsid w:val="0CDE161F"/>
    <w:rsid w:val="0D215914"/>
    <w:rsid w:val="0DBA788B"/>
    <w:rsid w:val="0DD45BF4"/>
    <w:rsid w:val="0DFB0537"/>
    <w:rsid w:val="0E332718"/>
    <w:rsid w:val="0E455271"/>
    <w:rsid w:val="0E493599"/>
    <w:rsid w:val="0E7740BE"/>
    <w:rsid w:val="0E985869"/>
    <w:rsid w:val="0F2951EB"/>
    <w:rsid w:val="0F4B0F2E"/>
    <w:rsid w:val="0FB55CB8"/>
    <w:rsid w:val="0FCC2C83"/>
    <w:rsid w:val="0FFA4600"/>
    <w:rsid w:val="100F2936"/>
    <w:rsid w:val="108E4791"/>
    <w:rsid w:val="114D378C"/>
    <w:rsid w:val="11710A94"/>
    <w:rsid w:val="118A721B"/>
    <w:rsid w:val="118F1C86"/>
    <w:rsid w:val="11B0111C"/>
    <w:rsid w:val="11D77BAF"/>
    <w:rsid w:val="11DA26A7"/>
    <w:rsid w:val="124179C6"/>
    <w:rsid w:val="12DA0ECF"/>
    <w:rsid w:val="13607FA2"/>
    <w:rsid w:val="136C6688"/>
    <w:rsid w:val="14012616"/>
    <w:rsid w:val="140F14A8"/>
    <w:rsid w:val="141A15C2"/>
    <w:rsid w:val="145577BF"/>
    <w:rsid w:val="14A17294"/>
    <w:rsid w:val="14B80599"/>
    <w:rsid w:val="14C07D12"/>
    <w:rsid w:val="14C96F58"/>
    <w:rsid w:val="14FC3CE7"/>
    <w:rsid w:val="1508119F"/>
    <w:rsid w:val="15114E4B"/>
    <w:rsid w:val="15987149"/>
    <w:rsid w:val="15A3078F"/>
    <w:rsid w:val="15A7657D"/>
    <w:rsid w:val="15D02EA9"/>
    <w:rsid w:val="165F024E"/>
    <w:rsid w:val="165F59A9"/>
    <w:rsid w:val="169D0710"/>
    <w:rsid w:val="1884127D"/>
    <w:rsid w:val="18844774"/>
    <w:rsid w:val="18B47EA8"/>
    <w:rsid w:val="19E74822"/>
    <w:rsid w:val="1A262FDD"/>
    <w:rsid w:val="1A5C37C5"/>
    <w:rsid w:val="1A646CA3"/>
    <w:rsid w:val="1ACC7A92"/>
    <w:rsid w:val="1B0F76F4"/>
    <w:rsid w:val="1BE0243E"/>
    <w:rsid w:val="1BE32900"/>
    <w:rsid w:val="1C28758D"/>
    <w:rsid w:val="1C296602"/>
    <w:rsid w:val="1C3A3F36"/>
    <w:rsid w:val="1D4F5FD3"/>
    <w:rsid w:val="1D65654F"/>
    <w:rsid w:val="1D947398"/>
    <w:rsid w:val="1DA26CD6"/>
    <w:rsid w:val="1DA435AF"/>
    <w:rsid w:val="1DFF7E97"/>
    <w:rsid w:val="1E493B1C"/>
    <w:rsid w:val="1EDD2F2F"/>
    <w:rsid w:val="1EEB2F61"/>
    <w:rsid w:val="1F4B0964"/>
    <w:rsid w:val="1FFC33B0"/>
    <w:rsid w:val="206E761E"/>
    <w:rsid w:val="20DA7363"/>
    <w:rsid w:val="21464D2E"/>
    <w:rsid w:val="219515F6"/>
    <w:rsid w:val="21AF79D5"/>
    <w:rsid w:val="226755C5"/>
    <w:rsid w:val="22A23615"/>
    <w:rsid w:val="22BF2587"/>
    <w:rsid w:val="22E04042"/>
    <w:rsid w:val="23124C0D"/>
    <w:rsid w:val="23375E6A"/>
    <w:rsid w:val="235A1E86"/>
    <w:rsid w:val="236E5E8F"/>
    <w:rsid w:val="24707D40"/>
    <w:rsid w:val="24CE1858"/>
    <w:rsid w:val="24E0548C"/>
    <w:rsid w:val="24F35BC5"/>
    <w:rsid w:val="250262BC"/>
    <w:rsid w:val="252E4F6A"/>
    <w:rsid w:val="25470CE3"/>
    <w:rsid w:val="25655528"/>
    <w:rsid w:val="262761F2"/>
    <w:rsid w:val="26773DB0"/>
    <w:rsid w:val="2686360E"/>
    <w:rsid w:val="26D0346B"/>
    <w:rsid w:val="270F3B5A"/>
    <w:rsid w:val="2861385A"/>
    <w:rsid w:val="286F545C"/>
    <w:rsid w:val="291935FF"/>
    <w:rsid w:val="296026E0"/>
    <w:rsid w:val="29663922"/>
    <w:rsid w:val="297F2747"/>
    <w:rsid w:val="29DC43CD"/>
    <w:rsid w:val="2A1964EA"/>
    <w:rsid w:val="2A233E9F"/>
    <w:rsid w:val="2A2D4101"/>
    <w:rsid w:val="2B005099"/>
    <w:rsid w:val="2B1C680F"/>
    <w:rsid w:val="2B9048AB"/>
    <w:rsid w:val="2C14466E"/>
    <w:rsid w:val="2C3C4BA5"/>
    <w:rsid w:val="2C693961"/>
    <w:rsid w:val="2C7C3B7F"/>
    <w:rsid w:val="2CEA219C"/>
    <w:rsid w:val="2D0543B7"/>
    <w:rsid w:val="2D2B6063"/>
    <w:rsid w:val="2D896A53"/>
    <w:rsid w:val="2DB36377"/>
    <w:rsid w:val="2DC644BC"/>
    <w:rsid w:val="2DEC310D"/>
    <w:rsid w:val="2DF04299"/>
    <w:rsid w:val="2ED84C4E"/>
    <w:rsid w:val="2F1C2797"/>
    <w:rsid w:val="2F460670"/>
    <w:rsid w:val="2FBC1DB5"/>
    <w:rsid w:val="2FC11198"/>
    <w:rsid w:val="30B74F56"/>
    <w:rsid w:val="30F23840"/>
    <w:rsid w:val="30F66B42"/>
    <w:rsid w:val="314A3563"/>
    <w:rsid w:val="31AC0E09"/>
    <w:rsid w:val="327D5493"/>
    <w:rsid w:val="327F3807"/>
    <w:rsid w:val="328D747D"/>
    <w:rsid w:val="329B54DB"/>
    <w:rsid w:val="32B05197"/>
    <w:rsid w:val="33307A8B"/>
    <w:rsid w:val="33CE6BA4"/>
    <w:rsid w:val="343270E9"/>
    <w:rsid w:val="344C463B"/>
    <w:rsid w:val="35D33FFC"/>
    <w:rsid w:val="35F90A6D"/>
    <w:rsid w:val="36FE525B"/>
    <w:rsid w:val="371C6132"/>
    <w:rsid w:val="37560015"/>
    <w:rsid w:val="3777766D"/>
    <w:rsid w:val="386C65B8"/>
    <w:rsid w:val="386E1064"/>
    <w:rsid w:val="38707043"/>
    <w:rsid w:val="38DF3106"/>
    <w:rsid w:val="38E672D2"/>
    <w:rsid w:val="39050A46"/>
    <w:rsid w:val="391C3764"/>
    <w:rsid w:val="393C4739"/>
    <w:rsid w:val="398F4253"/>
    <w:rsid w:val="39E2514D"/>
    <w:rsid w:val="3A64640B"/>
    <w:rsid w:val="3B0419C2"/>
    <w:rsid w:val="3BAF3695"/>
    <w:rsid w:val="3BC06984"/>
    <w:rsid w:val="3BDC243D"/>
    <w:rsid w:val="3C243B5A"/>
    <w:rsid w:val="3C6D138B"/>
    <w:rsid w:val="3CC30940"/>
    <w:rsid w:val="3CCF02D9"/>
    <w:rsid w:val="3D0456B1"/>
    <w:rsid w:val="3D48056E"/>
    <w:rsid w:val="3E24191C"/>
    <w:rsid w:val="3E3C3617"/>
    <w:rsid w:val="3E40287F"/>
    <w:rsid w:val="3F214291"/>
    <w:rsid w:val="3F2F3ECD"/>
    <w:rsid w:val="3F3C71F2"/>
    <w:rsid w:val="3F4F3A49"/>
    <w:rsid w:val="3F8C1E92"/>
    <w:rsid w:val="3F8F2A0A"/>
    <w:rsid w:val="3FDF34D5"/>
    <w:rsid w:val="401C5285"/>
    <w:rsid w:val="4040381F"/>
    <w:rsid w:val="40445170"/>
    <w:rsid w:val="406B3B33"/>
    <w:rsid w:val="40AF2F2F"/>
    <w:rsid w:val="4129333E"/>
    <w:rsid w:val="41365D81"/>
    <w:rsid w:val="4149191E"/>
    <w:rsid w:val="41B771F0"/>
    <w:rsid w:val="41BF1CB1"/>
    <w:rsid w:val="41D6344A"/>
    <w:rsid w:val="42707F07"/>
    <w:rsid w:val="42CA6EB3"/>
    <w:rsid w:val="42E124E5"/>
    <w:rsid w:val="43140967"/>
    <w:rsid w:val="4452398B"/>
    <w:rsid w:val="448559EC"/>
    <w:rsid w:val="453E3E7B"/>
    <w:rsid w:val="454D1C49"/>
    <w:rsid w:val="4557768E"/>
    <w:rsid w:val="455B172F"/>
    <w:rsid w:val="45765A49"/>
    <w:rsid w:val="457F3E25"/>
    <w:rsid w:val="45BF7275"/>
    <w:rsid w:val="45FB6CF8"/>
    <w:rsid w:val="467E426B"/>
    <w:rsid w:val="470F5D92"/>
    <w:rsid w:val="47904BD5"/>
    <w:rsid w:val="47D86F78"/>
    <w:rsid w:val="48371070"/>
    <w:rsid w:val="483A6E7D"/>
    <w:rsid w:val="48A21630"/>
    <w:rsid w:val="48F906BE"/>
    <w:rsid w:val="496C0A18"/>
    <w:rsid w:val="4A0F1EAB"/>
    <w:rsid w:val="4A15256E"/>
    <w:rsid w:val="4A38669F"/>
    <w:rsid w:val="4A3E6680"/>
    <w:rsid w:val="4A800E8F"/>
    <w:rsid w:val="4AB70EFF"/>
    <w:rsid w:val="4AF47FD2"/>
    <w:rsid w:val="4B1C16B2"/>
    <w:rsid w:val="4B54682F"/>
    <w:rsid w:val="4BBC2A5D"/>
    <w:rsid w:val="4BCD7C40"/>
    <w:rsid w:val="4C010132"/>
    <w:rsid w:val="4C17637C"/>
    <w:rsid w:val="4C2910F6"/>
    <w:rsid w:val="4C53413E"/>
    <w:rsid w:val="4C7F2085"/>
    <w:rsid w:val="4DC044AD"/>
    <w:rsid w:val="4DD93338"/>
    <w:rsid w:val="4DE6726D"/>
    <w:rsid w:val="4E091072"/>
    <w:rsid w:val="4EE27FA5"/>
    <w:rsid w:val="4F090189"/>
    <w:rsid w:val="4F0E4BAE"/>
    <w:rsid w:val="4F5C4BF3"/>
    <w:rsid w:val="4F754A3A"/>
    <w:rsid w:val="4F8C60C9"/>
    <w:rsid w:val="4FA93BDD"/>
    <w:rsid w:val="50E16700"/>
    <w:rsid w:val="519208DB"/>
    <w:rsid w:val="51B53F47"/>
    <w:rsid w:val="51F46AD6"/>
    <w:rsid w:val="52884AD1"/>
    <w:rsid w:val="52A36B44"/>
    <w:rsid w:val="52A43D6D"/>
    <w:rsid w:val="52AE339F"/>
    <w:rsid w:val="53263610"/>
    <w:rsid w:val="53A1688D"/>
    <w:rsid w:val="53C33887"/>
    <w:rsid w:val="53D81FE6"/>
    <w:rsid w:val="53DB0404"/>
    <w:rsid w:val="54547494"/>
    <w:rsid w:val="54585B11"/>
    <w:rsid w:val="54861ED6"/>
    <w:rsid w:val="54A679FB"/>
    <w:rsid w:val="54D40833"/>
    <w:rsid w:val="54DD7BF5"/>
    <w:rsid w:val="55431FCC"/>
    <w:rsid w:val="557B6638"/>
    <w:rsid w:val="55C4527C"/>
    <w:rsid w:val="55DA68BD"/>
    <w:rsid w:val="565837D0"/>
    <w:rsid w:val="565F3907"/>
    <w:rsid w:val="567C08D2"/>
    <w:rsid w:val="578E0B7E"/>
    <w:rsid w:val="58AB0BF6"/>
    <w:rsid w:val="58C55073"/>
    <w:rsid w:val="58DD0852"/>
    <w:rsid w:val="592A4695"/>
    <w:rsid w:val="592D5B2F"/>
    <w:rsid w:val="59D069DD"/>
    <w:rsid w:val="59DA3D87"/>
    <w:rsid w:val="5A2B7896"/>
    <w:rsid w:val="5A5A31ED"/>
    <w:rsid w:val="5AA64867"/>
    <w:rsid w:val="5AAC02F1"/>
    <w:rsid w:val="5AB52673"/>
    <w:rsid w:val="5B210C5A"/>
    <w:rsid w:val="5B621000"/>
    <w:rsid w:val="5BEB59ED"/>
    <w:rsid w:val="5BFE4AEB"/>
    <w:rsid w:val="5C572F11"/>
    <w:rsid w:val="5C8C10F6"/>
    <w:rsid w:val="5CAA0529"/>
    <w:rsid w:val="5CEB1484"/>
    <w:rsid w:val="5D1956CB"/>
    <w:rsid w:val="5D1C14D3"/>
    <w:rsid w:val="5D326AA3"/>
    <w:rsid w:val="5D6708AE"/>
    <w:rsid w:val="5D9965E6"/>
    <w:rsid w:val="5DA46A86"/>
    <w:rsid w:val="5DAD5C01"/>
    <w:rsid w:val="5DC76BFB"/>
    <w:rsid w:val="5F1A2353"/>
    <w:rsid w:val="5F352DF9"/>
    <w:rsid w:val="5FC227CC"/>
    <w:rsid w:val="5FE323A4"/>
    <w:rsid w:val="608A1C85"/>
    <w:rsid w:val="613702F7"/>
    <w:rsid w:val="61BD56C2"/>
    <w:rsid w:val="62220C76"/>
    <w:rsid w:val="622A7B24"/>
    <w:rsid w:val="62596C49"/>
    <w:rsid w:val="62A51189"/>
    <w:rsid w:val="62BC7625"/>
    <w:rsid w:val="63A67B1C"/>
    <w:rsid w:val="63CF5072"/>
    <w:rsid w:val="647F759C"/>
    <w:rsid w:val="65564E99"/>
    <w:rsid w:val="65634D45"/>
    <w:rsid w:val="6592001B"/>
    <w:rsid w:val="66377BFE"/>
    <w:rsid w:val="66C60DD8"/>
    <w:rsid w:val="67836277"/>
    <w:rsid w:val="67A41BC8"/>
    <w:rsid w:val="67AE3381"/>
    <w:rsid w:val="67FE55C3"/>
    <w:rsid w:val="68102DD9"/>
    <w:rsid w:val="682C5109"/>
    <w:rsid w:val="68466DAA"/>
    <w:rsid w:val="68662832"/>
    <w:rsid w:val="686F3479"/>
    <w:rsid w:val="68A876A0"/>
    <w:rsid w:val="692B1AFB"/>
    <w:rsid w:val="692E0175"/>
    <w:rsid w:val="69911171"/>
    <w:rsid w:val="6995194D"/>
    <w:rsid w:val="69A57E93"/>
    <w:rsid w:val="6A4863A6"/>
    <w:rsid w:val="6A5B2CEF"/>
    <w:rsid w:val="6B6046F1"/>
    <w:rsid w:val="6C4C6633"/>
    <w:rsid w:val="6C8F3491"/>
    <w:rsid w:val="6CC37712"/>
    <w:rsid w:val="6CD37EF2"/>
    <w:rsid w:val="6CF72E68"/>
    <w:rsid w:val="6D7D6262"/>
    <w:rsid w:val="6D8E5BE5"/>
    <w:rsid w:val="6D906316"/>
    <w:rsid w:val="6DA1372F"/>
    <w:rsid w:val="6DA2669A"/>
    <w:rsid w:val="6DA92AFA"/>
    <w:rsid w:val="6EA02CE5"/>
    <w:rsid w:val="6EE37750"/>
    <w:rsid w:val="6F256833"/>
    <w:rsid w:val="6F362CEC"/>
    <w:rsid w:val="6F4B1E6A"/>
    <w:rsid w:val="6F5B63CD"/>
    <w:rsid w:val="6F6C7D91"/>
    <w:rsid w:val="6F900848"/>
    <w:rsid w:val="6FE966BA"/>
    <w:rsid w:val="704C6C52"/>
    <w:rsid w:val="707801B3"/>
    <w:rsid w:val="70D13F38"/>
    <w:rsid w:val="70E96E73"/>
    <w:rsid w:val="71147493"/>
    <w:rsid w:val="717B6D87"/>
    <w:rsid w:val="719B051B"/>
    <w:rsid w:val="71A64007"/>
    <w:rsid w:val="71BA7989"/>
    <w:rsid w:val="72DA6EED"/>
    <w:rsid w:val="72EC041D"/>
    <w:rsid w:val="731C0804"/>
    <w:rsid w:val="738A227F"/>
    <w:rsid w:val="739668D4"/>
    <w:rsid w:val="73FD0AAF"/>
    <w:rsid w:val="746A1CAE"/>
    <w:rsid w:val="74A62080"/>
    <w:rsid w:val="74C96179"/>
    <w:rsid w:val="75834402"/>
    <w:rsid w:val="75BB26A5"/>
    <w:rsid w:val="75CB3747"/>
    <w:rsid w:val="75FE0AC0"/>
    <w:rsid w:val="761D1774"/>
    <w:rsid w:val="77167CFE"/>
    <w:rsid w:val="772C3AAD"/>
    <w:rsid w:val="778D2B0D"/>
    <w:rsid w:val="77CB4AB9"/>
    <w:rsid w:val="78803AE6"/>
    <w:rsid w:val="789976EE"/>
    <w:rsid w:val="78B10AB4"/>
    <w:rsid w:val="78C34197"/>
    <w:rsid w:val="78D07F49"/>
    <w:rsid w:val="78D67C21"/>
    <w:rsid w:val="790D5C73"/>
    <w:rsid w:val="79593075"/>
    <w:rsid w:val="79923664"/>
    <w:rsid w:val="7A8F703C"/>
    <w:rsid w:val="7B53187A"/>
    <w:rsid w:val="7C165F87"/>
    <w:rsid w:val="7C684316"/>
    <w:rsid w:val="7CA76AB1"/>
    <w:rsid w:val="7CFB349D"/>
    <w:rsid w:val="7DB40545"/>
    <w:rsid w:val="7E0D1D70"/>
    <w:rsid w:val="7E506F91"/>
    <w:rsid w:val="7E7D6DC0"/>
    <w:rsid w:val="7F0A31B3"/>
    <w:rsid w:val="7F7404B7"/>
    <w:rsid w:val="7FA10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qFormat="1" w:unhideWhenUsed="0"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qFormat="1" w:unhideWhenUsed="0" w:uiPriority="0" w:semiHidden="0" w:name="Note Heading"/>
    <w:lsdException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6"/>
    <w:qFormat/>
    <w:uiPriority w:val="0"/>
    <w:pPr>
      <w:keepNext/>
      <w:keepLines/>
      <w:spacing w:before="260" w:after="260" w:line="416" w:lineRule="auto"/>
      <w:outlineLvl w:val="2"/>
    </w:pPr>
    <w:rPr>
      <w:b/>
      <w:bCs/>
      <w:kern w:val="0"/>
      <w:sz w:val="32"/>
      <w:szCs w:val="32"/>
    </w:rPr>
  </w:style>
  <w:style w:type="paragraph" w:styleId="6">
    <w:name w:val="heading 4"/>
    <w:basedOn w:val="1"/>
    <w:next w:val="1"/>
    <w:link w:val="37"/>
    <w:qFormat/>
    <w:uiPriority w:val="0"/>
    <w:pPr>
      <w:ind w:left="586"/>
      <w:outlineLvl w:val="3"/>
    </w:pPr>
    <w:rPr>
      <w:rFonts w:ascii="宋体" w:hAnsi="宋体"/>
      <w:sz w:val="25"/>
      <w:szCs w:val="25"/>
    </w:rPr>
  </w:style>
  <w:style w:type="character" w:default="1" w:styleId="30">
    <w:name w:val="Default Paragraph Font"/>
    <w:semiHidden/>
    <w:unhideWhenUsed/>
    <w:qFormat/>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2">
    <w:name w:val="macro"/>
    <w:link w:val="42"/>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7">
    <w:name w:val="Note Heading"/>
    <w:basedOn w:val="1"/>
    <w:next w:val="1"/>
    <w:link w:val="40"/>
    <w:qFormat/>
    <w:uiPriority w:val="0"/>
    <w:pPr>
      <w:jc w:val="center"/>
    </w:pPr>
  </w:style>
  <w:style w:type="paragraph" w:styleId="8">
    <w:name w:val="Normal Indent"/>
    <w:basedOn w:val="1"/>
    <w:qFormat/>
    <w:uiPriority w:val="0"/>
    <w:pPr>
      <w:ind w:firstLine="420"/>
    </w:pPr>
    <w:rPr>
      <w:rFonts w:cs="宋体"/>
      <w:szCs w:val="21"/>
    </w:rPr>
  </w:style>
  <w:style w:type="paragraph" w:styleId="9">
    <w:name w:val="Document Map"/>
    <w:basedOn w:val="1"/>
    <w:link w:val="48"/>
    <w:semiHidden/>
    <w:qFormat/>
    <w:uiPriority w:val="0"/>
    <w:pPr>
      <w:shd w:val="clear" w:color="auto" w:fill="000080"/>
    </w:pPr>
  </w:style>
  <w:style w:type="paragraph" w:styleId="10">
    <w:name w:val="annotation text"/>
    <w:basedOn w:val="1"/>
    <w:link w:val="71"/>
    <w:qFormat/>
    <w:uiPriority w:val="0"/>
    <w:pPr>
      <w:jc w:val="left"/>
    </w:pPr>
  </w:style>
  <w:style w:type="paragraph" w:styleId="11">
    <w:name w:val="Body Text"/>
    <w:basedOn w:val="1"/>
    <w:link w:val="46"/>
    <w:qFormat/>
    <w:uiPriority w:val="0"/>
    <w:pPr>
      <w:spacing w:after="120"/>
    </w:pPr>
  </w:style>
  <w:style w:type="paragraph" w:styleId="12">
    <w:name w:val="Body Text Indent"/>
    <w:basedOn w:val="1"/>
    <w:link w:val="51"/>
    <w:qFormat/>
    <w:uiPriority w:val="0"/>
    <w:pPr>
      <w:snapToGrid w:val="0"/>
      <w:spacing w:beforeLines="100" w:line="360" w:lineRule="auto"/>
      <w:ind w:firstLine="480" w:firstLineChars="200"/>
    </w:pPr>
    <w:rPr>
      <w:rFonts w:ascii="宋体" w:hAnsi="宋体"/>
      <w:sz w:val="24"/>
      <w:szCs w:val="20"/>
    </w:rPr>
  </w:style>
  <w:style w:type="paragraph" w:styleId="13">
    <w:name w:val="toc 3"/>
    <w:basedOn w:val="1"/>
    <w:next w:val="1"/>
    <w:qFormat/>
    <w:uiPriority w:val="39"/>
    <w:pPr>
      <w:ind w:left="840" w:leftChars="400"/>
    </w:pPr>
  </w:style>
  <w:style w:type="paragraph" w:styleId="14">
    <w:name w:val="Plain Text"/>
    <w:basedOn w:val="1"/>
    <w:link w:val="41"/>
    <w:qFormat/>
    <w:uiPriority w:val="0"/>
    <w:rPr>
      <w:rFonts w:ascii="宋体" w:hAnsi="Courier New" w:cs="Courier New"/>
      <w:szCs w:val="21"/>
    </w:rPr>
  </w:style>
  <w:style w:type="paragraph" w:styleId="15">
    <w:name w:val="Date"/>
    <w:basedOn w:val="1"/>
    <w:next w:val="1"/>
    <w:link w:val="45"/>
    <w:qFormat/>
    <w:uiPriority w:val="0"/>
    <w:pPr>
      <w:ind w:left="100" w:leftChars="2500"/>
    </w:pPr>
    <w:rPr>
      <w:rFonts w:eastAsia="黑体"/>
      <w:sz w:val="24"/>
    </w:rPr>
  </w:style>
  <w:style w:type="paragraph" w:styleId="16">
    <w:name w:val="Body Text Indent 2"/>
    <w:basedOn w:val="1"/>
    <w:link w:val="50"/>
    <w:qFormat/>
    <w:uiPriority w:val="0"/>
    <w:pPr>
      <w:spacing w:after="120" w:line="480" w:lineRule="auto"/>
      <w:ind w:left="420" w:leftChars="200"/>
    </w:pPr>
  </w:style>
  <w:style w:type="paragraph" w:styleId="17">
    <w:name w:val="Balloon Text"/>
    <w:basedOn w:val="1"/>
    <w:link w:val="73"/>
    <w:qFormat/>
    <w:uiPriority w:val="0"/>
    <w:rPr>
      <w:sz w:val="18"/>
      <w:szCs w:val="18"/>
    </w:rPr>
  </w:style>
  <w:style w:type="paragraph" w:styleId="18">
    <w:name w:val="footer"/>
    <w:basedOn w:val="1"/>
    <w:link w:val="49"/>
    <w:qFormat/>
    <w:uiPriority w:val="0"/>
    <w:pPr>
      <w:tabs>
        <w:tab w:val="center" w:pos="4153"/>
        <w:tab w:val="right" w:pos="8306"/>
      </w:tabs>
      <w:snapToGrid w:val="0"/>
      <w:jc w:val="left"/>
    </w:pPr>
    <w:rPr>
      <w:sz w:val="18"/>
      <w:szCs w:val="18"/>
    </w:rPr>
  </w:style>
  <w:style w:type="paragraph" w:styleId="19">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toc 4"/>
    <w:basedOn w:val="1"/>
    <w:next w:val="1"/>
    <w:uiPriority w:val="0"/>
    <w:pPr>
      <w:ind w:left="1260" w:leftChars="600"/>
    </w:pPr>
  </w:style>
  <w:style w:type="paragraph" w:styleId="22">
    <w:name w:val="Body Text Indent 3"/>
    <w:basedOn w:val="1"/>
    <w:link w:val="43"/>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Body Text 2"/>
    <w:basedOn w:val="1"/>
    <w:link w:val="39"/>
    <w:uiPriority w:val="0"/>
    <w:pPr>
      <w:spacing w:after="120" w:line="480" w:lineRule="auto"/>
    </w:p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10"/>
    <w:next w:val="10"/>
    <w:link w:val="72"/>
    <w:qFormat/>
    <w:uiPriority w:val="0"/>
    <w:rPr>
      <w:b/>
      <w:bCs/>
    </w:rPr>
  </w:style>
  <w:style w:type="paragraph" w:styleId="27">
    <w:name w:val="Body Text First Indent"/>
    <w:basedOn w:val="11"/>
    <w:link w:val="47"/>
    <w:qFormat/>
    <w:uiPriority w:val="0"/>
    <w:pPr>
      <w:ind w:firstLine="420" w:firstLineChars="100"/>
    </w:pPr>
  </w:style>
  <w:style w:type="table" w:styleId="29">
    <w:name w:val="Table Grid"/>
    <w:basedOn w:val="28"/>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1">
    <w:name w:val="page number"/>
    <w:basedOn w:val="30"/>
    <w:qFormat/>
    <w:uiPriority w:val="0"/>
  </w:style>
  <w:style w:type="character" w:styleId="32">
    <w:name w:val="Hyperlink"/>
    <w:basedOn w:val="30"/>
    <w:unhideWhenUsed/>
    <w:qFormat/>
    <w:uiPriority w:val="99"/>
    <w:rPr>
      <w:color w:val="0000FF"/>
      <w:u w:val="single"/>
    </w:rPr>
  </w:style>
  <w:style w:type="character" w:styleId="33">
    <w:name w:val="annotation reference"/>
    <w:basedOn w:val="30"/>
    <w:qFormat/>
    <w:uiPriority w:val="0"/>
    <w:rPr>
      <w:sz w:val="21"/>
      <w:szCs w:val="21"/>
    </w:rPr>
  </w:style>
  <w:style w:type="character" w:customStyle="1" w:styleId="34">
    <w:name w:val="标题 1 Char"/>
    <w:basedOn w:val="30"/>
    <w:link w:val="3"/>
    <w:qFormat/>
    <w:uiPriority w:val="0"/>
    <w:rPr>
      <w:b/>
      <w:bCs/>
      <w:kern w:val="44"/>
      <w:sz w:val="44"/>
      <w:szCs w:val="44"/>
    </w:rPr>
  </w:style>
  <w:style w:type="character" w:customStyle="1" w:styleId="35">
    <w:name w:val="标题 2 Char"/>
    <w:basedOn w:val="30"/>
    <w:link w:val="4"/>
    <w:qFormat/>
    <w:uiPriority w:val="0"/>
    <w:rPr>
      <w:rFonts w:ascii="Arial" w:hAnsi="Arial" w:eastAsia="黑体"/>
      <w:b/>
      <w:bCs/>
      <w:kern w:val="2"/>
      <w:sz w:val="32"/>
      <w:szCs w:val="32"/>
    </w:rPr>
  </w:style>
  <w:style w:type="character" w:customStyle="1" w:styleId="36">
    <w:name w:val="标题 3 Char"/>
    <w:link w:val="5"/>
    <w:qFormat/>
    <w:uiPriority w:val="0"/>
    <w:rPr>
      <w:b/>
      <w:bCs/>
      <w:sz w:val="32"/>
      <w:szCs w:val="32"/>
    </w:rPr>
  </w:style>
  <w:style w:type="character" w:customStyle="1" w:styleId="37">
    <w:name w:val="标题 4 Char"/>
    <w:basedOn w:val="30"/>
    <w:link w:val="6"/>
    <w:uiPriority w:val="0"/>
    <w:rPr>
      <w:rFonts w:ascii="宋体" w:hAnsi="宋体"/>
      <w:kern w:val="2"/>
      <w:sz w:val="25"/>
      <w:szCs w:val="25"/>
    </w:rPr>
  </w:style>
  <w:style w:type="character" w:customStyle="1" w:styleId="38">
    <w:name w:val="14blackwide1"/>
    <w:basedOn w:val="30"/>
    <w:qFormat/>
    <w:uiPriority w:val="0"/>
    <w:rPr>
      <w:color w:val="000000"/>
      <w:sz w:val="21"/>
      <w:szCs w:val="21"/>
    </w:rPr>
  </w:style>
  <w:style w:type="character" w:customStyle="1" w:styleId="39">
    <w:name w:val="正文文本 2 Char"/>
    <w:basedOn w:val="30"/>
    <w:link w:val="24"/>
    <w:qFormat/>
    <w:uiPriority w:val="0"/>
    <w:rPr>
      <w:rFonts w:eastAsia="宋体"/>
      <w:kern w:val="2"/>
      <w:sz w:val="21"/>
      <w:szCs w:val="24"/>
      <w:lang w:val="en-US" w:eastAsia="zh-CN" w:bidi="ar-SA"/>
    </w:rPr>
  </w:style>
  <w:style w:type="character" w:customStyle="1" w:styleId="40">
    <w:name w:val="注释标题 Char"/>
    <w:basedOn w:val="30"/>
    <w:link w:val="7"/>
    <w:qFormat/>
    <w:uiPriority w:val="0"/>
    <w:rPr>
      <w:kern w:val="2"/>
      <w:sz w:val="21"/>
      <w:szCs w:val="24"/>
    </w:rPr>
  </w:style>
  <w:style w:type="character" w:customStyle="1" w:styleId="41">
    <w:name w:val="纯文本 Char"/>
    <w:basedOn w:val="30"/>
    <w:link w:val="14"/>
    <w:qFormat/>
    <w:uiPriority w:val="0"/>
    <w:rPr>
      <w:rFonts w:ascii="宋体" w:hAnsi="Courier New" w:cs="Courier New"/>
      <w:kern w:val="2"/>
      <w:sz w:val="21"/>
      <w:szCs w:val="21"/>
    </w:rPr>
  </w:style>
  <w:style w:type="character" w:customStyle="1" w:styleId="42">
    <w:name w:val="宏文本 Char"/>
    <w:basedOn w:val="30"/>
    <w:link w:val="2"/>
    <w:semiHidden/>
    <w:uiPriority w:val="0"/>
    <w:rPr>
      <w:rFonts w:ascii="Courier New" w:hAnsi="Courier New" w:cs="Courier New"/>
      <w:kern w:val="2"/>
      <w:sz w:val="24"/>
      <w:szCs w:val="24"/>
      <w:lang w:val="en-US" w:eastAsia="zh-CN" w:bidi="ar-SA"/>
    </w:rPr>
  </w:style>
  <w:style w:type="character" w:customStyle="1" w:styleId="43">
    <w:name w:val="正文文本缩进 3 Char"/>
    <w:basedOn w:val="30"/>
    <w:link w:val="22"/>
    <w:qFormat/>
    <w:uiPriority w:val="0"/>
    <w:rPr>
      <w:kern w:val="2"/>
      <w:sz w:val="16"/>
      <w:szCs w:val="16"/>
    </w:rPr>
  </w:style>
  <w:style w:type="character" w:customStyle="1" w:styleId="44">
    <w:name w:val="页眉 Char"/>
    <w:basedOn w:val="30"/>
    <w:link w:val="19"/>
    <w:qFormat/>
    <w:uiPriority w:val="0"/>
    <w:rPr>
      <w:kern w:val="2"/>
      <w:sz w:val="18"/>
      <w:szCs w:val="18"/>
    </w:rPr>
  </w:style>
  <w:style w:type="character" w:customStyle="1" w:styleId="45">
    <w:name w:val="日期 Char"/>
    <w:link w:val="15"/>
    <w:qFormat/>
    <w:uiPriority w:val="0"/>
    <w:rPr>
      <w:rFonts w:eastAsia="黑体"/>
      <w:kern w:val="2"/>
      <w:sz w:val="24"/>
      <w:szCs w:val="24"/>
    </w:rPr>
  </w:style>
  <w:style w:type="character" w:customStyle="1" w:styleId="46">
    <w:name w:val="正文文本 Char"/>
    <w:basedOn w:val="30"/>
    <w:link w:val="11"/>
    <w:qFormat/>
    <w:uiPriority w:val="0"/>
    <w:rPr>
      <w:kern w:val="2"/>
      <w:sz w:val="21"/>
      <w:szCs w:val="24"/>
    </w:rPr>
  </w:style>
  <w:style w:type="character" w:customStyle="1" w:styleId="47">
    <w:name w:val="正文首行缩进 Char"/>
    <w:basedOn w:val="46"/>
    <w:link w:val="27"/>
    <w:qFormat/>
    <w:uiPriority w:val="0"/>
    <w:rPr>
      <w:kern w:val="2"/>
      <w:sz w:val="21"/>
      <w:szCs w:val="24"/>
    </w:rPr>
  </w:style>
  <w:style w:type="character" w:customStyle="1" w:styleId="48">
    <w:name w:val="文档结构图 Char"/>
    <w:basedOn w:val="30"/>
    <w:link w:val="9"/>
    <w:semiHidden/>
    <w:qFormat/>
    <w:uiPriority w:val="0"/>
    <w:rPr>
      <w:kern w:val="2"/>
      <w:sz w:val="21"/>
      <w:szCs w:val="24"/>
      <w:shd w:val="clear" w:color="auto" w:fill="000080"/>
    </w:rPr>
  </w:style>
  <w:style w:type="character" w:customStyle="1" w:styleId="49">
    <w:name w:val="页脚 Char"/>
    <w:basedOn w:val="30"/>
    <w:link w:val="18"/>
    <w:qFormat/>
    <w:uiPriority w:val="0"/>
    <w:rPr>
      <w:kern w:val="2"/>
      <w:sz w:val="18"/>
      <w:szCs w:val="18"/>
    </w:rPr>
  </w:style>
  <w:style w:type="character" w:customStyle="1" w:styleId="50">
    <w:name w:val="正文文本缩进 2 Char"/>
    <w:basedOn w:val="30"/>
    <w:link w:val="16"/>
    <w:uiPriority w:val="0"/>
    <w:rPr>
      <w:kern w:val="2"/>
      <w:sz w:val="21"/>
      <w:szCs w:val="24"/>
    </w:rPr>
  </w:style>
  <w:style w:type="character" w:customStyle="1" w:styleId="51">
    <w:name w:val="正文文本缩进 Char"/>
    <w:basedOn w:val="30"/>
    <w:link w:val="12"/>
    <w:qFormat/>
    <w:uiPriority w:val="0"/>
    <w:rPr>
      <w:rFonts w:ascii="宋体" w:hAnsi="宋体"/>
      <w:kern w:val="2"/>
      <w:sz w:val="24"/>
    </w:rPr>
  </w:style>
  <w:style w:type="paragraph" w:customStyle="1" w:styleId="52">
    <w:name w:val="页末正文"/>
    <w:basedOn w:val="1"/>
    <w:uiPriority w:val="0"/>
    <w:pPr>
      <w:spacing w:after="240" w:line="480" w:lineRule="exact"/>
      <w:ind w:firstLine="560" w:firstLineChars="200"/>
    </w:pPr>
    <w:rPr>
      <w:rFonts w:eastAsia="楷体_GB2312"/>
      <w:color w:val="000000"/>
      <w:sz w:val="28"/>
      <w:szCs w:val="20"/>
    </w:rPr>
  </w:style>
  <w:style w:type="paragraph" w:customStyle="1" w:styleId="53">
    <w:name w:val="Char"/>
    <w:basedOn w:val="1"/>
    <w:uiPriority w:val="0"/>
  </w:style>
  <w:style w:type="paragraph" w:customStyle="1" w:styleId="54">
    <w:name w:val="表格文字"/>
    <w:qFormat/>
    <w:uiPriority w:val="0"/>
    <w:pPr>
      <w:widowControl w:val="0"/>
      <w:autoSpaceDE w:val="0"/>
      <w:autoSpaceDN w:val="0"/>
      <w:adjustRightInd w:val="0"/>
      <w:spacing w:line="240" w:lineRule="atLeast"/>
      <w:jc w:val="center"/>
      <w:textAlignment w:val="baseline"/>
    </w:pPr>
    <w:rPr>
      <w:rFonts w:ascii="Times New Roman" w:hAnsi="Times New Roman" w:eastAsia="宋体" w:cs="Times New Roman"/>
      <w:color w:val="000000"/>
      <w:sz w:val="24"/>
      <w:szCs w:val="22"/>
      <w:lang w:val="en-US" w:eastAsia="zh-CN" w:bidi="ar-SA"/>
    </w:rPr>
  </w:style>
  <w:style w:type="paragraph" w:customStyle="1" w:styleId="55">
    <w:name w:val="Char Char Char Char Char Char"/>
    <w:basedOn w:val="1"/>
    <w:next w:val="2"/>
    <w:uiPriority w:val="0"/>
    <w:rPr>
      <w:sz w:val="28"/>
      <w:szCs w:val="28"/>
    </w:rPr>
  </w:style>
  <w:style w:type="paragraph" w:customStyle="1" w:styleId="56">
    <w:name w:val="表格"/>
    <w:basedOn w:val="1"/>
    <w:uiPriority w:val="0"/>
    <w:pPr>
      <w:keepNext/>
      <w:adjustRightInd w:val="0"/>
      <w:spacing w:line="312" w:lineRule="atLeast"/>
      <w:jc w:val="center"/>
      <w:textAlignment w:val="baseline"/>
    </w:pPr>
    <w:rPr>
      <w:kern w:val="0"/>
      <w:szCs w:val="20"/>
    </w:rPr>
  </w:style>
  <w:style w:type="paragraph" w:customStyle="1" w:styleId="57">
    <w:name w:val="1表格"/>
    <w:basedOn w:val="1"/>
    <w:qFormat/>
    <w:uiPriority w:val="0"/>
    <w:pPr>
      <w:snapToGrid w:val="0"/>
      <w:spacing w:line="160" w:lineRule="atLeast"/>
      <w:jc w:val="center"/>
    </w:pPr>
    <w:rPr>
      <w:rFonts w:eastAsia="仿宋_GB2312"/>
      <w:szCs w:val="20"/>
    </w:rPr>
  </w:style>
  <w:style w:type="paragraph" w:customStyle="1" w:styleId="58">
    <w:name w:val="1表格头"/>
    <w:basedOn w:val="1"/>
    <w:uiPriority w:val="0"/>
    <w:pPr>
      <w:snapToGrid w:val="0"/>
      <w:spacing w:line="160" w:lineRule="atLeast"/>
      <w:jc w:val="center"/>
    </w:pPr>
    <w:rPr>
      <w:rFonts w:eastAsia="仿宋_GB2312"/>
      <w:sz w:val="24"/>
      <w:szCs w:val="20"/>
    </w:rPr>
  </w:style>
  <w:style w:type="paragraph" w:customStyle="1" w:styleId="59">
    <w:name w:val="8--"/>
    <w:basedOn w:val="1"/>
    <w:qFormat/>
    <w:uiPriority w:val="0"/>
    <w:pPr>
      <w:adjustRightInd w:val="0"/>
      <w:spacing w:line="360" w:lineRule="atLeast"/>
      <w:jc w:val="left"/>
      <w:textAlignment w:val="baseline"/>
    </w:pPr>
    <w:rPr>
      <w:kern w:val="0"/>
      <w:sz w:val="24"/>
      <w:szCs w:val="20"/>
    </w:rPr>
  </w:style>
  <w:style w:type="paragraph" w:customStyle="1" w:styleId="60">
    <w:name w:val="正文首行缩进  2字符"/>
    <w:basedOn w:val="1"/>
    <w:qFormat/>
    <w:uiPriority w:val="0"/>
    <w:pPr>
      <w:spacing w:line="360" w:lineRule="auto"/>
      <w:ind w:firstLine="480" w:firstLineChars="200"/>
    </w:pPr>
    <w:rPr>
      <w:rFonts w:cs="宋体"/>
      <w:sz w:val="24"/>
      <w:szCs w:val="20"/>
    </w:rPr>
  </w:style>
  <w:style w:type="paragraph" w:customStyle="1" w:styleId="61">
    <w:name w:val="1标题3级"/>
    <w:basedOn w:val="1"/>
    <w:qFormat/>
    <w:uiPriority w:val="0"/>
    <w:pPr>
      <w:snapToGrid w:val="0"/>
      <w:spacing w:line="360" w:lineRule="auto"/>
    </w:pPr>
    <w:rPr>
      <w:rFonts w:eastAsia="仿宋_GB2312"/>
      <w:sz w:val="28"/>
      <w:szCs w:val="20"/>
    </w:rPr>
  </w:style>
  <w:style w:type="paragraph" w:customStyle="1" w:styleId="62">
    <w:name w:val="Char1 Char Char Char Char"/>
    <w:basedOn w:val="1"/>
    <w:semiHidden/>
    <w:qFormat/>
    <w:uiPriority w:val="0"/>
    <w:pPr>
      <w:spacing w:line="360" w:lineRule="auto"/>
      <w:ind w:firstLine="551" w:firstLineChars="200"/>
    </w:pPr>
    <w:rPr>
      <w:rFonts w:hAnsi="宋体"/>
      <w:sz w:val="28"/>
      <w:szCs w:val="28"/>
    </w:rPr>
  </w:style>
  <w:style w:type="paragraph" w:customStyle="1" w:styleId="63">
    <w:name w:val="Table Paragraph"/>
    <w:basedOn w:val="1"/>
    <w:qFormat/>
    <w:uiPriority w:val="1"/>
  </w:style>
  <w:style w:type="paragraph" w:customStyle="1" w:styleId="64">
    <w:name w:val="xl26"/>
    <w:basedOn w:val="1"/>
    <w:qFormat/>
    <w:uiPriority w:val="0"/>
    <w:pPr>
      <w:widowControl/>
      <w:spacing w:before="100" w:beforeAutospacing="1" w:after="100" w:afterAutospacing="1"/>
      <w:jc w:val="center"/>
    </w:pPr>
    <w:rPr>
      <w:rFonts w:ascii="Arial Unicode MS" w:hAnsi="Arial Unicode MS" w:eastAsia="Arial Unicode MS"/>
      <w:kern w:val="0"/>
      <w:sz w:val="24"/>
    </w:rPr>
  </w:style>
  <w:style w:type="paragraph" w:customStyle="1" w:styleId="65">
    <w:name w:val="MY正文"/>
    <w:basedOn w:val="1"/>
    <w:uiPriority w:val="0"/>
    <w:rPr>
      <w:bCs/>
      <w:szCs w:val="44"/>
    </w:rPr>
  </w:style>
  <w:style w:type="paragraph" w:customStyle="1" w:styleId="66">
    <w:name w:val="表格001"/>
    <w:basedOn w:val="1"/>
    <w:uiPriority w:val="0"/>
    <w:pPr>
      <w:jc w:val="center"/>
    </w:pPr>
    <w:rPr>
      <w:szCs w:val="20"/>
    </w:rPr>
  </w:style>
  <w:style w:type="paragraph" w:customStyle="1" w:styleId="67">
    <w:name w:val="表格文字1"/>
    <w:basedOn w:val="1"/>
    <w:qFormat/>
    <w:uiPriority w:val="0"/>
    <w:pPr>
      <w:adjustRightInd w:val="0"/>
      <w:spacing w:before="120" w:line="360" w:lineRule="auto"/>
      <w:ind w:left="113"/>
      <w:jc w:val="left"/>
    </w:pPr>
    <w:rPr>
      <w:rFonts w:ascii="宋体"/>
      <w:kern w:val="0"/>
      <w:sz w:val="24"/>
      <w:szCs w:val="20"/>
    </w:rPr>
  </w:style>
  <w:style w:type="paragraph" w:customStyle="1" w:styleId="68">
    <w:name w:val="龚艺表名格式"/>
    <w:basedOn w:val="1"/>
    <w:qFormat/>
    <w:uiPriority w:val="0"/>
    <w:pPr>
      <w:spacing w:beforeLines="50"/>
      <w:jc w:val="center"/>
    </w:pPr>
    <w:rPr>
      <w:rFonts w:hAnsi="宋体"/>
      <w:b/>
    </w:rPr>
  </w:style>
  <w:style w:type="paragraph" w:customStyle="1" w:styleId="69">
    <w:name w:val="列出段落2"/>
    <w:basedOn w:val="1"/>
    <w:unhideWhenUsed/>
    <w:qFormat/>
    <w:uiPriority w:val="99"/>
    <w:pPr>
      <w:ind w:firstLine="420" w:firstLineChars="200"/>
    </w:pPr>
  </w:style>
  <w:style w:type="paragraph" w:customStyle="1" w:styleId="7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1">
    <w:name w:val="批注文字 Char"/>
    <w:basedOn w:val="30"/>
    <w:link w:val="10"/>
    <w:uiPriority w:val="0"/>
    <w:rPr>
      <w:kern w:val="2"/>
      <w:sz w:val="21"/>
      <w:szCs w:val="24"/>
    </w:rPr>
  </w:style>
  <w:style w:type="character" w:customStyle="1" w:styleId="72">
    <w:name w:val="批注主题 Char"/>
    <w:basedOn w:val="71"/>
    <w:link w:val="26"/>
    <w:uiPriority w:val="0"/>
    <w:rPr>
      <w:b/>
      <w:bCs/>
      <w:kern w:val="2"/>
      <w:sz w:val="21"/>
      <w:szCs w:val="24"/>
    </w:rPr>
  </w:style>
  <w:style w:type="character" w:customStyle="1" w:styleId="73">
    <w:name w:val="批注框文本 Char"/>
    <w:basedOn w:val="30"/>
    <w:link w:val="17"/>
    <w:uiPriority w:val="0"/>
    <w:rPr>
      <w:kern w:val="2"/>
      <w:sz w:val="18"/>
      <w:szCs w:val="18"/>
    </w:rPr>
  </w:style>
  <w:style w:type="paragraph" w:styleId="7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customXml" Target="../customXml/item1.xml"/><Relationship Id="rId24" Type="http://schemas.openxmlformats.org/officeDocument/2006/relationships/image" Target="media/image4.png"/><Relationship Id="rId23" Type="http://schemas.openxmlformats.org/officeDocument/2006/relationships/image" Target="media/image3.emf"/><Relationship Id="rId22" Type="http://schemas.openxmlformats.org/officeDocument/2006/relationships/oleObject" Target="embeddings/oleObject3.bin"/><Relationship Id="rId21" Type="http://schemas.openxmlformats.org/officeDocument/2006/relationships/image" Target="media/image2.e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e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740A9D-DB17-48B2-9081-1A6CA70B3F07}">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46</Pages>
  <Words>5236</Words>
  <Characters>29847</Characters>
  <Lines>248</Lines>
  <Paragraphs>70</Paragraphs>
  <TotalTime>71</TotalTime>
  <ScaleCrop>false</ScaleCrop>
  <LinksUpToDate>false</LinksUpToDate>
  <CharactersWithSpaces>35013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2019-12-11T08:20:00Z</dcterms:created>
  <dc:creator>疯癫强迫症</dc:creator>
  <cp:lastModifiedBy>Administrator</cp:lastModifiedBy>
  <cp:lastPrinted>2019-12-23T08:04:00Z</cp:lastPrinted>
  <dcterms:modified xsi:type="dcterms:W3CDTF">2020-02-26T05:07:23Z</dcterms:modified>
  <dc:title>建设项目环境保护设施竣工</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